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1DD" w:rsidRPr="00DF259C" w:rsidRDefault="00E151DD" w:rsidP="00DF259C">
      <w:pPr>
        <w:spacing w:after="0" w:line="240" w:lineRule="auto"/>
        <w:jc w:val="center"/>
        <w:rPr>
          <w:rFonts w:ascii="Times New Roman" w:hAnsi="Times New Roman" w:cs="Times New Roman"/>
          <w:sz w:val="28"/>
          <w:szCs w:val="28"/>
        </w:rPr>
      </w:pPr>
      <w:r w:rsidRPr="00DF259C">
        <w:rPr>
          <w:rFonts w:ascii="Times New Roman" w:hAnsi="Times New Roman" w:cs="Times New Roman"/>
          <w:sz w:val="28"/>
          <w:szCs w:val="28"/>
        </w:rPr>
        <w:t>Регионально учебно-методическое объединение «Экономика и управление»</w:t>
      </w:r>
    </w:p>
    <w:p w:rsidR="00E151DD" w:rsidRPr="00DF259C" w:rsidRDefault="00E151DD" w:rsidP="00DF259C">
      <w:pPr>
        <w:spacing w:after="0" w:line="240" w:lineRule="auto"/>
        <w:jc w:val="center"/>
        <w:rPr>
          <w:rFonts w:ascii="Times New Roman" w:hAnsi="Times New Roman" w:cs="Times New Roman"/>
          <w:sz w:val="28"/>
          <w:szCs w:val="28"/>
        </w:rPr>
      </w:pPr>
      <w:r w:rsidRPr="00DF259C">
        <w:rPr>
          <w:rFonts w:ascii="Times New Roman" w:hAnsi="Times New Roman" w:cs="Times New Roman"/>
          <w:sz w:val="28"/>
          <w:szCs w:val="28"/>
        </w:rPr>
        <w:t>Рабочая группа преподавателей по программам СПО</w:t>
      </w:r>
    </w:p>
    <w:p w:rsidR="00E151DD" w:rsidRPr="00DF259C" w:rsidRDefault="00E151DD" w:rsidP="00DF259C">
      <w:pPr>
        <w:spacing w:after="0" w:line="240" w:lineRule="auto"/>
        <w:jc w:val="center"/>
        <w:rPr>
          <w:rFonts w:ascii="Times New Roman" w:hAnsi="Times New Roman" w:cs="Times New Roman"/>
          <w:sz w:val="48"/>
          <w:szCs w:val="48"/>
        </w:rPr>
      </w:pPr>
    </w:p>
    <w:p w:rsidR="00E151DD" w:rsidRPr="00DF259C" w:rsidRDefault="00E151DD" w:rsidP="00DF259C">
      <w:pPr>
        <w:spacing w:after="0" w:line="240" w:lineRule="auto"/>
        <w:jc w:val="center"/>
        <w:rPr>
          <w:rFonts w:ascii="Times New Roman" w:hAnsi="Times New Roman" w:cs="Times New Roman"/>
          <w:sz w:val="48"/>
          <w:szCs w:val="48"/>
        </w:rPr>
      </w:pPr>
    </w:p>
    <w:p w:rsidR="00E151DD" w:rsidRPr="00DF259C" w:rsidRDefault="00E151DD" w:rsidP="00DF259C">
      <w:pPr>
        <w:spacing w:after="0" w:line="240" w:lineRule="auto"/>
        <w:jc w:val="center"/>
        <w:rPr>
          <w:rFonts w:ascii="Times New Roman" w:hAnsi="Times New Roman" w:cs="Times New Roman"/>
          <w:sz w:val="48"/>
          <w:szCs w:val="48"/>
        </w:rPr>
      </w:pPr>
    </w:p>
    <w:p w:rsidR="00E151DD" w:rsidRPr="00DF259C" w:rsidRDefault="00E151DD" w:rsidP="00DF259C">
      <w:pPr>
        <w:spacing w:after="0" w:line="240" w:lineRule="auto"/>
        <w:jc w:val="center"/>
        <w:rPr>
          <w:rFonts w:ascii="Times New Roman" w:hAnsi="Times New Roman" w:cs="Times New Roman"/>
          <w:sz w:val="48"/>
          <w:szCs w:val="48"/>
        </w:rPr>
      </w:pPr>
    </w:p>
    <w:p w:rsidR="00E151DD" w:rsidRDefault="00E151DD" w:rsidP="00DF259C">
      <w:pPr>
        <w:spacing w:after="0" w:line="240" w:lineRule="auto"/>
        <w:jc w:val="center"/>
        <w:rPr>
          <w:rFonts w:ascii="Times New Roman" w:hAnsi="Times New Roman" w:cs="Times New Roman"/>
          <w:sz w:val="48"/>
          <w:szCs w:val="48"/>
        </w:rPr>
      </w:pPr>
    </w:p>
    <w:p w:rsidR="00433E30" w:rsidRDefault="00433E30" w:rsidP="00DF259C">
      <w:pPr>
        <w:spacing w:after="0" w:line="240" w:lineRule="auto"/>
        <w:jc w:val="center"/>
        <w:rPr>
          <w:rFonts w:ascii="Times New Roman" w:hAnsi="Times New Roman" w:cs="Times New Roman"/>
          <w:sz w:val="48"/>
          <w:szCs w:val="48"/>
        </w:rPr>
      </w:pPr>
    </w:p>
    <w:p w:rsidR="00433E30" w:rsidRDefault="00433E30" w:rsidP="00DF259C">
      <w:pPr>
        <w:spacing w:after="0" w:line="240" w:lineRule="auto"/>
        <w:jc w:val="center"/>
        <w:rPr>
          <w:rFonts w:ascii="Times New Roman" w:hAnsi="Times New Roman" w:cs="Times New Roman"/>
          <w:sz w:val="48"/>
          <w:szCs w:val="48"/>
        </w:rPr>
      </w:pPr>
    </w:p>
    <w:p w:rsidR="00433E30" w:rsidRPr="00DF259C" w:rsidRDefault="00433E30" w:rsidP="00DF259C">
      <w:pPr>
        <w:spacing w:after="0" w:line="240" w:lineRule="auto"/>
        <w:jc w:val="center"/>
        <w:rPr>
          <w:rFonts w:ascii="Times New Roman" w:hAnsi="Times New Roman" w:cs="Times New Roman"/>
          <w:sz w:val="48"/>
          <w:szCs w:val="48"/>
        </w:rPr>
      </w:pPr>
    </w:p>
    <w:p w:rsidR="00E151DD" w:rsidRPr="00DF259C" w:rsidRDefault="00E151DD" w:rsidP="00DF259C">
      <w:pPr>
        <w:spacing w:after="0" w:line="240" w:lineRule="auto"/>
        <w:jc w:val="center"/>
        <w:rPr>
          <w:rFonts w:ascii="Times New Roman" w:hAnsi="Times New Roman" w:cs="Times New Roman"/>
          <w:sz w:val="48"/>
          <w:szCs w:val="48"/>
        </w:rPr>
      </w:pPr>
      <w:r w:rsidRPr="00DF259C">
        <w:rPr>
          <w:rFonts w:ascii="Times New Roman" w:hAnsi="Times New Roman" w:cs="Times New Roman"/>
          <w:sz w:val="48"/>
          <w:szCs w:val="48"/>
        </w:rPr>
        <w:t xml:space="preserve">Сборник </w:t>
      </w:r>
      <w:r w:rsidR="00F403C1">
        <w:rPr>
          <w:rFonts w:ascii="Times New Roman" w:hAnsi="Times New Roman" w:cs="Times New Roman"/>
          <w:sz w:val="48"/>
          <w:szCs w:val="48"/>
        </w:rPr>
        <w:t xml:space="preserve">заданий для </w:t>
      </w:r>
      <w:r w:rsidRPr="00DF259C">
        <w:rPr>
          <w:rFonts w:ascii="Times New Roman" w:hAnsi="Times New Roman" w:cs="Times New Roman"/>
          <w:sz w:val="48"/>
          <w:szCs w:val="48"/>
        </w:rPr>
        <w:t xml:space="preserve">подготовки к демонстрационному экзамену в части Анализа годовой бухгалтерской (финансовой) отчетности </w:t>
      </w:r>
    </w:p>
    <w:p w:rsidR="002F4893" w:rsidRPr="00DF259C" w:rsidRDefault="00E151DD" w:rsidP="00DF259C">
      <w:pPr>
        <w:spacing w:after="0" w:line="240" w:lineRule="auto"/>
        <w:jc w:val="center"/>
        <w:rPr>
          <w:rFonts w:ascii="Times New Roman" w:hAnsi="Times New Roman" w:cs="Times New Roman"/>
          <w:sz w:val="48"/>
          <w:szCs w:val="48"/>
        </w:rPr>
      </w:pPr>
      <w:r w:rsidRPr="00DF259C">
        <w:rPr>
          <w:rFonts w:ascii="Times New Roman" w:hAnsi="Times New Roman" w:cs="Times New Roman"/>
          <w:sz w:val="48"/>
          <w:szCs w:val="48"/>
        </w:rPr>
        <w:t xml:space="preserve">по стандартам </w:t>
      </w:r>
      <w:r w:rsidRPr="00DF259C">
        <w:rPr>
          <w:rFonts w:ascii="Times New Roman" w:hAnsi="Times New Roman" w:cs="Times New Roman"/>
          <w:sz w:val="48"/>
          <w:szCs w:val="48"/>
          <w:lang w:val="en-US"/>
        </w:rPr>
        <w:t>WORLDSKILLS</w:t>
      </w:r>
      <w:r w:rsidR="0008226F">
        <w:rPr>
          <w:rFonts w:ascii="Times New Roman" w:hAnsi="Times New Roman" w:cs="Times New Roman"/>
          <w:sz w:val="48"/>
          <w:szCs w:val="48"/>
        </w:rPr>
        <w:t xml:space="preserve"> </w:t>
      </w:r>
      <w:r w:rsidRPr="00DF259C">
        <w:rPr>
          <w:rFonts w:ascii="Times New Roman" w:hAnsi="Times New Roman" w:cs="Times New Roman"/>
          <w:sz w:val="48"/>
          <w:szCs w:val="48"/>
          <w:lang w:val="en-US"/>
        </w:rPr>
        <w:t>Russia</w:t>
      </w:r>
      <w:r w:rsidRPr="00DF259C">
        <w:rPr>
          <w:rFonts w:ascii="Times New Roman" w:hAnsi="Times New Roman" w:cs="Times New Roman"/>
          <w:sz w:val="48"/>
          <w:szCs w:val="48"/>
        </w:rPr>
        <w:t xml:space="preserve"> для специальности 38.02.01 Экономика и бухгалтерский учет (по отраслям)</w:t>
      </w:r>
    </w:p>
    <w:p w:rsidR="00E151DD" w:rsidRPr="00DF259C" w:rsidRDefault="00E151DD" w:rsidP="00DF259C">
      <w:pPr>
        <w:spacing w:after="0" w:line="240" w:lineRule="auto"/>
        <w:jc w:val="center"/>
        <w:rPr>
          <w:rFonts w:ascii="Times New Roman" w:hAnsi="Times New Roman" w:cs="Times New Roman"/>
          <w:sz w:val="48"/>
          <w:szCs w:val="48"/>
        </w:rPr>
      </w:pPr>
    </w:p>
    <w:p w:rsidR="00DF259C" w:rsidRDefault="00DF259C" w:rsidP="00DF259C">
      <w:pPr>
        <w:spacing w:after="0" w:line="240" w:lineRule="auto"/>
        <w:jc w:val="center"/>
        <w:rPr>
          <w:rFonts w:ascii="Times New Roman" w:hAnsi="Times New Roman" w:cs="Times New Roman"/>
          <w:sz w:val="48"/>
          <w:szCs w:val="48"/>
        </w:rPr>
      </w:pPr>
    </w:p>
    <w:p w:rsidR="00DF259C" w:rsidRDefault="00DF259C" w:rsidP="00DF259C">
      <w:pPr>
        <w:spacing w:after="0" w:line="240" w:lineRule="auto"/>
        <w:jc w:val="center"/>
        <w:rPr>
          <w:rFonts w:ascii="Times New Roman" w:hAnsi="Times New Roman" w:cs="Times New Roman"/>
          <w:sz w:val="48"/>
          <w:szCs w:val="48"/>
        </w:rPr>
      </w:pPr>
    </w:p>
    <w:p w:rsidR="00433E30" w:rsidRDefault="00433E30" w:rsidP="00DF259C">
      <w:pPr>
        <w:spacing w:after="0" w:line="240" w:lineRule="auto"/>
        <w:jc w:val="center"/>
        <w:rPr>
          <w:rFonts w:ascii="Times New Roman" w:hAnsi="Times New Roman" w:cs="Times New Roman"/>
          <w:sz w:val="48"/>
          <w:szCs w:val="48"/>
        </w:rPr>
      </w:pPr>
    </w:p>
    <w:p w:rsidR="00DF259C" w:rsidRDefault="00DF259C" w:rsidP="00DF259C">
      <w:pPr>
        <w:spacing w:after="0" w:line="240" w:lineRule="auto"/>
        <w:jc w:val="center"/>
        <w:rPr>
          <w:rFonts w:ascii="Times New Roman" w:hAnsi="Times New Roman" w:cs="Times New Roman"/>
          <w:sz w:val="48"/>
          <w:szCs w:val="48"/>
        </w:rPr>
      </w:pPr>
    </w:p>
    <w:p w:rsidR="00DF259C" w:rsidRDefault="00DF259C" w:rsidP="00DF259C">
      <w:pPr>
        <w:spacing w:after="0" w:line="240" w:lineRule="auto"/>
        <w:jc w:val="center"/>
        <w:rPr>
          <w:rFonts w:ascii="Times New Roman" w:hAnsi="Times New Roman" w:cs="Times New Roman"/>
          <w:sz w:val="48"/>
          <w:szCs w:val="48"/>
        </w:rPr>
      </w:pPr>
    </w:p>
    <w:p w:rsidR="00DF259C" w:rsidRPr="00DF259C" w:rsidRDefault="00DF259C" w:rsidP="00DF259C">
      <w:pPr>
        <w:spacing w:after="0" w:line="240" w:lineRule="auto"/>
        <w:jc w:val="center"/>
        <w:rPr>
          <w:rFonts w:ascii="Times New Roman" w:hAnsi="Times New Roman" w:cs="Times New Roman"/>
          <w:sz w:val="48"/>
          <w:szCs w:val="48"/>
        </w:rPr>
      </w:pPr>
    </w:p>
    <w:p w:rsidR="00E151DD" w:rsidRPr="00DF259C" w:rsidRDefault="00E151DD" w:rsidP="00DF259C">
      <w:pPr>
        <w:spacing w:after="0" w:line="240" w:lineRule="auto"/>
        <w:jc w:val="center"/>
        <w:rPr>
          <w:rFonts w:ascii="Times New Roman" w:hAnsi="Times New Roman" w:cs="Times New Roman"/>
          <w:sz w:val="48"/>
          <w:szCs w:val="48"/>
        </w:rPr>
      </w:pPr>
    </w:p>
    <w:p w:rsidR="00E151DD" w:rsidRPr="00DF259C" w:rsidRDefault="00E151DD" w:rsidP="00DF259C">
      <w:pPr>
        <w:spacing w:after="0" w:line="240" w:lineRule="auto"/>
        <w:jc w:val="center"/>
        <w:rPr>
          <w:rFonts w:ascii="Times New Roman" w:hAnsi="Times New Roman" w:cs="Times New Roman"/>
          <w:sz w:val="28"/>
          <w:szCs w:val="28"/>
        </w:rPr>
      </w:pPr>
      <w:r w:rsidRPr="00DF259C">
        <w:rPr>
          <w:rFonts w:ascii="Times New Roman" w:hAnsi="Times New Roman" w:cs="Times New Roman"/>
          <w:sz w:val="28"/>
          <w:szCs w:val="28"/>
        </w:rPr>
        <w:t>Пермь, 2022 год</w:t>
      </w:r>
    </w:p>
    <w:p w:rsidR="00E151DD" w:rsidRPr="00DF259C" w:rsidRDefault="00E151DD" w:rsidP="00DF259C">
      <w:pPr>
        <w:spacing w:after="0" w:line="240" w:lineRule="auto"/>
        <w:rPr>
          <w:rFonts w:ascii="Times New Roman" w:hAnsi="Times New Roman" w:cs="Times New Roman"/>
        </w:rPr>
      </w:pPr>
    </w:p>
    <w:p w:rsidR="00E151DD" w:rsidRPr="00433E30" w:rsidRDefault="00E151DD" w:rsidP="00DF259C">
      <w:pPr>
        <w:spacing w:after="0" w:line="240" w:lineRule="auto"/>
        <w:jc w:val="both"/>
        <w:rPr>
          <w:rFonts w:ascii="Times New Roman" w:hAnsi="Times New Roman" w:cs="Times New Roman"/>
          <w:sz w:val="24"/>
          <w:szCs w:val="24"/>
        </w:rPr>
      </w:pPr>
      <w:r w:rsidRPr="00433E30">
        <w:rPr>
          <w:rFonts w:ascii="Times New Roman" w:hAnsi="Times New Roman" w:cs="Times New Roman"/>
          <w:sz w:val="24"/>
          <w:szCs w:val="24"/>
        </w:rPr>
        <w:lastRenderedPageBreak/>
        <w:t xml:space="preserve">Сборник разработан на основании примерных заданий комплекта оценочной документации по стандартам </w:t>
      </w:r>
      <w:r w:rsidRPr="00433E30">
        <w:rPr>
          <w:rFonts w:ascii="Times New Roman" w:hAnsi="Times New Roman" w:cs="Times New Roman"/>
          <w:sz w:val="24"/>
          <w:szCs w:val="24"/>
          <w:lang w:val="en-US"/>
        </w:rPr>
        <w:t>WorldSkills</w:t>
      </w:r>
      <w:r w:rsidRPr="00433E30">
        <w:rPr>
          <w:rFonts w:ascii="Times New Roman" w:hAnsi="Times New Roman" w:cs="Times New Roman"/>
          <w:sz w:val="24"/>
          <w:szCs w:val="24"/>
        </w:rPr>
        <w:t xml:space="preserve"> для специальности 38.02.01 Экономика и бухгалтерский учет (по отраслям)</w:t>
      </w:r>
    </w:p>
    <w:p w:rsidR="00E151DD" w:rsidRPr="00DF259C" w:rsidRDefault="00E151DD" w:rsidP="00DF259C">
      <w:pPr>
        <w:spacing w:after="0" w:line="240" w:lineRule="auto"/>
        <w:jc w:val="both"/>
        <w:rPr>
          <w:rFonts w:ascii="Times New Roman" w:hAnsi="Times New Roman" w:cs="Times New Roman"/>
          <w:sz w:val="28"/>
          <w:szCs w:val="28"/>
        </w:rPr>
      </w:pPr>
    </w:p>
    <w:p w:rsidR="00E151DD" w:rsidRPr="00DF259C" w:rsidRDefault="00E151DD" w:rsidP="00DF259C">
      <w:pPr>
        <w:spacing w:after="0" w:line="240" w:lineRule="auto"/>
        <w:jc w:val="both"/>
        <w:rPr>
          <w:rFonts w:ascii="Times New Roman" w:hAnsi="Times New Roman" w:cs="Times New Roman"/>
          <w:sz w:val="28"/>
          <w:szCs w:val="28"/>
        </w:rPr>
      </w:pPr>
      <w:r w:rsidRPr="00DF259C">
        <w:rPr>
          <w:rFonts w:ascii="Times New Roman" w:hAnsi="Times New Roman" w:cs="Times New Roman"/>
          <w:sz w:val="28"/>
          <w:szCs w:val="28"/>
        </w:rPr>
        <w:t xml:space="preserve">Коллектив авторов - преподавателей: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5635"/>
      </w:tblGrid>
      <w:tr w:rsidR="00E151DD" w:rsidRPr="00DF259C" w:rsidTr="00E151DD">
        <w:tc>
          <w:tcPr>
            <w:tcW w:w="3936" w:type="dxa"/>
            <w:vAlign w:val="center"/>
          </w:tcPr>
          <w:p w:rsidR="00E151DD" w:rsidRPr="00DF259C" w:rsidRDefault="00E151DD" w:rsidP="00DF259C">
            <w:pPr>
              <w:rPr>
                <w:rFonts w:ascii="Times New Roman" w:eastAsia="Times New Roman" w:hAnsi="Times New Roman" w:cs="Times New Roman"/>
                <w:sz w:val="24"/>
                <w:szCs w:val="24"/>
              </w:rPr>
            </w:pPr>
            <w:r w:rsidRPr="00DF259C">
              <w:rPr>
                <w:rFonts w:ascii="Times New Roman" w:eastAsia="Times New Roman" w:hAnsi="Times New Roman" w:cs="Times New Roman"/>
                <w:sz w:val="24"/>
                <w:szCs w:val="24"/>
              </w:rPr>
              <w:t>Ишбаева Наталья Сергеевна</w:t>
            </w:r>
          </w:p>
        </w:tc>
        <w:tc>
          <w:tcPr>
            <w:tcW w:w="5635" w:type="dxa"/>
          </w:tcPr>
          <w:p w:rsidR="00E151DD" w:rsidRPr="00DF259C" w:rsidRDefault="00E151DD" w:rsidP="00DF259C">
            <w:pPr>
              <w:rPr>
                <w:rFonts w:ascii="Times New Roman" w:eastAsia="Times New Roman" w:hAnsi="Times New Roman" w:cs="Times New Roman"/>
                <w:sz w:val="24"/>
                <w:szCs w:val="24"/>
              </w:rPr>
            </w:pPr>
            <w:r w:rsidRPr="00DF259C">
              <w:rPr>
                <w:rFonts w:ascii="Times New Roman" w:eastAsia="Times New Roman" w:hAnsi="Times New Roman" w:cs="Times New Roman"/>
                <w:sz w:val="24"/>
                <w:szCs w:val="24"/>
              </w:rPr>
              <w:t>ГБПОУ «Нытвенский многопрофильный техникум»</w:t>
            </w:r>
          </w:p>
        </w:tc>
      </w:tr>
      <w:tr w:rsidR="00E151DD" w:rsidRPr="00DF259C" w:rsidTr="00E151DD">
        <w:tc>
          <w:tcPr>
            <w:tcW w:w="3936" w:type="dxa"/>
            <w:vAlign w:val="center"/>
          </w:tcPr>
          <w:p w:rsidR="00E151DD" w:rsidRPr="00DF259C" w:rsidRDefault="00E151DD" w:rsidP="00DF259C">
            <w:pPr>
              <w:rPr>
                <w:rFonts w:ascii="Times New Roman" w:eastAsia="Times New Roman" w:hAnsi="Times New Roman" w:cs="Times New Roman"/>
                <w:sz w:val="24"/>
                <w:szCs w:val="24"/>
              </w:rPr>
            </w:pPr>
            <w:r w:rsidRPr="00DF259C">
              <w:rPr>
                <w:rFonts w:ascii="Times New Roman" w:eastAsia="Times New Roman" w:hAnsi="Times New Roman" w:cs="Times New Roman"/>
                <w:sz w:val="24"/>
                <w:szCs w:val="24"/>
              </w:rPr>
              <w:t>Казакова Виктория Иосифовна</w:t>
            </w:r>
          </w:p>
        </w:tc>
        <w:tc>
          <w:tcPr>
            <w:tcW w:w="5635" w:type="dxa"/>
          </w:tcPr>
          <w:p w:rsidR="00E151DD" w:rsidRPr="00DF259C" w:rsidRDefault="00E151DD" w:rsidP="00DF259C">
            <w:pPr>
              <w:rPr>
                <w:rFonts w:ascii="Times New Roman" w:eastAsia="Times New Roman" w:hAnsi="Times New Roman" w:cs="Times New Roman"/>
                <w:sz w:val="24"/>
                <w:szCs w:val="24"/>
              </w:rPr>
            </w:pPr>
            <w:r w:rsidRPr="00DF259C">
              <w:rPr>
                <w:rFonts w:ascii="Times New Roman" w:eastAsia="Times New Roman" w:hAnsi="Times New Roman" w:cs="Times New Roman"/>
                <w:sz w:val="24"/>
                <w:szCs w:val="24"/>
              </w:rPr>
              <w:t>ЧПОУ «Финансово-экономический колледж»</w:t>
            </w:r>
          </w:p>
        </w:tc>
      </w:tr>
      <w:tr w:rsidR="00E151DD" w:rsidRPr="00DF259C" w:rsidTr="00E151DD">
        <w:tc>
          <w:tcPr>
            <w:tcW w:w="3936" w:type="dxa"/>
            <w:vAlign w:val="center"/>
          </w:tcPr>
          <w:p w:rsidR="00E151DD" w:rsidRPr="00DF259C" w:rsidRDefault="00E151DD" w:rsidP="00DF259C">
            <w:pPr>
              <w:rPr>
                <w:rFonts w:ascii="Times New Roman" w:eastAsia="Times New Roman" w:hAnsi="Times New Roman" w:cs="Times New Roman"/>
                <w:sz w:val="24"/>
                <w:szCs w:val="24"/>
              </w:rPr>
            </w:pPr>
            <w:r w:rsidRPr="00DF259C">
              <w:rPr>
                <w:rFonts w:ascii="Times New Roman" w:eastAsia="Times New Roman" w:hAnsi="Times New Roman" w:cs="Times New Roman"/>
                <w:sz w:val="24"/>
                <w:szCs w:val="24"/>
              </w:rPr>
              <w:t>Коретко Елена Эдуардовна</w:t>
            </w:r>
          </w:p>
        </w:tc>
        <w:tc>
          <w:tcPr>
            <w:tcW w:w="5635" w:type="dxa"/>
          </w:tcPr>
          <w:p w:rsidR="00E151DD" w:rsidRPr="00DF259C" w:rsidRDefault="00E151DD" w:rsidP="00DF259C">
            <w:pPr>
              <w:rPr>
                <w:rFonts w:ascii="Times New Roman" w:eastAsia="Times New Roman" w:hAnsi="Times New Roman" w:cs="Times New Roman"/>
                <w:sz w:val="24"/>
                <w:szCs w:val="24"/>
              </w:rPr>
            </w:pPr>
            <w:r w:rsidRPr="00DF259C">
              <w:rPr>
                <w:rFonts w:ascii="Times New Roman" w:eastAsia="Times New Roman" w:hAnsi="Times New Roman" w:cs="Times New Roman"/>
                <w:sz w:val="24"/>
                <w:szCs w:val="24"/>
              </w:rPr>
              <w:t>Пермский институт (ф) РЭУ им.Г.В. Плеханова</w:t>
            </w:r>
          </w:p>
        </w:tc>
      </w:tr>
      <w:tr w:rsidR="00E151DD" w:rsidRPr="00DF259C" w:rsidTr="00E151DD">
        <w:tc>
          <w:tcPr>
            <w:tcW w:w="3936" w:type="dxa"/>
            <w:vAlign w:val="center"/>
          </w:tcPr>
          <w:p w:rsidR="00E151DD" w:rsidRPr="00DF259C" w:rsidRDefault="00E151DD" w:rsidP="00DF259C">
            <w:pPr>
              <w:rPr>
                <w:rFonts w:ascii="Times New Roman" w:eastAsia="Times New Roman" w:hAnsi="Times New Roman" w:cs="Times New Roman"/>
                <w:sz w:val="24"/>
                <w:szCs w:val="24"/>
              </w:rPr>
            </w:pPr>
            <w:r w:rsidRPr="00DF259C">
              <w:rPr>
                <w:rFonts w:ascii="Times New Roman" w:eastAsia="Times New Roman" w:hAnsi="Times New Roman" w:cs="Times New Roman"/>
                <w:sz w:val="24"/>
                <w:szCs w:val="24"/>
              </w:rPr>
              <w:t>Лузина Елена Викторовна</w:t>
            </w:r>
          </w:p>
        </w:tc>
        <w:tc>
          <w:tcPr>
            <w:tcW w:w="5635" w:type="dxa"/>
          </w:tcPr>
          <w:p w:rsidR="00E151DD" w:rsidRPr="00DF259C" w:rsidRDefault="00E151DD" w:rsidP="00DF259C">
            <w:pPr>
              <w:rPr>
                <w:rFonts w:ascii="Times New Roman" w:eastAsia="Times New Roman" w:hAnsi="Times New Roman" w:cs="Times New Roman"/>
                <w:sz w:val="24"/>
                <w:szCs w:val="24"/>
              </w:rPr>
            </w:pPr>
            <w:r w:rsidRPr="00DF259C">
              <w:rPr>
                <w:rFonts w:ascii="Times New Roman" w:eastAsia="Times New Roman" w:hAnsi="Times New Roman" w:cs="Times New Roman"/>
                <w:sz w:val="24"/>
                <w:szCs w:val="24"/>
              </w:rPr>
              <w:t>ГБПОУ «Краснокамский политехнический техникум»</w:t>
            </w:r>
          </w:p>
        </w:tc>
      </w:tr>
      <w:tr w:rsidR="00E151DD" w:rsidRPr="00DF259C" w:rsidTr="00E151DD">
        <w:tc>
          <w:tcPr>
            <w:tcW w:w="3936" w:type="dxa"/>
            <w:vAlign w:val="center"/>
          </w:tcPr>
          <w:p w:rsidR="00E151DD" w:rsidRPr="00DF259C" w:rsidRDefault="00E151DD" w:rsidP="00DF259C">
            <w:pPr>
              <w:rPr>
                <w:rFonts w:ascii="Times New Roman" w:eastAsia="Times New Roman" w:hAnsi="Times New Roman" w:cs="Times New Roman"/>
                <w:sz w:val="24"/>
                <w:szCs w:val="24"/>
              </w:rPr>
            </w:pPr>
            <w:r w:rsidRPr="00DF259C">
              <w:rPr>
                <w:rFonts w:ascii="Times New Roman" w:eastAsia="Times New Roman" w:hAnsi="Times New Roman" w:cs="Times New Roman"/>
                <w:sz w:val="24"/>
                <w:szCs w:val="24"/>
              </w:rPr>
              <w:t xml:space="preserve">Мехоношина Ольга Владимировна </w:t>
            </w:r>
          </w:p>
        </w:tc>
        <w:tc>
          <w:tcPr>
            <w:tcW w:w="5635" w:type="dxa"/>
          </w:tcPr>
          <w:p w:rsidR="00E151DD" w:rsidRPr="00DF259C" w:rsidRDefault="00E151DD" w:rsidP="00DF259C">
            <w:pPr>
              <w:rPr>
                <w:rFonts w:ascii="Times New Roman" w:eastAsia="Times New Roman" w:hAnsi="Times New Roman" w:cs="Times New Roman"/>
                <w:sz w:val="24"/>
                <w:szCs w:val="24"/>
              </w:rPr>
            </w:pPr>
            <w:r w:rsidRPr="00DF259C">
              <w:rPr>
                <w:rFonts w:ascii="Times New Roman" w:eastAsia="Times New Roman" w:hAnsi="Times New Roman" w:cs="Times New Roman"/>
                <w:sz w:val="24"/>
                <w:szCs w:val="24"/>
              </w:rPr>
              <w:t>Пермский институт (ф) РЭУ им.Г.В. Плеханова</w:t>
            </w:r>
          </w:p>
        </w:tc>
      </w:tr>
      <w:tr w:rsidR="00E151DD" w:rsidRPr="00DF259C" w:rsidTr="00E151DD">
        <w:tc>
          <w:tcPr>
            <w:tcW w:w="3936" w:type="dxa"/>
            <w:vAlign w:val="center"/>
          </w:tcPr>
          <w:p w:rsidR="00E151DD" w:rsidRPr="00DF259C" w:rsidRDefault="00E151DD" w:rsidP="00DF259C">
            <w:pPr>
              <w:rPr>
                <w:rFonts w:ascii="Times New Roman" w:eastAsia="Times New Roman" w:hAnsi="Times New Roman" w:cs="Times New Roman"/>
                <w:sz w:val="24"/>
                <w:szCs w:val="24"/>
              </w:rPr>
            </w:pPr>
            <w:r w:rsidRPr="00DF259C">
              <w:rPr>
                <w:rFonts w:ascii="Times New Roman" w:eastAsia="Times New Roman" w:hAnsi="Times New Roman" w:cs="Times New Roman"/>
                <w:sz w:val="24"/>
                <w:szCs w:val="24"/>
              </w:rPr>
              <w:t>Ракитина Марина Геннадьевна</w:t>
            </w:r>
          </w:p>
        </w:tc>
        <w:tc>
          <w:tcPr>
            <w:tcW w:w="5635" w:type="dxa"/>
          </w:tcPr>
          <w:p w:rsidR="00E151DD" w:rsidRPr="00DF259C" w:rsidRDefault="00E151DD" w:rsidP="00DF259C">
            <w:pPr>
              <w:rPr>
                <w:rFonts w:ascii="Times New Roman" w:eastAsia="Times New Roman" w:hAnsi="Times New Roman" w:cs="Times New Roman"/>
                <w:sz w:val="24"/>
                <w:szCs w:val="24"/>
              </w:rPr>
            </w:pPr>
            <w:r w:rsidRPr="00DF259C">
              <w:rPr>
                <w:rFonts w:ascii="Times New Roman" w:eastAsia="Times New Roman" w:hAnsi="Times New Roman" w:cs="Times New Roman"/>
                <w:sz w:val="24"/>
                <w:szCs w:val="24"/>
              </w:rPr>
              <w:t>ЧПОУ «Финансово-экономический колледж»</w:t>
            </w:r>
          </w:p>
        </w:tc>
      </w:tr>
      <w:tr w:rsidR="00E151DD" w:rsidRPr="00DF259C" w:rsidTr="00E151DD">
        <w:tc>
          <w:tcPr>
            <w:tcW w:w="3936" w:type="dxa"/>
            <w:vAlign w:val="center"/>
          </w:tcPr>
          <w:p w:rsidR="00E151DD" w:rsidRPr="00DF259C" w:rsidRDefault="00E151DD" w:rsidP="00DF259C">
            <w:pPr>
              <w:rPr>
                <w:rFonts w:ascii="Times New Roman" w:eastAsia="Times New Roman" w:hAnsi="Times New Roman" w:cs="Times New Roman"/>
                <w:sz w:val="24"/>
                <w:szCs w:val="24"/>
              </w:rPr>
            </w:pPr>
            <w:r w:rsidRPr="00DF259C">
              <w:rPr>
                <w:rFonts w:ascii="Times New Roman" w:eastAsia="Times New Roman" w:hAnsi="Times New Roman" w:cs="Times New Roman"/>
                <w:sz w:val="24"/>
                <w:szCs w:val="24"/>
              </w:rPr>
              <w:t xml:space="preserve">Степанова Оксана Сергеевна </w:t>
            </w:r>
          </w:p>
        </w:tc>
        <w:tc>
          <w:tcPr>
            <w:tcW w:w="5635" w:type="dxa"/>
          </w:tcPr>
          <w:p w:rsidR="00E151DD" w:rsidRPr="00DF259C" w:rsidRDefault="00E151DD" w:rsidP="00DF259C">
            <w:pPr>
              <w:rPr>
                <w:rFonts w:ascii="Times New Roman" w:eastAsia="Times New Roman" w:hAnsi="Times New Roman" w:cs="Times New Roman"/>
                <w:sz w:val="24"/>
                <w:szCs w:val="24"/>
              </w:rPr>
            </w:pPr>
            <w:r w:rsidRPr="00DF259C">
              <w:rPr>
                <w:rFonts w:ascii="Times New Roman" w:eastAsia="Times New Roman" w:hAnsi="Times New Roman" w:cs="Times New Roman"/>
                <w:sz w:val="24"/>
                <w:szCs w:val="24"/>
              </w:rPr>
              <w:t xml:space="preserve">ГБПОУ  «Краевой политехнический колледж» </w:t>
            </w:r>
          </w:p>
        </w:tc>
      </w:tr>
      <w:tr w:rsidR="00E151DD" w:rsidRPr="00DF259C" w:rsidTr="00E151DD">
        <w:tc>
          <w:tcPr>
            <w:tcW w:w="3936" w:type="dxa"/>
            <w:vAlign w:val="center"/>
          </w:tcPr>
          <w:p w:rsidR="00E151DD" w:rsidRPr="00DF259C" w:rsidRDefault="00E151DD" w:rsidP="00DF259C">
            <w:pPr>
              <w:rPr>
                <w:rFonts w:ascii="Times New Roman" w:eastAsia="Times New Roman" w:hAnsi="Times New Roman" w:cs="Times New Roman"/>
                <w:sz w:val="24"/>
                <w:szCs w:val="24"/>
              </w:rPr>
            </w:pPr>
            <w:r w:rsidRPr="00DF259C">
              <w:rPr>
                <w:rFonts w:ascii="Times New Roman" w:eastAsia="Times New Roman" w:hAnsi="Times New Roman" w:cs="Times New Roman"/>
                <w:sz w:val="24"/>
                <w:szCs w:val="24"/>
              </w:rPr>
              <w:t>Хоменко Валентина Васильевна</w:t>
            </w:r>
          </w:p>
        </w:tc>
        <w:tc>
          <w:tcPr>
            <w:tcW w:w="5635" w:type="dxa"/>
          </w:tcPr>
          <w:p w:rsidR="00E151DD" w:rsidRPr="00DF259C" w:rsidRDefault="00E151DD" w:rsidP="00DF259C">
            <w:pPr>
              <w:rPr>
                <w:rFonts w:ascii="Times New Roman" w:eastAsia="Times New Roman" w:hAnsi="Times New Roman" w:cs="Times New Roman"/>
                <w:sz w:val="24"/>
                <w:szCs w:val="24"/>
              </w:rPr>
            </w:pPr>
            <w:r w:rsidRPr="00DF259C">
              <w:rPr>
                <w:rFonts w:ascii="Times New Roman" w:eastAsia="Times New Roman" w:hAnsi="Times New Roman" w:cs="Times New Roman"/>
                <w:sz w:val="24"/>
                <w:szCs w:val="24"/>
              </w:rPr>
              <w:t>ГБПОУ «Краснокамский политехнический техникум»</w:t>
            </w:r>
          </w:p>
        </w:tc>
      </w:tr>
    </w:tbl>
    <w:p w:rsidR="00E151DD" w:rsidRPr="00DF259C" w:rsidRDefault="00E151DD" w:rsidP="00DF259C">
      <w:pPr>
        <w:spacing w:after="0" w:line="240" w:lineRule="auto"/>
        <w:jc w:val="both"/>
        <w:rPr>
          <w:rFonts w:ascii="Times New Roman" w:hAnsi="Times New Roman" w:cs="Times New Roman"/>
          <w:sz w:val="28"/>
          <w:szCs w:val="28"/>
        </w:rPr>
      </w:pPr>
    </w:p>
    <w:p w:rsidR="00E151DD" w:rsidRPr="00433E30" w:rsidRDefault="00E151DD" w:rsidP="00DF259C">
      <w:pPr>
        <w:spacing w:after="0" w:line="240" w:lineRule="auto"/>
        <w:jc w:val="both"/>
        <w:rPr>
          <w:rFonts w:ascii="Times New Roman" w:hAnsi="Times New Roman" w:cs="Times New Roman"/>
          <w:sz w:val="24"/>
          <w:szCs w:val="24"/>
        </w:rPr>
      </w:pPr>
    </w:p>
    <w:p w:rsidR="00E151DD" w:rsidRPr="00433E30" w:rsidRDefault="00E151DD" w:rsidP="00DF259C">
      <w:pPr>
        <w:spacing w:after="0" w:line="240" w:lineRule="auto"/>
        <w:jc w:val="both"/>
        <w:rPr>
          <w:rFonts w:ascii="Times New Roman" w:eastAsia="Times New Roman" w:hAnsi="Times New Roman" w:cs="Times New Roman"/>
          <w:sz w:val="24"/>
          <w:szCs w:val="24"/>
        </w:rPr>
      </w:pPr>
      <w:r w:rsidRPr="00433E30">
        <w:rPr>
          <w:rFonts w:ascii="Times New Roman" w:hAnsi="Times New Roman" w:cs="Times New Roman"/>
          <w:sz w:val="24"/>
          <w:szCs w:val="24"/>
        </w:rPr>
        <w:t xml:space="preserve">Сборник предназначен для студентов и преподавателей в целях подготовки к демонстрационному экзамену в части Анализа годовой бухгалтерской (финансовой) отчетности по стандартам </w:t>
      </w:r>
      <w:r w:rsidRPr="00433E30">
        <w:rPr>
          <w:rFonts w:ascii="Times New Roman" w:hAnsi="Times New Roman" w:cs="Times New Roman"/>
          <w:sz w:val="24"/>
          <w:szCs w:val="24"/>
          <w:lang w:val="en-US"/>
        </w:rPr>
        <w:t>WorldSkills</w:t>
      </w:r>
      <w:r w:rsidR="0050214C">
        <w:rPr>
          <w:rFonts w:ascii="Times New Roman" w:hAnsi="Times New Roman" w:cs="Times New Roman"/>
          <w:sz w:val="24"/>
          <w:szCs w:val="24"/>
        </w:rPr>
        <w:t xml:space="preserve"> </w:t>
      </w:r>
      <w:r w:rsidR="00C50AC0" w:rsidRPr="00433E30">
        <w:rPr>
          <w:rFonts w:ascii="Times New Roman" w:eastAsia="Times New Roman" w:hAnsi="Times New Roman" w:cs="Times New Roman"/>
          <w:sz w:val="24"/>
          <w:szCs w:val="24"/>
        </w:rPr>
        <w:fldChar w:fldCharType="begin"/>
      </w:r>
      <w:r w:rsidRPr="00433E30">
        <w:rPr>
          <w:rFonts w:ascii="Times New Roman" w:eastAsia="Times New Roman" w:hAnsi="Times New Roman" w:cs="Times New Roman"/>
          <w:sz w:val="24"/>
          <w:szCs w:val="24"/>
        </w:rPr>
        <w:instrText xml:space="preserve"> HYPERLINK "https://worldskills.ru/" \t "_blank" </w:instrText>
      </w:r>
      <w:r w:rsidR="00C50AC0" w:rsidRPr="00433E30">
        <w:rPr>
          <w:rFonts w:ascii="Times New Roman" w:eastAsia="Times New Roman" w:hAnsi="Times New Roman" w:cs="Times New Roman"/>
          <w:sz w:val="24"/>
          <w:szCs w:val="24"/>
        </w:rPr>
        <w:fldChar w:fldCharType="separate"/>
      </w:r>
      <w:r w:rsidRPr="00433E30">
        <w:rPr>
          <w:rFonts w:ascii="Times New Roman" w:eastAsia="Times New Roman" w:hAnsi="Times New Roman" w:cs="Times New Roman"/>
          <w:bCs/>
          <w:sz w:val="24"/>
          <w:szCs w:val="24"/>
        </w:rPr>
        <w:t>Russia, для специальности 38.02.01 Экономика и бухгалтерский учет (по отраслям).</w:t>
      </w:r>
    </w:p>
    <w:p w:rsidR="00E151DD" w:rsidRPr="00DF259C" w:rsidRDefault="00C50AC0" w:rsidP="00DF259C">
      <w:pPr>
        <w:spacing w:after="0" w:line="240" w:lineRule="auto"/>
        <w:jc w:val="both"/>
        <w:rPr>
          <w:rFonts w:ascii="Times New Roman" w:eastAsia="Times New Roman" w:hAnsi="Times New Roman" w:cs="Times New Roman"/>
          <w:sz w:val="28"/>
          <w:szCs w:val="28"/>
        </w:rPr>
      </w:pPr>
      <w:r w:rsidRPr="00433E30">
        <w:rPr>
          <w:rFonts w:ascii="Times New Roman" w:eastAsia="Times New Roman" w:hAnsi="Times New Roman" w:cs="Times New Roman"/>
          <w:sz w:val="24"/>
          <w:szCs w:val="24"/>
        </w:rPr>
        <w:fldChar w:fldCharType="end"/>
      </w:r>
    </w:p>
    <w:p w:rsidR="00E151DD" w:rsidRPr="00DF259C" w:rsidRDefault="00E151DD" w:rsidP="00DF259C">
      <w:pPr>
        <w:spacing w:after="0" w:line="240" w:lineRule="auto"/>
        <w:jc w:val="both"/>
        <w:rPr>
          <w:rFonts w:ascii="Times New Roman" w:eastAsia="Times New Roman" w:hAnsi="Times New Roman" w:cs="Times New Roman"/>
          <w:sz w:val="28"/>
          <w:szCs w:val="28"/>
        </w:rPr>
      </w:pPr>
    </w:p>
    <w:p w:rsidR="00E151DD" w:rsidRPr="00DF259C" w:rsidRDefault="00E151DD" w:rsidP="00DF259C">
      <w:pPr>
        <w:spacing w:after="0" w:line="240" w:lineRule="auto"/>
        <w:jc w:val="both"/>
        <w:rPr>
          <w:rFonts w:ascii="Times New Roman" w:eastAsia="Times New Roman" w:hAnsi="Times New Roman" w:cs="Times New Roman"/>
          <w:sz w:val="28"/>
          <w:szCs w:val="28"/>
        </w:rPr>
      </w:pPr>
    </w:p>
    <w:p w:rsidR="00E151DD" w:rsidRPr="00DF259C" w:rsidRDefault="00E151DD" w:rsidP="00DF259C">
      <w:pPr>
        <w:spacing w:after="0" w:line="240" w:lineRule="auto"/>
        <w:jc w:val="both"/>
        <w:rPr>
          <w:rFonts w:ascii="Times New Roman" w:eastAsia="Times New Roman" w:hAnsi="Times New Roman" w:cs="Times New Roman"/>
          <w:sz w:val="28"/>
          <w:szCs w:val="28"/>
        </w:rPr>
      </w:pPr>
    </w:p>
    <w:p w:rsidR="00E151DD" w:rsidRPr="00DF259C" w:rsidRDefault="00E151DD" w:rsidP="00DF259C">
      <w:pPr>
        <w:spacing w:after="0" w:line="240" w:lineRule="auto"/>
        <w:jc w:val="both"/>
        <w:rPr>
          <w:rFonts w:ascii="Times New Roman" w:eastAsia="Times New Roman" w:hAnsi="Times New Roman" w:cs="Times New Roman"/>
          <w:sz w:val="28"/>
          <w:szCs w:val="28"/>
        </w:rPr>
      </w:pPr>
    </w:p>
    <w:p w:rsidR="00E151DD" w:rsidRPr="00DF259C" w:rsidRDefault="00E151DD" w:rsidP="00DF259C">
      <w:pPr>
        <w:spacing w:after="0" w:line="240" w:lineRule="auto"/>
        <w:jc w:val="both"/>
        <w:rPr>
          <w:rFonts w:ascii="Times New Roman" w:eastAsia="Times New Roman" w:hAnsi="Times New Roman" w:cs="Times New Roman"/>
          <w:sz w:val="28"/>
          <w:szCs w:val="28"/>
        </w:rPr>
      </w:pPr>
    </w:p>
    <w:p w:rsidR="00E151DD" w:rsidRPr="00DF259C" w:rsidRDefault="00E151DD" w:rsidP="00DF259C">
      <w:pPr>
        <w:spacing w:after="0" w:line="240" w:lineRule="auto"/>
        <w:jc w:val="both"/>
        <w:rPr>
          <w:rFonts w:ascii="Times New Roman" w:eastAsia="Times New Roman" w:hAnsi="Times New Roman" w:cs="Times New Roman"/>
          <w:sz w:val="28"/>
          <w:szCs w:val="28"/>
        </w:rPr>
      </w:pPr>
    </w:p>
    <w:p w:rsidR="00E151DD" w:rsidRPr="00DF259C" w:rsidRDefault="00E151DD" w:rsidP="00DF259C">
      <w:pPr>
        <w:spacing w:after="0" w:line="240" w:lineRule="auto"/>
        <w:jc w:val="both"/>
        <w:rPr>
          <w:rFonts w:ascii="Times New Roman" w:eastAsia="Times New Roman" w:hAnsi="Times New Roman" w:cs="Times New Roman"/>
          <w:sz w:val="28"/>
          <w:szCs w:val="28"/>
        </w:rPr>
      </w:pPr>
    </w:p>
    <w:p w:rsidR="00E151DD" w:rsidRPr="00DF259C" w:rsidRDefault="00E151DD" w:rsidP="00DF259C">
      <w:pPr>
        <w:spacing w:after="0" w:line="240" w:lineRule="auto"/>
        <w:jc w:val="both"/>
        <w:rPr>
          <w:rFonts w:ascii="Times New Roman" w:eastAsia="Times New Roman" w:hAnsi="Times New Roman" w:cs="Times New Roman"/>
          <w:sz w:val="28"/>
          <w:szCs w:val="28"/>
        </w:rPr>
      </w:pPr>
    </w:p>
    <w:p w:rsidR="00E151DD" w:rsidRDefault="00E151DD" w:rsidP="00DF259C">
      <w:pPr>
        <w:spacing w:after="0" w:line="240" w:lineRule="auto"/>
        <w:jc w:val="both"/>
        <w:rPr>
          <w:rFonts w:ascii="Times New Roman" w:eastAsia="Times New Roman" w:hAnsi="Times New Roman" w:cs="Times New Roman"/>
          <w:sz w:val="28"/>
          <w:szCs w:val="28"/>
        </w:rPr>
      </w:pPr>
    </w:p>
    <w:p w:rsidR="00DF259C" w:rsidRDefault="00DF259C" w:rsidP="00DF259C">
      <w:pPr>
        <w:spacing w:after="0" w:line="240" w:lineRule="auto"/>
        <w:jc w:val="both"/>
        <w:rPr>
          <w:rFonts w:ascii="Times New Roman" w:eastAsia="Times New Roman" w:hAnsi="Times New Roman" w:cs="Times New Roman"/>
          <w:sz w:val="28"/>
          <w:szCs w:val="28"/>
        </w:rPr>
      </w:pPr>
    </w:p>
    <w:p w:rsidR="00DF259C" w:rsidRDefault="00DF259C" w:rsidP="00DF259C">
      <w:pPr>
        <w:spacing w:after="0" w:line="240" w:lineRule="auto"/>
        <w:jc w:val="both"/>
        <w:rPr>
          <w:rFonts w:ascii="Times New Roman" w:eastAsia="Times New Roman" w:hAnsi="Times New Roman" w:cs="Times New Roman"/>
          <w:sz w:val="28"/>
          <w:szCs w:val="28"/>
        </w:rPr>
      </w:pPr>
    </w:p>
    <w:p w:rsidR="00DF259C" w:rsidRDefault="00DF259C" w:rsidP="00DF259C">
      <w:pPr>
        <w:spacing w:after="0" w:line="240" w:lineRule="auto"/>
        <w:jc w:val="both"/>
        <w:rPr>
          <w:rFonts w:ascii="Times New Roman" w:eastAsia="Times New Roman" w:hAnsi="Times New Roman" w:cs="Times New Roman"/>
          <w:sz w:val="28"/>
          <w:szCs w:val="28"/>
        </w:rPr>
      </w:pPr>
    </w:p>
    <w:p w:rsidR="00DF259C" w:rsidRDefault="00DF259C" w:rsidP="00DF259C">
      <w:pPr>
        <w:spacing w:after="0" w:line="240" w:lineRule="auto"/>
        <w:jc w:val="both"/>
        <w:rPr>
          <w:rFonts w:ascii="Times New Roman" w:eastAsia="Times New Roman" w:hAnsi="Times New Roman" w:cs="Times New Roman"/>
          <w:sz w:val="28"/>
          <w:szCs w:val="28"/>
        </w:rPr>
      </w:pPr>
    </w:p>
    <w:p w:rsidR="00DF259C" w:rsidRDefault="00DF259C" w:rsidP="00DF259C">
      <w:pPr>
        <w:spacing w:after="0" w:line="240" w:lineRule="auto"/>
        <w:jc w:val="both"/>
        <w:rPr>
          <w:rFonts w:ascii="Times New Roman" w:eastAsia="Times New Roman" w:hAnsi="Times New Roman" w:cs="Times New Roman"/>
          <w:sz w:val="28"/>
          <w:szCs w:val="28"/>
        </w:rPr>
      </w:pPr>
    </w:p>
    <w:p w:rsidR="00DF259C" w:rsidRDefault="00DF259C" w:rsidP="00DF259C">
      <w:pPr>
        <w:spacing w:after="0" w:line="240" w:lineRule="auto"/>
        <w:jc w:val="both"/>
        <w:rPr>
          <w:rFonts w:ascii="Times New Roman" w:eastAsia="Times New Roman" w:hAnsi="Times New Roman" w:cs="Times New Roman"/>
          <w:sz w:val="28"/>
          <w:szCs w:val="28"/>
        </w:rPr>
      </w:pPr>
    </w:p>
    <w:p w:rsidR="00DF259C" w:rsidRDefault="00DF259C" w:rsidP="00DF259C">
      <w:pPr>
        <w:spacing w:after="0" w:line="240" w:lineRule="auto"/>
        <w:jc w:val="both"/>
        <w:rPr>
          <w:rFonts w:ascii="Times New Roman" w:eastAsia="Times New Roman" w:hAnsi="Times New Roman" w:cs="Times New Roman"/>
          <w:sz w:val="28"/>
          <w:szCs w:val="28"/>
        </w:rPr>
      </w:pPr>
    </w:p>
    <w:p w:rsidR="00DF259C" w:rsidRDefault="00DF259C" w:rsidP="00DF259C">
      <w:pPr>
        <w:spacing w:after="0" w:line="240" w:lineRule="auto"/>
        <w:jc w:val="both"/>
        <w:rPr>
          <w:rFonts w:ascii="Times New Roman" w:eastAsia="Times New Roman" w:hAnsi="Times New Roman" w:cs="Times New Roman"/>
          <w:sz w:val="28"/>
          <w:szCs w:val="28"/>
        </w:rPr>
      </w:pPr>
    </w:p>
    <w:p w:rsidR="00DF259C" w:rsidRDefault="00DF259C" w:rsidP="00DF259C">
      <w:pPr>
        <w:spacing w:after="0" w:line="240" w:lineRule="auto"/>
        <w:jc w:val="both"/>
        <w:rPr>
          <w:rFonts w:ascii="Times New Roman" w:eastAsia="Times New Roman" w:hAnsi="Times New Roman" w:cs="Times New Roman"/>
          <w:sz w:val="28"/>
          <w:szCs w:val="28"/>
        </w:rPr>
      </w:pPr>
    </w:p>
    <w:p w:rsidR="00DF259C" w:rsidRDefault="00DF259C" w:rsidP="00DF259C">
      <w:pPr>
        <w:spacing w:after="0" w:line="240" w:lineRule="auto"/>
        <w:jc w:val="both"/>
        <w:rPr>
          <w:rFonts w:ascii="Times New Roman" w:eastAsia="Times New Roman" w:hAnsi="Times New Roman" w:cs="Times New Roman"/>
          <w:sz w:val="28"/>
          <w:szCs w:val="28"/>
        </w:rPr>
      </w:pPr>
    </w:p>
    <w:p w:rsidR="00DF259C" w:rsidRDefault="00DF259C" w:rsidP="00DF259C">
      <w:pPr>
        <w:spacing w:after="0" w:line="240" w:lineRule="auto"/>
        <w:jc w:val="both"/>
        <w:rPr>
          <w:rFonts w:ascii="Times New Roman" w:eastAsia="Times New Roman" w:hAnsi="Times New Roman" w:cs="Times New Roman"/>
          <w:sz w:val="28"/>
          <w:szCs w:val="28"/>
        </w:rPr>
      </w:pPr>
    </w:p>
    <w:p w:rsidR="00DF259C" w:rsidRDefault="00DF259C" w:rsidP="00DF259C">
      <w:pPr>
        <w:spacing w:after="0" w:line="240" w:lineRule="auto"/>
        <w:jc w:val="both"/>
        <w:rPr>
          <w:rFonts w:ascii="Times New Roman" w:eastAsia="Times New Roman" w:hAnsi="Times New Roman" w:cs="Times New Roman"/>
          <w:sz w:val="28"/>
          <w:szCs w:val="28"/>
        </w:rPr>
      </w:pPr>
    </w:p>
    <w:p w:rsidR="00DF259C" w:rsidRDefault="00DF259C" w:rsidP="00DF259C">
      <w:pPr>
        <w:spacing w:after="0" w:line="240" w:lineRule="auto"/>
        <w:jc w:val="both"/>
        <w:rPr>
          <w:rFonts w:ascii="Times New Roman" w:eastAsia="Times New Roman" w:hAnsi="Times New Roman" w:cs="Times New Roman"/>
          <w:sz w:val="28"/>
          <w:szCs w:val="28"/>
        </w:rPr>
      </w:pPr>
    </w:p>
    <w:p w:rsidR="00DF259C" w:rsidRPr="00DF259C" w:rsidRDefault="00DF259C" w:rsidP="00DF259C">
      <w:pPr>
        <w:spacing w:after="0" w:line="240" w:lineRule="auto"/>
        <w:jc w:val="both"/>
        <w:rPr>
          <w:rFonts w:ascii="Times New Roman" w:eastAsia="Times New Roman" w:hAnsi="Times New Roman" w:cs="Times New Roman"/>
          <w:sz w:val="28"/>
          <w:szCs w:val="28"/>
        </w:rPr>
      </w:pPr>
    </w:p>
    <w:p w:rsidR="00E151DD" w:rsidRPr="00F403C1" w:rsidRDefault="00E151DD" w:rsidP="0001784E">
      <w:pPr>
        <w:spacing w:after="0" w:line="240" w:lineRule="auto"/>
        <w:rPr>
          <w:rFonts w:ascii="Times New Roman" w:hAnsi="Times New Roman" w:cs="Times New Roman"/>
          <w:b/>
          <w:bCs/>
          <w:sz w:val="32"/>
          <w:szCs w:val="28"/>
        </w:rPr>
      </w:pPr>
    </w:p>
    <w:sdt>
      <w:sdtPr>
        <w:rPr>
          <w:rFonts w:asciiTheme="minorHAnsi" w:eastAsiaTheme="minorEastAsia" w:hAnsiTheme="minorHAnsi" w:cstheme="minorBidi"/>
          <w:b w:val="0"/>
          <w:bCs w:val="0"/>
          <w:color w:val="auto"/>
          <w:sz w:val="22"/>
          <w:szCs w:val="22"/>
        </w:rPr>
        <w:id w:val="17950694"/>
      </w:sdtPr>
      <w:sdtContent>
        <w:p w:rsidR="0008226F" w:rsidRDefault="00A929F0" w:rsidP="00A929F0">
          <w:pPr>
            <w:pStyle w:val="af"/>
            <w:jc w:val="center"/>
          </w:pPr>
          <w:r w:rsidRPr="00A929F0">
            <w:rPr>
              <w:rFonts w:ascii="Times New Roman" w:hAnsi="Times New Roman" w:cs="Times New Roman"/>
              <w:color w:val="auto"/>
            </w:rPr>
            <w:t>СОДЕРЖАНИЕ</w:t>
          </w:r>
        </w:p>
        <w:p w:rsidR="00A929F0" w:rsidRPr="00A929F0" w:rsidRDefault="00A929F0" w:rsidP="00A929F0">
          <w:pPr>
            <w:pStyle w:val="21"/>
            <w:ind w:left="0"/>
            <w:rPr>
              <w:rFonts w:ascii="Times New Roman" w:hAnsi="Times New Roman" w:cs="Times New Roman"/>
              <w:sz w:val="24"/>
              <w:szCs w:val="24"/>
            </w:rPr>
          </w:pPr>
          <w:r>
            <w:rPr>
              <w:rFonts w:ascii="Times New Roman" w:hAnsi="Times New Roman" w:cs="Times New Roman"/>
              <w:b/>
              <w:sz w:val="24"/>
              <w:szCs w:val="24"/>
            </w:rPr>
            <w:t>ВВЕДЕНИЕ</w:t>
          </w:r>
          <w:r w:rsidRPr="00A929F0">
            <w:rPr>
              <w:rFonts w:ascii="Times New Roman" w:hAnsi="Times New Roman" w:cs="Times New Roman"/>
              <w:sz w:val="24"/>
              <w:szCs w:val="24"/>
            </w:rPr>
            <w:ptab w:relativeTo="margin" w:alignment="right" w:leader="dot"/>
          </w:r>
          <w:r>
            <w:rPr>
              <w:rFonts w:ascii="Times New Roman" w:hAnsi="Times New Roman" w:cs="Times New Roman"/>
              <w:sz w:val="24"/>
              <w:szCs w:val="24"/>
            </w:rPr>
            <w:t>4</w:t>
          </w:r>
        </w:p>
        <w:p w:rsidR="0008226F" w:rsidRPr="00A929F0" w:rsidRDefault="00A929F0" w:rsidP="0008226F">
          <w:pPr>
            <w:pStyle w:val="12"/>
            <w:rPr>
              <w:sz w:val="24"/>
              <w:szCs w:val="24"/>
            </w:rPr>
          </w:pPr>
          <w:r>
            <w:rPr>
              <w:sz w:val="24"/>
              <w:szCs w:val="24"/>
            </w:rPr>
            <w:t>1.</w:t>
          </w:r>
          <w:r w:rsidRPr="00A929F0">
            <w:rPr>
              <w:sz w:val="24"/>
              <w:szCs w:val="24"/>
            </w:rPr>
            <w:t>АНАЛИЗ БУХГАЛТЕРСКОГО БАЛАНСА</w:t>
          </w:r>
          <w:r w:rsidR="0008226F" w:rsidRPr="00A929F0">
            <w:rPr>
              <w:sz w:val="24"/>
              <w:szCs w:val="24"/>
            </w:rPr>
            <w:ptab w:relativeTo="margin" w:alignment="right" w:leader="dot"/>
          </w:r>
          <w:r w:rsidR="0008226F" w:rsidRPr="00A929F0">
            <w:rPr>
              <w:sz w:val="24"/>
              <w:szCs w:val="24"/>
            </w:rPr>
            <w:t>4</w:t>
          </w:r>
        </w:p>
        <w:p w:rsidR="0008226F" w:rsidRPr="00A929F0" w:rsidRDefault="00A929F0" w:rsidP="00A929F0">
          <w:pPr>
            <w:pStyle w:val="21"/>
            <w:ind w:left="0"/>
            <w:rPr>
              <w:rFonts w:ascii="Times New Roman" w:hAnsi="Times New Roman" w:cs="Times New Roman"/>
              <w:sz w:val="24"/>
              <w:szCs w:val="24"/>
            </w:rPr>
          </w:pPr>
          <w:r w:rsidRPr="00A929F0">
            <w:rPr>
              <w:rFonts w:ascii="Times New Roman" w:hAnsi="Times New Roman" w:cs="Times New Roman"/>
              <w:b/>
              <w:sz w:val="24"/>
              <w:szCs w:val="24"/>
            </w:rPr>
            <w:t>ЗАДАНИЕ 1</w:t>
          </w:r>
          <w:r w:rsidR="0008226F" w:rsidRPr="00A929F0">
            <w:rPr>
              <w:rFonts w:ascii="Times New Roman" w:hAnsi="Times New Roman" w:cs="Times New Roman"/>
              <w:sz w:val="24"/>
              <w:szCs w:val="24"/>
            </w:rPr>
            <w:ptab w:relativeTo="margin" w:alignment="right" w:leader="dot"/>
          </w:r>
          <w:r w:rsidR="00D5331C">
            <w:rPr>
              <w:rFonts w:ascii="Times New Roman" w:hAnsi="Times New Roman" w:cs="Times New Roman"/>
              <w:sz w:val="24"/>
              <w:szCs w:val="24"/>
            </w:rPr>
            <w:t>5</w:t>
          </w:r>
        </w:p>
        <w:p w:rsidR="00633AE6" w:rsidRDefault="00633AE6" w:rsidP="00A929F0">
          <w:pPr>
            <w:pStyle w:val="31"/>
            <w:spacing w:after="0" w:line="240" w:lineRule="auto"/>
            <w:ind w:left="0"/>
            <w:rPr>
              <w:rFonts w:ascii="Times New Roman" w:hAnsi="Times New Roman" w:cs="Times New Roman"/>
              <w:sz w:val="24"/>
              <w:szCs w:val="24"/>
            </w:rPr>
          </w:pPr>
          <w:r>
            <w:rPr>
              <w:rFonts w:ascii="Times New Roman" w:hAnsi="Times New Roman" w:cs="Times New Roman"/>
              <w:sz w:val="24"/>
              <w:szCs w:val="24"/>
            </w:rPr>
            <w:t>Для справки</w:t>
          </w:r>
          <w:r w:rsidRPr="00A929F0">
            <w:rPr>
              <w:rFonts w:ascii="Times New Roman" w:hAnsi="Times New Roman" w:cs="Times New Roman"/>
              <w:sz w:val="24"/>
              <w:szCs w:val="24"/>
            </w:rPr>
            <w:ptab w:relativeTo="margin" w:alignment="right" w:leader="dot"/>
          </w:r>
          <w:r w:rsidR="00D5331C">
            <w:rPr>
              <w:rFonts w:ascii="Times New Roman" w:hAnsi="Times New Roman" w:cs="Times New Roman"/>
              <w:sz w:val="24"/>
              <w:szCs w:val="24"/>
            </w:rPr>
            <w:t>5</w:t>
          </w:r>
        </w:p>
        <w:p w:rsidR="0008226F" w:rsidRPr="00A929F0" w:rsidRDefault="00633AE6" w:rsidP="00A929F0">
          <w:pPr>
            <w:pStyle w:val="31"/>
            <w:spacing w:after="0" w:line="240" w:lineRule="auto"/>
            <w:ind w:left="0"/>
            <w:rPr>
              <w:rFonts w:ascii="Times New Roman" w:hAnsi="Times New Roman" w:cs="Times New Roman"/>
              <w:sz w:val="24"/>
              <w:szCs w:val="24"/>
            </w:rPr>
          </w:pPr>
          <w:r>
            <w:rPr>
              <w:rFonts w:ascii="Times New Roman" w:hAnsi="Times New Roman" w:cs="Times New Roman"/>
              <w:sz w:val="24"/>
              <w:szCs w:val="24"/>
            </w:rPr>
            <w:t>Таблица 1 - Анализ статей бухгалтерского баланса, 2019-2020</w:t>
          </w:r>
          <w:r w:rsidR="0008226F" w:rsidRPr="00A929F0">
            <w:rPr>
              <w:rFonts w:ascii="Times New Roman" w:hAnsi="Times New Roman" w:cs="Times New Roman"/>
              <w:sz w:val="24"/>
              <w:szCs w:val="24"/>
            </w:rPr>
            <w:ptab w:relativeTo="margin" w:alignment="right" w:leader="dot"/>
          </w:r>
          <w:r w:rsidR="00D5331C">
            <w:rPr>
              <w:rFonts w:ascii="Times New Roman" w:hAnsi="Times New Roman" w:cs="Times New Roman"/>
              <w:sz w:val="24"/>
              <w:szCs w:val="24"/>
            </w:rPr>
            <w:t>5</w:t>
          </w:r>
        </w:p>
        <w:p w:rsidR="00A929F0" w:rsidRPr="00A929F0" w:rsidRDefault="00633AE6" w:rsidP="00A929F0">
          <w:pPr>
            <w:spacing w:after="0" w:line="240" w:lineRule="auto"/>
            <w:rPr>
              <w:rFonts w:ascii="Times New Roman" w:hAnsi="Times New Roman" w:cs="Times New Roman"/>
              <w:sz w:val="24"/>
              <w:szCs w:val="24"/>
            </w:rPr>
          </w:pPr>
          <w:r>
            <w:rPr>
              <w:rFonts w:ascii="Times New Roman" w:hAnsi="Times New Roman" w:cs="Times New Roman"/>
              <w:sz w:val="24"/>
              <w:szCs w:val="24"/>
            </w:rPr>
            <w:t>Таблица 2 - Анализ статей пассива баланса, 2019-2020</w:t>
          </w:r>
          <w:r w:rsidR="00A929F0" w:rsidRPr="00A929F0">
            <w:rPr>
              <w:rFonts w:ascii="Times New Roman" w:hAnsi="Times New Roman" w:cs="Times New Roman"/>
              <w:sz w:val="24"/>
              <w:szCs w:val="24"/>
            </w:rPr>
            <w:ptab w:relativeTo="margin" w:alignment="right" w:leader="dot"/>
          </w:r>
          <w:r w:rsidR="00D5331C">
            <w:rPr>
              <w:rFonts w:ascii="Times New Roman" w:hAnsi="Times New Roman" w:cs="Times New Roman"/>
              <w:sz w:val="24"/>
              <w:szCs w:val="24"/>
            </w:rPr>
            <w:t>6</w:t>
          </w:r>
        </w:p>
        <w:p w:rsidR="00A929F0" w:rsidRPr="00A929F0" w:rsidRDefault="00633AE6" w:rsidP="00A929F0">
          <w:pPr>
            <w:spacing w:after="0" w:line="240" w:lineRule="auto"/>
            <w:rPr>
              <w:rFonts w:ascii="Times New Roman" w:hAnsi="Times New Roman" w:cs="Times New Roman"/>
              <w:sz w:val="24"/>
              <w:szCs w:val="24"/>
            </w:rPr>
          </w:pPr>
          <w:r>
            <w:rPr>
              <w:rFonts w:ascii="Times New Roman" w:hAnsi="Times New Roman" w:cs="Times New Roman"/>
              <w:sz w:val="24"/>
              <w:szCs w:val="24"/>
            </w:rPr>
            <w:t>Таблица 3 - Анализ статей актива баланса, 2020-2021</w:t>
          </w:r>
          <w:r w:rsidR="00A929F0" w:rsidRPr="00A929F0">
            <w:rPr>
              <w:rFonts w:ascii="Times New Roman" w:hAnsi="Times New Roman" w:cs="Times New Roman"/>
              <w:sz w:val="24"/>
              <w:szCs w:val="24"/>
            </w:rPr>
            <w:ptab w:relativeTo="margin" w:alignment="right" w:leader="dot"/>
          </w:r>
          <w:r w:rsidR="00D5331C">
            <w:rPr>
              <w:rFonts w:ascii="Times New Roman" w:hAnsi="Times New Roman" w:cs="Times New Roman"/>
              <w:sz w:val="24"/>
              <w:szCs w:val="24"/>
            </w:rPr>
            <w:t>7</w:t>
          </w:r>
        </w:p>
        <w:p w:rsidR="00A929F0" w:rsidRPr="00A929F0" w:rsidRDefault="00633AE6" w:rsidP="00A929F0">
          <w:pPr>
            <w:spacing w:after="0" w:line="240" w:lineRule="auto"/>
            <w:rPr>
              <w:rFonts w:ascii="Times New Roman" w:hAnsi="Times New Roman" w:cs="Times New Roman"/>
              <w:sz w:val="24"/>
              <w:szCs w:val="24"/>
            </w:rPr>
          </w:pPr>
          <w:r>
            <w:rPr>
              <w:rFonts w:ascii="Times New Roman" w:hAnsi="Times New Roman" w:cs="Times New Roman"/>
              <w:sz w:val="24"/>
              <w:szCs w:val="24"/>
            </w:rPr>
            <w:t>Таблица 4 - Анализ статей пассива баланса, 2020-2021</w:t>
          </w:r>
          <w:r w:rsidR="00A929F0" w:rsidRPr="00A929F0">
            <w:rPr>
              <w:rFonts w:ascii="Times New Roman" w:hAnsi="Times New Roman" w:cs="Times New Roman"/>
              <w:sz w:val="24"/>
              <w:szCs w:val="24"/>
            </w:rPr>
            <w:ptab w:relativeTo="margin" w:alignment="right" w:leader="dot"/>
          </w:r>
          <w:r w:rsidR="00D5331C">
            <w:rPr>
              <w:rFonts w:ascii="Times New Roman" w:hAnsi="Times New Roman" w:cs="Times New Roman"/>
              <w:sz w:val="24"/>
              <w:szCs w:val="24"/>
            </w:rPr>
            <w:t>7</w:t>
          </w:r>
        </w:p>
        <w:p w:rsidR="00143E69" w:rsidRDefault="00A929F0" w:rsidP="00633AE6">
          <w:pPr>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 (дополнение) выводов. Предложение рекомендаций</w:t>
          </w:r>
          <w:r w:rsidRPr="00A929F0">
            <w:rPr>
              <w:rFonts w:ascii="Times New Roman" w:hAnsi="Times New Roman" w:cs="Times New Roman"/>
              <w:sz w:val="24"/>
              <w:szCs w:val="24"/>
            </w:rPr>
            <w:ptab w:relativeTo="margin" w:alignment="right" w:leader="dot"/>
          </w:r>
          <w:r w:rsidR="00D5331C">
            <w:rPr>
              <w:rFonts w:ascii="Times New Roman" w:hAnsi="Times New Roman" w:cs="Times New Roman"/>
              <w:sz w:val="24"/>
              <w:szCs w:val="24"/>
            </w:rPr>
            <w:t>8</w:t>
          </w:r>
        </w:p>
        <w:p w:rsidR="00633AE6" w:rsidRPr="00633AE6" w:rsidRDefault="00633AE6" w:rsidP="00633AE6">
          <w:pPr>
            <w:spacing w:after="0" w:line="240" w:lineRule="auto"/>
            <w:rPr>
              <w:rFonts w:ascii="Times New Roman" w:hAnsi="Times New Roman" w:cs="Times New Roman"/>
              <w:sz w:val="24"/>
              <w:szCs w:val="24"/>
            </w:rPr>
          </w:pPr>
        </w:p>
        <w:p w:rsidR="00A929F0" w:rsidRPr="00A929F0" w:rsidRDefault="00A929F0" w:rsidP="00A929F0">
          <w:pPr>
            <w:pStyle w:val="21"/>
            <w:ind w:left="0"/>
            <w:rPr>
              <w:rFonts w:ascii="Times New Roman" w:hAnsi="Times New Roman" w:cs="Times New Roman"/>
              <w:sz w:val="24"/>
              <w:szCs w:val="24"/>
            </w:rPr>
          </w:pPr>
          <w:r>
            <w:rPr>
              <w:rFonts w:ascii="Times New Roman" w:hAnsi="Times New Roman" w:cs="Times New Roman"/>
              <w:b/>
              <w:sz w:val="24"/>
              <w:szCs w:val="24"/>
            </w:rPr>
            <w:t>РЕШЕНИЕ ЗАДАНИЯ 1</w:t>
          </w:r>
          <w:r w:rsidRPr="00A929F0">
            <w:rPr>
              <w:rFonts w:ascii="Times New Roman" w:hAnsi="Times New Roman" w:cs="Times New Roman"/>
              <w:sz w:val="24"/>
              <w:szCs w:val="24"/>
            </w:rPr>
            <w:ptab w:relativeTo="margin" w:alignment="right" w:leader="dot"/>
          </w:r>
          <w:r w:rsidR="00D5331C">
            <w:rPr>
              <w:rFonts w:ascii="Times New Roman" w:hAnsi="Times New Roman" w:cs="Times New Roman"/>
              <w:sz w:val="24"/>
              <w:szCs w:val="24"/>
            </w:rPr>
            <w:t>9</w:t>
          </w:r>
        </w:p>
        <w:p w:rsidR="0008226F" w:rsidRDefault="00A929F0" w:rsidP="0008226F">
          <w:pPr>
            <w:pStyle w:val="12"/>
            <w:rPr>
              <w:sz w:val="24"/>
              <w:szCs w:val="24"/>
            </w:rPr>
          </w:pPr>
          <w:r w:rsidRPr="00A929F0">
            <w:rPr>
              <w:sz w:val="24"/>
              <w:szCs w:val="24"/>
            </w:rPr>
            <w:t>2.АНАЛИЗ ОТЧЕТА О ФИНАНСОВЫХ РЕЗУЛЬТАТАХ</w:t>
          </w:r>
          <w:r>
            <w:rPr>
              <w:b w:val="0"/>
              <w:sz w:val="24"/>
              <w:szCs w:val="24"/>
            </w:rPr>
            <w:t xml:space="preserve"> </w:t>
          </w:r>
          <w:r w:rsidR="0008226F" w:rsidRPr="00A929F0">
            <w:rPr>
              <w:sz w:val="24"/>
              <w:szCs w:val="24"/>
            </w:rPr>
            <w:ptab w:relativeTo="margin" w:alignment="right" w:leader="dot"/>
          </w:r>
          <w:r w:rsidR="00D5331C">
            <w:rPr>
              <w:sz w:val="24"/>
              <w:szCs w:val="24"/>
            </w:rPr>
            <w:t>13</w:t>
          </w:r>
        </w:p>
        <w:p w:rsidR="00A929F0" w:rsidRPr="00A929F0" w:rsidRDefault="00A929F0" w:rsidP="00A929F0">
          <w:pPr>
            <w:pStyle w:val="21"/>
            <w:ind w:left="0"/>
            <w:rPr>
              <w:rFonts w:ascii="Times New Roman" w:hAnsi="Times New Roman" w:cs="Times New Roman"/>
              <w:sz w:val="24"/>
              <w:szCs w:val="24"/>
            </w:rPr>
          </w:pPr>
          <w:r w:rsidRPr="00A929F0">
            <w:rPr>
              <w:rFonts w:ascii="Times New Roman" w:hAnsi="Times New Roman" w:cs="Times New Roman"/>
              <w:b/>
              <w:sz w:val="24"/>
              <w:szCs w:val="24"/>
            </w:rPr>
            <w:t xml:space="preserve">ЗАДАНИЕ </w:t>
          </w:r>
          <w:r>
            <w:rPr>
              <w:rFonts w:ascii="Times New Roman" w:hAnsi="Times New Roman" w:cs="Times New Roman"/>
              <w:b/>
              <w:sz w:val="24"/>
              <w:szCs w:val="24"/>
            </w:rPr>
            <w:t>2</w:t>
          </w:r>
          <w:r w:rsidRPr="00A929F0">
            <w:rPr>
              <w:rFonts w:ascii="Times New Roman" w:hAnsi="Times New Roman" w:cs="Times New Roman"/>
              <w:sz w:val="24"/>
              <w:szCs w:val="24"/>
            </w:rPr>
            <w:ptab w:relativeTo="margin" w:alignment="right" w:leader="dot"/>
          </w:r>
          <w:r w:rsidR="00D5331C">
            <w:rPr>
              <w:rFonts w:ascii="Times New Roman" w:hAnsi="Times New Roman" w:cs="Times New Roman"/>
              <w:sz w:val="24"/>
              <w:szCs w:val="24"/>
            </w:rPr>
            <w:t>13</w:t>
          </w:r>
        </w:p>
        <w:p w:rsidR="00A929F0" w:rsidRPr="00A929F0" w:rsidRDefault="00633AE6" w:rsidP="00A929F0">
          <w:pPr>
            <w:pStyle w:val="31"/>
            <w:spacing w:after="0" w:line="240" w:lineRule="auto"/>
            <w:ind w:left="0"/>
            <w:rPr>
              <w:rFonts w:ascii="Times New Roman" w:hAnsi="Times New Roman" w:cs="Times New Roman"/>
              <w:sz w:val="24"/>
              <w:szCs w:val="24"/>
            </w:rPr>
          </w:pPr>
          <w:r>
            <w:rPr>
              <w:rFonts w:ascii="Times New Roman" w:hAnsi="Times New Roman" w:cs="Times New Roman"/>
              <w:sz w:val="24"/>
              <w:szCs w:val="24"/>
            </w:rPr>
            <w:t>Для справки</w:t>
          </w:r>
          <w:r w:rsidR="00A929F0" w:rsidRPr="00A929F0">
            <w:rPr>
              <w:rFonts w:ascii="Times New Roman" w:hAnsi="Times New Roman" w:cs="Times New Roman"/>
              <w:sz w:val="24"/>
              <w:szCs w:val="24"/>
            </w:rPr>
            <w:ptab w:relativeTo="margin" w:alignment="right" w:leader="dot"/>
          </w:r>
          <w:r w:rsidR="00D5331C">
            <w:rPr>
              <w:rFonts w:ascii="Times New Roman" w:hAnsi="Times New Roman" w:cs="Times New Roman"/>
              <w:sz w:val="24"/>
              <w:szCs w:val="24"/>
            </w:rPr>
            <w:t>1</w:t>
          </w:r>
          <w:r w:rsidR="00D5331C">
            <w:rPr>
              <w:rFonts w:ascii="Times New Roman" w:hAnsi="Times New Roman" w:cs="Times New Roman"/>
              <w:sz w:val="24"/>
              <w:szCs w:val="24"/>
            </w:rPr>
            <w:t>4</w:t>
          </w:r>
        </w:p>
        <w:p w:rsidR="00A929F0" w:rsidRPr="00A929F0" w:rsidRDefault="00633AE6" w:rsidP="00A929F0">
          <w:pPr>
            <w:spacing w:after="0" w:line="240" w:lineRule="auto"/>
            <w:rPr>
              <w:rFonts w:ascii="Times New Roman" w:hAnsi="Times New Roman" w:cs="Times New Roman"/>
              <w:sz w:val="24"/>
              <w:szCs w:val="24"/>
            </w:rPr>
          </w:pPr>
          <w:r>
            <w:rPr>
              <w:rFonts w:ascii="Times New Roman" w:hAnsi="Times New Roman" w:cs="Times New Roman"/>
              <w:sz w:val="24"/>
              <w:szCs w:val="24"/>
            </w:rPr>
            <w:t>Таблица 5 – Анализ структуры доходов и расходов, 2019-2021</w:t>
          </w:r>
          <w:r w:rsidR="00A929F0" w:rsidRPr="00A929F0">
            <w:rPr>
              <w:rFonts w:ascii="Times New Roman" w:hAnsi="Times New Roman" w:cs="Times New Roman"/>
              <w:sz w:val="24"/>
              <w:szCs w:val="24"/>
            </w:rPr>
            <w:ptab w:relativeTo="margin" w:alignment="right" w:leader="dot"/>
          </w:r>
          <w:r w:rsidR="00D5331C">
            <w:rPr>
              <w:rFonts w:ascii="Times New Roman" w:hAnsi="Times New Roman" w:cs="Times New Roman"/>
              <w:sz w:val="24"/>
              <w:szCs w:val="24"/>
            </w:rPr>
            <w:t>1</w:t>
          </w:r>
          <w:r w:rsidR="00A929F0">
            <w:rPr>
              <w:rFonts w:ascii="Times New Roman" w:hAnsi="Times New Roman" w:cs="Times New Roman"/>
              <w:sz w:val="24"/>
              <w:szCs w:val="24"/>
            </w:rPr>
            <w:t>4</w:t>
          </w:r>
        </w:p>
        <w:p w:rsidR="00A929F0" w:rsidRDefault="00633AE6" w:rsidP="00A929F0">
          <w:pPr>
            <w:spacing w:after="0" w:line="240" w:lineRule="auto"/>
            <w:rPr>
              <w:rFonts w:ascii="Times New Roman" w:hAnsi="Times New Roman" w:cs="Times New Roman"/>
              <w:sz w:val="24"/>
              <w:szCs w:val="24"/>
            </w:rPr>
          </w:pPr>
          <w:r>
            <w:rPr>
              <w:rFonts w:ascii="Times New Roman" w:hAnsi="Times New Roman" w:cs="Times New Roman"/>
              <w:sz w:val="24"/>
              <w:szCs w:val="24"/>
            </w:rPr>
            <w:t>Таблица 6 – Абсолютное отклонение показателей доходов и расходов, 2019-2021</w:t>
          </w:r>
          <w:r w:rsidR="00A929F0" w:rsidRPr="00A929F0">
            <w:rPr>
              <w:rFonts w:ascii="Times New Roman" w:hAnsi="Times New Roman" w:cs="Times New Roman"/>
              <w:sz w:val="24"/>
              <w:szCs w:val="24"/>
            </w:rPr>
            <w:ptab w:relativeTo="margin" w:alignment="right" w:leader="dot"/>
          </w:r>
          <w:r w:rsidR="00D5331C">
            <w:rPr>
              <w:rFonts w:ascii="Times New Roman" w:hAnsi="Times New Roman" w:cs="Times New Roman"/>
              <w:sz w:val="24"/>
              <w:szCs w:val="24"/>
            </w:rPr>
            <w:t>15</w:t>
          </w:r>
        </w:p>
        <w:p w:rsidR="00633AE6" w:rsidRPr="00A929F0" w:rsidRDefault="00633AE6" w:rsidP="00A929F0">
          <w:pPr>
            <w:spacing w:after="0" w:line="240" w:lineRule="auto"/>
            <w:rPr>
              <w:rFonts w:ascii="Times New Roman" w:hAnsi="Times New Roman" w:cs="Times New Roman"/>
              <w:sz w:val="24"/>
              <w:szCs w:val="24"/>
            </w:rPr>
          </w:pPr>
          <w:r>
            <w:rPr>
              <w:rFonts w:ascii="Times New Roman" w:hAnsi="Times New Roman" w:cs="Times New Roman"/>
              <w:sz w:val="24"/>
              <w:szCs w:val="24"/>
            </w:rPr>
            <w:t>Таблица 7 – Динамика структуры доходов и расходов, 2019-2021</w:t>
          </w:r>
          <w:r w:rsidRPr="00A929F0">
            <w:rPr>
              <w:rFonts w:ascii="Times New Roman" w:hAnsi="Times New Roman" w:cs="Times New Roman"/>
              <w:sz w:val="24"/>
              <w:szCs w:val="24"/>
            </w:rPr>
            <w:ptab w:relativeTo="margin" w:alignment="right" w:leader="dot"/>
          </w:r>
          <w:r w:rsidR="00D5331C">
            <w:rPr>
              <w:rFonts w:ascii="Times New Roman" w:hAnsi="Times New Roman" w:cs="Times New Roman"/>
              <w:sz w:val="24"/>
              <w:szCs w:val="24"/>
            </w:rPr>
            <w:t>1</w:t>
          </w:r>
          <w:r>
            <w:rPr>
              <w:rFonts w:ascii="Times New Roman" w:hAnsi="Times New Roman" w:cs="Times New Roman"/>
              <w:sz w:val="24"/>
              <w:szCs w:val="24"/>
            </w:rPr>
            <w:t>6</w:t>
          </w:r>
        </w:p>
        <w:p w:rsidR="00A929F0" w:rsidRDefault="00433E30" w:rsidP="00A929F0">
          <w:pPr>
            <w:rPr>
              <w:rFonts w:ascii="Times New Roman" w:hAnsi="Times New Roman" w:cs="Times New Roman"/>
              <w:sz w:val="24"/>
              <w:szCs w:val="24"/>
            </w:rPr>
          </w:pPr>
          <w:r>
            <w:rPr>
              <w:rFonts w:ascii="Times New Roman" w:hAnsi="Times New Roman" w:cs="Times New Roman"/>
              <w:sz w:val="24"/>
              <w:szCs w:val="24"/>
            </w:rPr>
            <w:t>Дополнение вывода. Предложение рекомендаций</w:t>
          </w:r>
          <w:r w:rsidR="00A929F0" w:rsidRPr="00A929F0">
            <w:rPr>
              <w:rFonts w:ascii="Times New Roman" w:hAnsi="Times New Roman" w:cs="Times New Roman"/>
              <w:sz w:val="24"/>
              <w:szCs w:val="24"/>
            </w:rPr>
            <w:ptab w:relativeTo="margin" w:alignment="right" w:leader="dot"/>
          </w:r>
          <w:r w:rsidR="00D5331C">
            <w:rPr>
              <w:rFonts w:ascii="Times New Roman" w:hAnsi="Times New Roman" w:cs="Times New Roman"/>
              <w:sz w:val="24"/>
              <w:szCs w:val="24"/>
            </w:rPr>
            <w:t>1</w:t>
          </w:r>
          <w:r w:rsidR="00A929F0">
            <w:rPr>
              <w:rFonts w:ascii="Times New Roman" w:hAnsi="Times New Roman" w:cs="Times New Roman"/>
              <w:sz w:val="24"/>
              <w:szCs w:val="24"/>
            </w:rPr>
            <w:t>6</w:t>
          </w:r>
        </w:p>
        <w:p w:rsidR="00A929F0" w:rsidRPr="00A929F0" w:rsidRDefault="00A929F0" w:rsidP="00A929F0">
          <w:pPr>
            <w:pStyle w:val="21"/>
            <w:ind w:left="0"/>
            <w:rPr>
              <w:rFonts w:ascii="Times New Roman" w:hAnsi="Times New Roman" w:cs="Times New Roman"/>
              <w:sz w:val="24"/>
              <w:szCs w:val="24"/>
            </w:rPr>
          </w:pPr>
          <w:r>
            <w:rPr>
              <w:rFonts w:ascii="Times New Roman" w:hAnsi="Times New Roman" w:cs="Times New Roman"/>
              <w:b/>
              <w:sz w:val="24"/>
              <w:szCs w:val="24"/>
            </w:rPr>
            <w:t>РЕШЕНИЕ ЗАДАНИЯ 2</w:t>
          </w:r>
          <w:r w:rsidRPr="00A929F0">
            <w:rPr>
              <w:rFonts w:ascii="Times New Roman" w:hAnsi="Times New Roman" w:cs="Times New Roman"/>
              <w:sz w:val="24"/>
              <w:szCs w:val="24"/>
            </w:rPr>
            <w:ptab w:relativeTo="margin" w:alignment="right" w:leader="dot"/>
          </w:r>
          <w:r w:rsidR="00D5331C">
            <w:rPr>
              <w:rFonts w:ascii="Times New Roman" w:hAnsi="Times New Roman" w:cs="Times New Roman"/>
              <w:sz w:val="24"/>
              <w:szCs w:val="24"/>
            </w:rPr>
            <w:t>1</w:t>
          </w:r>
          <w:r>
            <w:rPr>
              <w:rFonts w:ascii="Times New Roman" w:hAnsi="Times New Roman" w:cs="Times New Roman"/>
              <w:sz w:val="24"/>
              <w:szCs w:val="24"/>
            </w:rPr>
            <w:t>8</w:t>
          </w:r>
        </w:p>
        <w:p w:rsidR="00A929F0" w:rsidRDefault="00A929F0" w:rsidP="00A929F0">
          <w:pPr>
            <w:pStyle w:val="12"/>
            <w:rPr>
              <w:sz w:val="24"/>
              <w:szCs w:val="24"/>
            </w:rPr>
          </w:pPr>
          <w:r>
            <w:rPr>
              <w:sz w:val="24"/>
              <w:szCs w:val="24"/>
            </w:rPr>
            <w:t>3</w:t>
          </w:r>
          <w:r w:rsidRPr="00A929F0">
            <w:rPr>
              <w:sz w:val="24"/>
              <w:szCs w:val="24"/>
            </w:rPr>
            <w:t xml:space="preserve">.АНАЛИЗ </w:t>
          </w:r>
          <w:r w:rsidR="00433E30">
            <w:rPr>
              <w:sz w:val="24"/>
              <w:szCs w:val="24"/>
            </w:rPr>
            <w:t>ЛИКВИДНОСТИ И ПЛАТЕЖЕСПОСОБНОСТИ</w:t>
          </w:r>
          <w:r>
            <w:rPr>
              <w:b w:val="0"/>
              <w:sz w:val="24"/>
              <w:szCs w:val="24"/>
            </w:rPr>
            <w:t xml:space="preserve"> </w:t>
          </w:r>
          <w:r w:rsidRPr="00A929F0">
            <w:rPr>
              <w:sz w:val="24"/>
              <w:szCs w:val="24"/>
            </w:rPr>
            <w:ptab w:relativeTo="margin" w:alignment="right" w:leader="dot"/>
          </w:r>
          <w:r w:rsidR="00D5331C">
            <w:rPr>
              <w:sz w:val="24"/>
              <w:szCs w:val="24"/>
            </w:rPr>
            <w:t>20</w:t>
          </w:r>
        </w:p>
        <w:p w:rsidR="00A929F0" w:rsidRPr="00A929F0" w:rsidRDefault="00A929F0" w:rsidP="00A929F0">
          <w:pPr>
            <w:pStyle w:val="21"/>
            <w:ind w:left="0"/>
            <w:rPr>
              <w:rFonts w:ascii="Times New Roman" w:hAnsi="Times New Roman" w:cs="Times New Roman"/>
              <w:sz w:val="24"/>
              <w:szCs w:val="24"/>
            </w:rPr>
          </w:pPr>
          <w:r w:rsidRPr="00A929F0">
            <w:rPr>
              <w:rFonts w:ascii="Times New Roman" w:hAnsi="Times New Roman" w:cs="Times New Roman"/>
              <w:b/>
              <w:sz w:val="24"/>
              <w:szCs w:val="24"/>
            </w:rPr>
            <w:t xml:space="preserve">ЗАДАНИЕ </w:t>
          </w:r>
          <w:r w:rsidR="00433E30">
            <w:rPr>
              <w:rFonts w:ascii="Times New Roman" w:hAnsi="Times New Roman" w:cs="Times New Roman"/>
              <w:b/>
              <w:sz w:val="24"/>
              <w:szCs w:val="24"/>
            </w:rPr>
            <w:t>3</w:t>
          </w:r>
          <w:r w:rsidRPr="00A929F0">
            <w:rPr>
              <w:rFonts w:ascii="Times New Roman" w:hAnsi="Times New Roman" w:cs="Times New Roman"/>
              <w:sz w:val="24"/>
              <w:szCs w:val="24"/>
            </w:rPr>
            <w:ptab w:relativeTo="margin" w:alignment="right" w:leader="dot"/>
          </w:r>
          <w:r w:rsidR="00D5331C">
            <w:rPr>
              <w:rFonts w:ascii="Times New Roman" w:hAnsi="Times New Roman" w:cs="Times New Roman"/>
              <w:sz w:val="24"/>
              <w:szCs w:val="24"/>
            </w:rPr>
            <w:t>2</w:t>
          </w:r>
          <w:r w:rsidR="00D5331C">
            <w:rPr>
              <w:rFonts w:ascii="Times New Roman" w:hAnsi="Times New Roman" w:cs="Times New Roman"/>
              <w:sz w:val="24"/>
              <w:szCs w:val="24"/>
            </w:rPr>
            <w:t>0</w:t>
          </w:r>
        </w:p>
        <w:p w:rsidR="00D5331C" w:rsidRPr="00A929F0" w:rsidRDefault="00D5331C" w:rsidP="00D5331C">
          <w:pPr>
            <w:pStyle w:val="31"/>
            <w:spacing w:after="0" w:line="240" w:lineRule="auto"/>
            <w:ind w:left="0"/>
            <w:rPr>
              <w:rFonts w:ascii="Times New Roman" w:hAnsi="Times New Roman" w:cs="Times New Roman"/>
              <w:sz w:val="24"/>
              <w:szCs w:val="24"/>
            </w:rPr>
          </w:pPr>
          <w:r>
            <w:rPr>
              <w:rFonts w:ascii="Times New Roman" w:hAnsi="Times New Roman" w:cs="Times New Roman"/>
              <w:sz w:val="24"/>
              <w:szCs w:val="24"/>
            </w:rPr>
            <w:t>Для справки</w:t>
          </w:r>
          <w:r w:rsidRPr="00A929F0">
            <w:rPr>
              <w:rFonts w:ascii="Times New Roman" w:hAnsi="Times New Roman" w:cs="Times New Roman"/>
              <w:sz w:val="24"/>
              <w:szCs w:val="24"/>
            </w:rPr>
            <w:ptab w:relativeTo="margin" w:alignment="right" w:leader="dot"/>
          </w:r>
          <w:r>
            <w:rPr>
              <w:rFonts w:ascii="Times New Roman" w:hAnsi="Times New Roman" w:cs="Times New Roman"/>
              <w:sz w:val="24"/>
              <w:szCs w:val="24"/>
            </w:rPr>
            <w:t>20</w:t>
          </w:r>
        </w:p>
        <w:p w:rsidR="00A929F0" w:rsidRPr="00A929F0" w:rsidRDefault="00633AE6" w:rsidP="00433E30">
          <w:pPr>
            <w:pStyle w:val="31"/>
            <w:spacing w:after="0" w:line="240" w:lineRule="auto"/>
            <w:ind w:left="0"/>
            <w:rPr>
              <w:rFonts w:ascii="Times New Roman" w:hAnsi="Times New Roman" w:cs="Times New Roman"/>
              <w:sz w:val="24"/>
              <w:szCs w:val="24"/>
            </w:rPr>
          </w:pPr>
          <w:r>
            <w:rPr>
              <w:rFonts w:ascii="Times New Roman" w:hAnsi="Times New Roman" w:cs="Times New Roman"/>
              <w:sz w:val="24"/>
              <w:szCs w:val="24"/>
            </w:rPr>
            <w:t>Пример решения задания</w:t>
          </w:r>
          <w:r w:rsidR="00A929F0" w:rsidRPr="00A929F0">
            <w:rPr>
              <w:rFonts w:ascii="Times New Roman" w:hAnsi="Times New Roman" w:cs="Times New Roman"/>
              <w:sz w:val="24"/>
              <w:szCs w:val="24"/>
            </w:rPr>
            <w:ptab w:relativeTo="margin" w:alignment="right" w:leader="dot"/>
          </w:r>
          <w:r w:rsidR="00D5331C">
            <w:rPr>
              <w:rFonts w:ascii="Times New Roman" w:hAnsi="Times New Roman" w:cs="Times New Roman"/>
              <w:sz w:val="24"/>
              <w:szCs w:val="24"/>
            </w:rPr>
            <w:t>23</w:t>
          </w:r>
        </w:p>
        <w:p w:rsidR="00D5331C" w:rsidRDefault="00D5331C" w:rsidP="00D5331C">
          <w:pPr>
            <w:spacing w:after="0" w:line="240" w:lineRule="auto"/>
          </w:pPr>
          <w:r>
            <w:rPr>
              <w:rFonts w:ascii="Times New Roman" w:hAnsi="Times New Roman" w:cs="Times New Roman"/>
              <w:b/>
              <w:sz w:val="24"/>
              <w:szCs w:val="24"/>
            </w:rPr>
            <w:t>РЕШЕНИЕ ЗАДАНИЯ 3</w:t>
          </w:r>
          <w:r w:rsidRPr="00A929F0">
            <w:rPr>
              <w:rFonts w:ascii="Times New Roman" w:hAnsi="Times New Roman" w:cs="Times New Roman"/>
              <w:sz w:val="24"/>
              <w:szCs w:val="24"/>
            </w:rPr>
            <w:ptab w:relativeTo="margin" w:alignment="right" w:leader="dot"/>
          </w:r>
          <w:r>
            <w:rPr>
              <w:rFonts w:ascii="Times New Roman" w:hAnsi="Times New Roman" w:cs="Times New Roman"/>
              <w:sz w:val="24"/>
              <w:szCs w:val="24"/>
            </w:rPr>
            <w:t>27</w:t>
          </w:r>
        </w:p>
        <w:p w:rsidR="00A929F0" w:rsidRPr="00D5331C" w:rsidRDefault="00633AE6" w:rsidP="00D5331C">
          <w:pPr>
            <w:spacing w:after="0" w:line="240" w:lineRule="auto"/>
          </w:pPr>
          <w:r>
            <w:rPr>
              <w:rFonts w:ascii="Times New Roman" w:hAnsi="Times New Roman" w:cs="Times New Roman"/>
              <w:sz w:val="24"/>
              <w:szCs w:val="24"/>
            </w:rPr>
            <w:t>Таблица 8 – Анализ ликвидности бухгалтерского баланса</w:t>
          </w:r>
          <w:r w:rsidR="00A929F0" w:rsidRPr="00A929F0">
            <w:rPr>
              <w:rFonts w:ascii="Times New Roman" w:hAnsi="Times New Roman" w:cs="Times New Roman"/>
              <w:sz w:val="24"/>
              <w:szCs w:val="24"/>
            </w:rPr>
            <w:ptab w:relativeTo="margin" w:alignment="right" w:leader="dot"/>
          </w:r>
          <w:r w:rsidR="00D5331C">
            <w:rPr>
              <w:rFonts w:ascii="Times New Roman" w:hAnsi="Times New Roman" w:cs="Times New Roman"/>
              <w:sz w:val="24"/>
              <w:szCs w:val="24"/>
            </w:rPr>
            <w:t>27</w:t>
          </w:r>
        </w:p>
        <w:p w:rsidR="00A929F0" w:rsidRPr="00A929F0" w:rsidRDefault="00355B3A" w:rsidP="00D5331C">
          <w:pPr>
            <w:spacing w:after="0" w:line="240" w:lineRule="auto"/>
            <w:rPr>
              <w:rFonts w:ascii="Times New Roman" w:hAnsi="Times New Roman" w:cs="Times New Roman"/>
              <w:sz w:val="24"/>
              <w:szCs w:val="24"/>
            </w:rPr>
          </w:pPr>
          <w:r>
            <w:rPr>
              <w:rFonts w:ascii="Times New Roman" w:hAnsi="Times New Roman" w:cs="Times New Roman"/>
              <w:sz w:val="24"/>
              <w:szCs w:val="24"/>
            </w:rPr>
            <w:t>Таблица 9 – Результаты анализа ликвидности бухгалтерского баланса</w:t>
          </w:r>
          <w:r w:rsidR="00A929F0" w:rsidRPr="00A929F0">
            <w:rPr>
              <w:rFonts w:ascii="Times New Roman" w:hAnsi="Times New Roman" w:cs="Times New Roman"/>
              <w:sz w:val="24"/>
              <w:szCs w:val="24"/>
            </w:rPr>
            <w:ptab w:relativeTo="margin" w:alignment="right" w:leader="dot"/>
          </w:r>
          <w:r w:rsidR="00D5331C">
            <w:rPr>
              <w:rFonts w:ascii="Times New Roman" w:hAnsi="Times New Roman" w:cs="Times New Roman"/>
              <w:sz w:val="24"/>
              <w:szCs w:val="24"/>
            </w:rPr>
            <w:t>29</w:t>
          </w:r>
        </w:p>
        <w:p w:rsidR="00355B3A" w:rsidRDefault="00355B3A" w:rsidP="00D5331C">
          <w:pPr>
            <w:spacing w:after="0" w:line="240" w:lineRule="auto"/>
            <w:rPr>
              <w:rFonts w:ascii="Times New Roman" w:hAnsi="Times New Roman" w:cs="Times New Roman"/>
              <w:sz w:val="24"/>
              <w:szCs w:val="24"/>
            </w:rPr>
          </w:pPr>
          <w:r>
            <w:rPr>
              <w:rFonts w:ascii="Times New Roman" w:hAnsi="Times New Roman" w:cs="Times New Roman"/>
              <w:sz w:val="24"/>
              <w:szCs w:val="24"/>
            </w:rPr>
            <w:t>Таблица 10 – Коэффициенты ликвидности</w:t>
          </w:r>
          <w:r w:rsidRPr="00A929F0">
            <w:rPr>
              <w:rFonts w:ascii="Times New Roman" w:hAnsi="Times New Roman" w:cs="Times New Roman"/>
              <w:sz w:val="24"/>
              <w:szCs w:val="24"/>
            </w:rPr>
            <w:ptab w:relativeTo="margin" w:alignment="right" w:leader="dot"/>
          </w:r>
          <w:r w:rsidR="00D5331C">
            <w:rPr>
              <w:rFonts w:ascii="Times New Roman" w:hAnsi="Times New Roman" w:cs="Times New Roman"/>
              <w:sz w:val="24"/>
              <w:szCs w:val="24"/>
            </w:rPr>
            <w:t>29</w:t>
          </w:r>
        </w:p>
        <w:p w:rsidR="00433E30" w:rsidRDefault="00433E30" w:rsidP="00D5331C">
          <w:pPr>
            <w:spacing w:after="0" w:line="240" w:lineRule="auto"/>
            <w:rPr>
              <w:rFonts w:ascii="Times New Roman" w:hAnsi="Times New Roman" w:cs="Times New Roman"/>
              <w:b/>
              <w:sz w:val="24"/>
              <w:szCs w:val="24"/>
            </w:rPr>
          </w:pPr>
          <w:r>
            <w:rPr>
              <w:rFonts w:ascii="Times New Roman" w:hAnsi="Times New Roman" w:cs="Times New Roman"/>
              <w:sz w:val="24"/>
              <w:szCs w:val="24"/>
            </w:rPr>
            <w:t>Составление вывода</w:t>
          </w:r>
          <w:r w:rsidRPr="00A929F0">
            <w:rPr>
              <w:rFonts w:ascii="Times New Roman" w:hAnsi="Times New Roman" w:cs="Times New Roman"/>
              <w:sz w:val="24"/>
              <w:szCs w:val="24"/>
            </w:rPr>
            <w:ptab w:relativeTo="margin" w:alignment="right" w:leader="dot"/>
          </w:r>
          <w:r w:rsidR="00D5331C">
            <w:rPr>
              <w:rFonts w:ascii="Times New Roman" w:hAnsi="Times New Roman" w:cs="Times New Roman"/>
              <w:sz w:val="24"/>
              <w:szCs w:val="24"/>
            </w:rPr>
            <w:t>30</w:t>
          </w:r>
        </w:p>
        <w:p w:rsidR="00D5331C" w:rsidRDefault="00D5331C" w:rsidP="00A929F0">
          <w:pPr>
            <w:pStyle w:val="12"/>
            <w:rPr>
              <w:sz w:val="24"/>
              <w:szCs w:val="24"/>
            </w:rPr>
          </w:pPr>
        </w:p>
        <w:p w:rsidR="00A929F0" w:rsidRDefault="00A929F0" w:rsidP="00A929F0">
          <w:pPr>
            <w:pStyle w:val="12"/>
            <w:rPr>
              <w:sz w:val="24"/>
              <w:szCs w:val="24"/>
            </w:rPr>
          </w:pPr>
          <w:r>
            <w:rPr>
              <w:sz w:val="24"/>
              <w:szCs w:val="24"/>
            </w:rPr>
            <w:t>4</w:t>
          </w:r>
          <w:r w:rsidRPr="00A929F0">
            <w:rPr>
              <w:sz w:val="24"/>
              <w:szCs w:val="24"/>
            </w:rPr>
            <w:t>.</w:t>
          </w:r>
          <w:r w:rsidR="0050214C">
            <w:rPr>
              <w:sz w:val="24"/>
              <w:szCs w:val="24"/>
            </w:rPr>
            <w:t>ОЦЕНКА ФИНАНСОВОЙ УСТОЙЧИВОСТИ</w:t>
          </w:r>
          <w:r>
            <w:rPr>
              <w:b w:val="0"/>
              <w:sz w:val="24"/>
              <w:szCs w:val="24"/>
            </w:rPr>
            <w:t xml:space="preserve"> </w:t>
          </w:r>
          <w:r w:rsidRPr="00A929F0">
            <w:rPr>
              <w:sz w:val="24"/>
              <w:szCs w:val="24"/>
            </w:rPr>
            <w:ptab w:relativeTo="margin" w:alignment="right" w:leader="dot"/>
          </w:r>
          <w:r w:rsidR="00D5331C">
            <w:rPr>
              <w:sz w:val="24"/>
              <w:szCs w:val="24"/>
            </w:rPr>
            <w:t>31</w:t>
          </w:r>
        </w:p>
        <w:p w:rsidR="00A929F0" w:rsidRPr="00A929F0" w:rsidRDefault="00A929F0" w:rsidP="00A929F0">
          <w:pPr>
            <w:pStyle w:val="21"/>
            <w:ind w:left="0"/>
            <w:rPr>
              <w:rFonts w:ascii="Times New Roman" w:hAnsi="Times New Roman" w:cs="Times New Roman"/>
              <w:sz w:val="24"/>
              <w:szCs w:val="24"/>
            </w:rPr>
          </w:pPr>
          <w:r w:rsidRPr="00A929F0">
            <w:rPr>
              <w:rFonts w:ascii="Times New Roman" w:hAnsi="Times New Roman" w:cs="Times New Roman"/>
              <w:b/>
              <w:sz w:val="24"/>
              <w:szCs w:val="24"/>
            </w:rPr>
            <w:t xml:space="preserve">ЗАДАНИЕ </w:t>
          </w:r>
          <w:r w:rsidR="00433E30">
            <w:rPr>
              <w:rFonts w:ascii="Times New Roman" w:hAnsi="Times New Roman" w:cs="Times New Roman"/>
              <w:b/>
              <w:sz w:val="24"/>
              <w:szCs w:val="24"/>
            </w:rPr>
            <w:t>4</w:t>
          </w:r>
          <w:r w:rsidRPr="00A929F0">
            <w:rPr>
              <w:rFonts w:ascii="Times New Roman" w:hAnsi="Times New Roman" w:cs="Times New Roman"/>
              <w:sz w:val="24"/>
              <w:szCs w:val="24"/>
            </w:rPr>
            <w:ptab w:relativeTo="margin" w:alignment="right" w:leader="dot"/>
          </w:r>
          <w:r w:rsidR="00D5331C">
            <w:rPr>
              <w:rFonts w:ascii="Times New Roman" w:hAnsi="Times New Roman" w:cs="Times New Roman"/>
              <w:sz w:val="24"/>
              <w:szCs w:val="24"/>
            </w:rPr>
            <w:t>31</w:t>
          </w:r>
        </w:p>
        <w:p w:rsidR="00A929F0" w:rsidRPr="00A929F0" w:rsidRDefault="00355B3A" w:rsidP="00433E30">
          <w:pPr>
            <w:pStyle w:val="31"/>
            <w:spacing w:after="0" w:line="240" w:lineRule="auto"/>
            <w:ind w:left="0"/>
            <w:rPr>
              <w:rFonts w:ascii="Times New Roman" w:hAnsi="Times New Roman" w:cs="Times New Roman"/>
              <w:sz w:val="24"/>
              <w:szCs w:val="24"/>
            </w:rPr>
          </w:pPr>
          <w:r>
            <w:rPr>
              <w:rFonts w:ascii="Times New Roman" w:hAnsi="Times New Roman" w:cs="Times New Roman"/>
              <w:sz w:val="24"/>
              <w:szCs w:val="24"/>
            </w:rPr>
            <w:t>Для справки</w:t>
          </w:r>
          <w:r w:rsidR="00A929F0" w:rsidRPr="00A929F0">
            <w:rPr>
              <w:rFonts w:ascii="Times New Roman" w:hAnsi="Times New Roman" w:cs="Times New Roman"/>
              <w:sz w:val="24"/>
              <w:szCs w:val="24"/>
            </w:rPr>
            <w:ptab w:relativeTo="margin" w:alignment="right" w:leader="dot"/>
          </w:r>
          <w:r w:rsidR="00D5331C">
            <w:rPr>
              <w:rFonts w:ascii="Times New Roman" w:hAnsi="Times New Roman" w:cs="Times New Roman"/>
              <w:sz w:val="24"/>
              <w:szCs w:val="24"/>
            </w:rPr>
            <w:t>31</w:t>
          </w:r>
        </w:p>
        <w:p w:rsidR="00A929F0" w:rsidRPr="00A929F0" w:rsidRDefault="00355B3A" w:rsidP="00433E30">
          <w:pPr>
            <w:spacing w:after="0" w:line="240" w:lineRule="auto"/>
            <w:rPr>
              <w:rFonts w:ascii="Times New Roman" w:hAnsi="Times New Roman" w:cs="Times New Roman"/>
              <w:sz w:val="24"/>
              <w:szCs w:val="24"/>
            </w:rPr>
          </w:pPr>
          <w:r>
            <w:rPr>
              <w:rFonts w:ascii="Times New Roman" w:hAnsi="Times New Roman" w:cs="Times New Roman"/>
              <w:sz w:val="24"/>
              <w:szCs w:val="24"/>
            </w:rPr>
            <w:t>Таблица 11 – Расчет коэффициентов финансовой устойчивости</w:t>
          </w:r>
          <w:r w:rsidR="00A929F0" w:rsidRPr="00A929F0">
            <w:rPr>
              <w:rFonts w:ascii="Times New Roman" w:hAnsi="Times New Roman" w:cs="Times New Roman"/>
              <w:sz w:val="24"/>
              <w:szCs w:val="24"/>
            </w:rPr>
            <w:ptab w:relativeTo="margin" w:alignment="right" w:leader="dot"/>
          </w:r>
          <w:r w:rsidR="00D5331C">
            <w:rPr>
              <w:rFonts w:ascii="Times New Roman" w:hAnsi="Times New Roman" w:cs="Times New Roman"/>
              <w:sz w:val="24"/>
              <w:szCs w:val="24"/>
            </w:rPr>
            <w:t>33</w:t>
          </w:r>
        </w:p>
        <w:p w:rsidR="006A7B94" w:rsidRDefault="006A7B94" w:rsidP="006A7B94">
          <w:pPr>
            <w:pStyle w:val="21"/>
            <w:spacing w:after="0" w:line="240" w:lineRule="auto"/>
            <w:ind w:left="0"/>
            <w:rPr>
              <w:rFonts w:ascii="Times New Roman" w:hAnsi="Times New Roman" w:cs="Times New Roman"/>
              <w:b/>
              <w:sz w:val="24"/>
              <w:szCs w:val="24"/>
            </w:rPr>
          </w:pPr>
          <w:r>
            <w:rPr>
              <w:rFonts w:ascii="Times New Roman" w:hAnsi="Times New Roman" w:cs="Times New Roman"/>
              <w:sz w:val="24"/>
              <w:szCs w:val="24"/>
            </w:rPr>
            <w:t>Дополнение вывода</w:t>
          </w:r>
          <w:r w:rsidRPr="00A929F0">
            <w:rPr>
              <w:rFonts w:ascii="Times New Roman" w:hAnsi="Times New Roman" w:cs="Times New Roman"/>
              <w:sz w:val="24"/>
              <w:szCs w:val="24"/>
            </w:rPr>
            <w:ptab w:relativeTo="margin" w:alignment="right" w:leader="dot"/>
          </w:r>
          <w:r w:rsidR="00D5331C">
            <w:rPr>
              <w:rFonts w:ascii="Times New Roman" w:hAnsi="Times New Roman" w:cs="Times New Roman"/>
              <w:sz w:val="24"/>
              <w:szCs w:val="24"/>
            </w:rPr>
            <w:t>34</w:t>
          </w:r>
        </w:p>
        <w:p w:rsidR="006A7B94" w:rsidRDefault="006A7B94" w:rsidP="006A7B94">
          <w:pPr>
            <w:pStyle w:val="21"/>
            <w:spacing w:after="0" w:line="240" w:lineRule="auto"/>
            <w:ind w:left="0"/>
            <w:rPr>
              <w:rFonts w:ascii="Times New Roman" w:hAnsi="Times New Roman" w:cs="Times New Roman"/>
              <w:b/>
              <w:sz w:val="24"/>
              <w:szCs w:val="24"/>
            </w:rPr>
          </w:pPr>
        </w:p>
        <w:p w:rsidR="00A929F0" w:rsidRDefault="00A929F0" w:rsidP="006A7B94">
          <w:pPr>
            <w:pStyle w:val="21"/>
            <w:spacing w:after="0" w:line="240" w:lineRule="auto"/>
            <w:ind w:left="0"/>
            <w:rPr>
              <w:rFonts w:ascii="Times New Roman" w:hAnsi="Times New Roman" w:cs="Times New Roman"/>
              <w:sz w:val="24"/>
              <w:szCs w:val="24"/>
            </w:rPr>
          </w:pPr>
          <w:r>
            <w:rPr>
              <w:rFonts w:ascii="Times New Roman" w:hAnsi="Times New Roman" w:cs="Times New Roman"/>
              <w:b/>
              <w:sz w:val="24"/>
              <w:szCs w:val="24"/>
            </w:rPr>
            <w:t>РЕШЕНИЕ ЗАДАНИЯ 4</w:t>
          </w:r>
          <w:r w:rsidRPr="00A929F0">
            <w:rPr>
              <w:rFonts w:ascii="Times New Roman" w:hAnsi="Times New Roman" w:cs="Times New Roman"/>
              <w:sz w:val="24"/>
              <w:szCs w:val="24"/>
            </w:rPr>
            <w:ptab w:relativeTo="margin" w:alignment="right" w:leader="dot"/>
          </w:r>
          <w:r w:rsidR="00D5331C">
            <w:rPr>
              <w:rFonts w:ascii="Times New Roman" w:hAnsi="Times New Roman" w:cs="Times New Roman"/>
              <w:sz w:val="24"/>
              <w:szCs w:val="24"/>
            </w:rPr>
            <w:t>34</w:t>
          </w:r>
        </w:p>
        <w:p w:rsidR="006A7B94" w:rsidRPr="006A7B94" w:rsidRDefault="006A7B94" w:rsidP="006A7B94">
          <w:pPr>
            <w:rPr>
              <w:lang w:eastAsia="en-US"/>
            </w:rPr>
          </w:pPr>
        </w:p>
        <w:p w:rsidR="0008226F" w:rsidRPr="00143E69" w:rsidRDefault="00A929F0" w:rsidP="00143E69">
          <w:pPr>
            <w:pStyle w:val="21"/>
            <w:ind w:left="0"/>
          </w:pPr>
          <w:r w:rsidRPr="00A929F0">
            <w:rPr>
              <w:rFonts w:ascii="Times New Roman" w:hAnsi="Times New Roman" w:cs="Times New Roman"/>
              <w:b/>
              <w:sz w:val="24"/>
              <w:szCs w:val="24"/>
            </w:rPr>
            <w:t>СПИСОК ИСПОЛЬЗОВАННЫХ ИСТОЧНИКОВ</w:t>
          </w:r>
          <w:r w:rsidR="0008226F" w:rsidRPr="00A929F0">
            <w:rPr>
              <w:rFonts w:ascii="Times New Roman" w:hAnsi="Times New Roman" w:cs="Times New Roman"/>
              <w:sz w:val="24"/>
              <w:szCs w:val="24"/>
            </w:rPr>
            <w:ptab w:relativeTo="margin" w:alignment="right" w:leader="dot"/>
          </w:r>
          <w:r w:rsidR="00D5331C">
            <w:rPr>
              <w:rFonts w:ascii="Times New Roman" w:hAnsi="Times New Roman" w:cs="Times New Roman"/>
              <w:sz w:val="24"/>
              <w:szCs w:val="24"/>
            </w:rPr>
            <w:t>36</w:t>
          </w:r>
        </w:p>
      </w:sdtContent>
    </w:sdt>
    <w:p w:rsidR="00355B3A" w:rsidRDefault="00355B3A" w:rsidP="00DF259C">
      <w:pPr>
        <w:spacing w:after="0" w:line="240" w:lineRule="auto"/>
        <w:jc w:val="center"/>
        <w:rPr>
          <w:rFonts w:ascii="Times New Roman" w:hAnsi="Times New Roman" w:cs="Times New Roman"/>
          <w:b/>
          <w:bCs/>
          <w:sz w:val="28"/>
          <w:szCs w:val="28"/>
        </w:rPr>
      </w:pPr>
    </w:p>
    <w:p w:rsidR="00355B3A" w:rsidRDefault="00355B3A" w:rsidP="00DF259C">
      <w:pPr>
        <w:spacing w:after="0" w:line="240" w:lineRule="auto"/>
        <w:jc w:val="center"/>
        <w:rPr>
          <w:rFonts w:ascii="Times New Roman" w:hAnsi="Times New Roman" w:cs="Times New Roman"/>
          <w:b/>
          <w:bCs/>
          <w:sz w:val="28"/>
          <w:szCs w:val="28"/>
        </w:rPr>
      </w:pPr>
    </w:p>
    <w:p w:rsidR="00355B3A" w:rsidRDefault="00355B3A" w:rsidP="00DF259C">
      <w:pPr>
        <w:spacing w:after="0" w:line="240" w:lineRule="auto"/>
        <w:jc w:val="center"/>
        <w:rPr>
          <w:rFonts w:ascii="Times New Roman" w:hAnsi="Times New Roman" w:cs="Times New Roman"/>
          <w:b/>
          <w:bCs/>
          <w:sz w:val="28"/>
          <w:szCs w:val="28"/>
        </w:rPr>
      </w:pPr>
    </w:p>
    <w:p w:rsidR="00355B3A" w:rsidRDefault="00355B3A" w:rsidP="00D5331C">
      <w:pPr>
        <w:spacing w:after="0" w:line="240" w:lineRule="auto"/>
        <w:rPr>
          <w:rFonts w:ascii="Times New Roman" w:hAnsi="Times New Roman" w:cs="Times New Roman"/>
          <w:b/>
          <w:bCs/>
          <w:sz w:val="28"/>
          <w:szCs w:val="28"/>
        </w:rPr>
      </w:pPr>
    </w:p>
    <w:p w:rsidR="00355B3A" w:rsidRDefault="00355B3A" w:rsidP="00DF259C">
      <w:pPr>
        <w:spacing w:after="0" w:line="240" w:lineRule="auto"/>
        <w:jc w:val="center"/>
        <w:rPr>
          <w:rFonts w:ascii="Times New Roman" w:hAnsi="Times New Roman" w:cs="Times New Roman"/>
          <w:b/>
          <w:bCs/>
          <w:sz w:val="28"/>
          <w:szCs w:val="28"/>
        </w:rPr>
      </w:pPr>
    </w:p>
    <w:p w:rsidR="0008226F" w:rsidRDefault="00D02348" w:rsidP="00DF259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ВВЕДЕНИЕ</w:t>
      </w:r>
    </w:p>
    <w:p w:rsidR="00D02348" w:rsidRPr="00D02348" w:rsidRDefault="00D02348" w:rsidP="00D02348">
      <w:pPr>
        <w:spacing w:after="0" w:line="240" w:lineRule="auto"/>
        <w:jc w:val="both"/>
        <w:rPr>
          <w:rFonts w:ascii="Times New Roman" w:hAnsi="Times New Roman" w:cs="Times New Roman"/>
          <w:bCs/>
          <w:sz w:val="28"/>
          <w:szCs w:val="28"/>
        </w:rPr>
      </w:pPr>
    </w:p>
    <w:p w:rsidR="0050214C" w:rsidRPr="0050214C" w:rsidRDefault="0050214C" w:rsidP="0050214C">
      <w:pPr>
        <w:spacing w:after="0" w:line="360" w:lineRule="auto"/>
        <w:ind w:firstLine="709"/>
        <w:jc w:val="both"/>
        <w:rPr>
          <w:rFonts w:ascii="Times New Roman" w:eastAsia="Times New Roman" w:hAnsi="Times New Roman" w:cs="Times New Roman"/>
          <w:sz w:val="24"/>
          <w:szCs w:val="24"/>
        </w:rPr>
      </w:pPr>
      <w:r w:rsidRPr="0050214C">
        <w:rPr>
          <w:rFonts w:ascii="Times New Roman" w:hAnsi="Times New Roman" w:cs="Times New Roman"/>
          <w:sz w:val="24"/>
          <w:szCs w:val="24"/>
        </w:rPr>
        <w:t xml:space="preserve">Сборник предназначен для студентов и преподавателей в целях подготовки к демонстрационному экзамену в части Анализа годовой бухгалтерской (финансовой) отчетности по стандартам </w:t>
      </w:r>
      <w:r w:rsidRPr="0050214C">
        <w:rPr>
          <w:rFonts w:ascii="Times New Roman" w:hAnsi="Times New Roman" w:cs="Times New Roman"/>
          <w:sz w:val="24"/>
          <w:szCs w:val="24"/>
          <w:lang w:val="en-US"/>
        </w:rPr>
        <w:t>WorldSkills</w:t>
      </w:r>
      <w:r w:rsidRPr="0050214C">
        <w:rPr>
          <w:rFonts w:ascii="Times New Roman" w:hAnsi="Times New Roman" w:cs="Times New Roman"/>
          <w:sz w:val="24"/>
          <w:szCs w:val="24"/>
        </w:rPr>
        <w:t xml:space="preserve"> </w:t>
      </w:r>
      <w:r w:rsidR="00C50AC0" w:rsidRPr="0050214C">
        <w:rPr>
          <w:rFonts w:ascii="Times New Roman" w:eastAsia="Times New Roman" w:hAnsi="Times New Roman" w:cs="Times New Roman"/>
          <w:sz w:val="24"/>
          <w:szCs w:val="24"/>
        </w:rPr>
        <w:fldChar w:fldCharType="begin"/>
      </w:r>
      <w:r w:rsidRPr="0050214C">
        <w:rPr>
          <w:rFonts w:ascii="Times New Roman" w:eastAsia="Times New Roman" w:hAnsi="Times New Roman" w:cs="Times New Roman"/>
          <w:sz w:val="24"/>
          <w:szCs w:val="24"/>
        </w:rPr>
        <w:instrText xml:space="preserve"> HYPERLINK "https://worldskills.ru/" \t "_blank" </w:instrText>
      </w:r>
      <w:r w:rsidR="00C50AC0" w:rsidRPr="0050214C">
        <w:rPr>
          <w:rFonts w:ascii="Times New Roman" w:eastAsia="Times New Roman" w:hAnsi="Times New Roman" w:cs="Times New Roman"/>
          <w:sz w:val="24"/>
          <w:szCs w:val="24"/>
        </w:rPr>
        <w:fldChar w:fldCharType="separate"/>
      </w:r>
      <w:r w:rsidRPr="0050214C">
        <w:rPr>
          <w:rFonts w:ascii="Times New Roman" w:eastAsia="Times New Roman" w:hAnsi="Times New Roman" w:cs="Times New Roman"/>
          <w:bCs/>
          <w:sz w:val="24"/>
          <w:szCs w:val="24"/>
        </w:rPr>
        <w:t>Russia, для специальности 38.02.01 Экономика и бухгалтерский учет (по отраслям).</w:t>
      </w:r>
    </w:p>
    <w:p w:rsidR="0008226F" w:rsidRDefault="00C50AC0" w:rsidP="0050214C">
      <w:pPr>
        <w:spacing w:after="0" w:line="360" w:lineRule="auto"/>
        <w:ind w:firstLine="709"/>
        <w:jc w:val="both"/>
        <w:rPr>
          <w:rFonts w:ascii="Times New Roman" w:eastAsia="Times New Roman" w:hAnsi="Times New Roman" w:cs="Times New Roman"/>
          <w:sz w:val="24"/>
          <w:szCs w:val="24"/>
        </w:rPr>
      </w:pPr>
      <w:r w:rsidRPr="0050214C">
        <w:rPr>
          <w:rFonts w:ascii="Times New Roman" w:eastAsia="Times New Roman" w:hAnsi="Times New Roman" w:cs="Times New Roman"/>
          <w:sz w:val="24"/>
          <w:szCs w:val="24"/>
        </w:rPr>
        <w:fldChar w:fldCharType="end"/>
      </w:r>
      <w:r w:rsidR="0050214C">
        <w:rPr>
          <w:rFonts w:ascii="Times New Roman" w:eastAsia="Times New Roman" w:hAnsi="Times New Roman" w:cs="Times New Roman"/>
          <w:sz w:val="24"/>
          <w:szCs w:val="24"/>
        </w:rPr>
        <w:t>Сборник состоит из практических заданий, которые направлены на формирование общих и профессиональных компетенций, которыми должен обладать бухгалтер. В Сборнике предусмотрены разделы, с помощью которых студент, при подготовке к демонстрационному экзамену повторит знания и умения, исходя из представленных разделов: Анализ бухгалтерского баланса, анализ отчета о финансовых результатах, анализ ликвидности и платежеспособности, оценка финансовой устойчивости. Все задания содержат исходные данные практикующей организации.</w:t>
      </w:r>
      <w:r w:rsidR="00915373">
        <w:rPr>
          <w:rFonts w:ascii="Times New Roman" w:eastAsia="Times New Roman" w:hAnsi="Times New Roman" w:cs="Times New Roman"/>
          <w:sz w:val="24"/>
          <w:szCs w:val="24"/>
        </w:rPr>
        <w:t xml:space="preserve"> В каждом задании представлено решение для проведения самоконтроля. </w:t>
      </w:r>
    </w:p>
    <w:p w:rsidR="00915373" w:rsidRDefault="00915373" w:rsidP="0050214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Список использованных источников содержит актуальный перечень учебников, учебных пособий и ссылок на справочно-правовую систему.</w:t>
      </w:r>
    </w:p>
    <w:p w:rsidR="0008226F" w:rsidRDefault="0008226F" w:rsidP="00DF259C">
      <w:pPr>
        <w:spacing w:after="0" w:line="240" w:lineRule="auto"/>
        <w:jc w:val="center"/>
        <w:rPr>
          <w:rFonts w:ascii="Times New Roman" w:hAnsi="Times New Roman" w:cs="Times New Roman"/>
          <w:b/>
          <w:bCs/>
          <w:sz w:val="32"/>
          <w:szCs w:val="32"/>
        </w:rPr>
      </w:pPr>
    </w:p>
    <w:p w:rsidR="0008226F" w:rsidRDefault="0008226F" w:rsidP="00DF259C">
      <w:pPr>
        <w:spacing w:after="0" w:line="240" w:lineRule="auto"/>
        <w:jc w:val="center"/>
        <w:rPr>
          <w:rFonts w:ascii="Times New Roman" w:hAnsi="Times New Roman" w:cs="Times New Roman"/>
          <w:b/>
          <w:bCs/>
          <w:sz w:val="32"/>
          <w:szCs w:val="32"/>
        </w:rPr>
      </w:pPr>
    </w:p>
    <w:p w:rsidR="0008226F" w:rsidRDefault="0008226F" w:rsidP="00DF259C">
      <w:pPr>
        <w:spacing w:after="0" w:line="240" w:lineRule="auto"/>
        <w:jc w:val="center"/>
        <w:rPr>
          <w:rFonts w:ascii="Times New Roman" w:hAnsi="Times New Roman" w:cs="Times New Roman"/>
          <w:b/>
          <w:bCs/>
          <w:sz w:val="32"/>
          <w:szCs w:val="32"/>
        </w:rPr>
      </w:pPr>
    </w:p>
    <w:p w:rsidR="00A929F0" w:rsidRDefault="00A929F0" w:rsidP="00A929F0">
      <w:pPr>
        <w:spacing w:after="0" w:line="240" w:lineRule="auto"/>
        <w:rPr>
          <w:rFonts w:ascii="Times New Roman" w:hAnsi="Times New Roman" w:cs="Times New Roman"/>
          <w:b/>
          <w:bCs/>
          <w:sz w:val="32"/>
          <w:szCs w:val="32"/>
        </w:rPr>
      </w:pPr>
    </w:p>
    <w:p w:rsidR="00D02348" w:rsidRDefault="00D02348" w:rsidP="00A929F0">
      <w:pPr>
        <w:spacing w:after="0" w:line="240" w:lineRule="auto"/>
        <w:rPr>
          <w:rFonts w:ascii="Times New Roman" w:hAnsi="Times New Roman" w:cs="Times New Roman"/>
          <w:b/>
          <w:bCs/>
          <w:sz w:val="32"/>
          <w:szCs w:val="32"/>
        </w:rPr>
      </w:pPr>
    </w:p>
    <w:p w:rsidR="00D02348" w:rsidRDefault="00D02348" w:rsidP="00A929F0">
      <w:pPr>
        <w:spacing w:after="0" w:line="240" w:lineRule="auto"/>
        <w:rPr>
          <w:rFonts w:ascii="Times New Roman" w:hAnsi="Times New Roman" w:cs="Times New Roman"/>
          <w:b/>
          <w:bCs/>
          <w:sz w:val="32"/>
          <w:szCs w:val="32"/>
        </w:rPr>
      </w:pPr>
    </w:p>
    <w:p w:rsidR="00D02348" w:rsidRDefault="00D02348" w:rsidP="00A929F0">
      <w:pPr>
        <w:spacing w:after="0" w:line="240" w:lineRule="auto"/>
        <w:rPr>
          <w:rFonts w:ascii="Times New Roman" w:hAnsi="Times New Roman" w:cs="Times New Roman"/>
          <w:b/>
          <w:bCs/>
          <w:sz w:val="32"/>
          <w:szCs w:val="32"/>
        </w:rPr>
      </w:pPr>
    </w:p>
    <w:p w:rsidR="00D02348" w:rsidRDefault="00D02348" w:rsidP="00A929F0">
      <w:pPr>
        <w:spacing w:after="0" w:line="240" w:lineRule="auto"/>
        <w:rPr>
          <w:rFonts w:ascii="Times New Roman" w:hAnsi="Times New Roman" w:cs="Times New Roman"/>
          <w:b/>
          <w:bCs/>
          <w:sz w:val="32"/>
          <w:szCs w:val="32"/>
        </w:rPr>
      </w:pPr>
    </w:p>
    <w:p w:rsidR="00D02348" w:rsidRDefault="00D02348" w:rsidP="00A929F0">
      <w:pPr>
        <w:spacing w:after="0" w:line="240" w:lineRule="auto"/>
        <w:rPr>
          <w:rFonts w:ascii="Times New Roman" w:hAnsi="Times New Roman" w:cs="Times New Roman"/>
          <w:b/>
          <w:bCs/>
          <w:sz w:val="32"/>
          <w:szCs w:val="32"/>
        </w:rPr>
      </w:pPr>
    </w:p>
    <w:p w:rsidR="00D02348" w:rsidRDefault="00D02348" w:rsidP="00A929F0">
      <w:pPr>
        <w:spacing w:after="0" w:line="240" w:lineRule="auto"/>
        <w:rPr>
          <w:rFonts w:ascii="Times New Roman" w:hAnsi="Times New Roman" w:cs="Times New Roman"/>
          <w:b/>
          <w:bCs/>
          <w:sz w:val="32"/>
          <w:szCs w:val="32"/>
        </w:rPr>
      </w:pPr>
    </w:p>
    <w:p w:rsidR="00D02348" w:rsidRDefault="00D02348" w:rsidP="00A929F0">
      <w:pPr>
        <w:spacing w:after="0" w:line="240" w:lineRule="auto"/>
        <w:rPr>
          <w:rFonts w:ascii="Times New Roman" w:hAnsi="Times New Roman" w:cs="Times New Roman"/>
          <w:b/>
          <w:bCs/>
          <w:sz w:val="32"/>
          <w:szCs w:val="32"/>
        </w:rPr>
      </w:pPr>
    </w:p>
    <w:p w:rsidR="00D02348" w:rsidRDefault="00D02348" w:rsidP="00A929F0">
      <w:pPr>
        <w:spacing w:after="0" w:line="240" w:lineRule="auto"/>
        <w:rPr>
          <w:rFonts w:ascii="Times New Roman" w:hAnsi="Times New Roman" w:cs="Times New Roman"/>
          <w:b/>
          <w:bCs/>
          <w:sz w:val="32"/>
          <w:szCs w:val="32"/>
        </w:rPr>
      </w:pPr>
    </w:p>
    <w:p w:rsidR="00D02348" w:rsidRDefault="00D02348" w:rsidP="00A929F0">
      <w:pPr>
        <w:spacing w:after="0" w:line="240" w:lineRule="auto"/>
        <w:rPr>
          <w:rFonts w:ascii="Times New Roman" w:hAnsi="Times New Roman" w:cs="Times New Roman"/>
          <w:b/>
          <w:bCs/>
          <w:sz w:val="32"/>
          <w:szCs w:val="32"/>
        </w:rPr>
      </w:pPr>
    </w:p>
    <w:p w:rsidR="00D02348" w:rsidRDefault="00D02348" w:rsidP="00A929F0">
      <w:pPr>
        <w:spacing w:after="0" w:line="240" w:lineRule="auto"/>
        <w:rPr>
          <w:rFonts w:ascii="Times New Roman" w:hAnsi="Times New Roman" w:cs="Times New Roman"/>
          <w:b/>
          <w:bCs/>
          <w:sz w:val="32"/>
          <w:szCs w:val="32"/>
        </w:rPr>
      </w:pPr>
    </w:p>
    <w:p w:rsidR="00D02348" w:rsidRDefault="00D02348" w:rsidP="00A929F0">
      <w:pPr>
        <w:spacing w:after="0" w:line="240" w:lineRule="auto"/>
        <w:rPr>
          <w:rFonts w:ascii="Times New Roman" w:hAnsi="Times New Roman" w:cs="Times New Roman"/>
          <w:b/>
          <w:bCs/>
          <w:sz w:val="32"/>
          <w:szCs w:val="32"/>
        </w:rPr>
      </w:pPr>
    </w:p>
    <w:p w:rsidR="00D02348" w:rsidRDefault="00D02348" w:rsidP="00A929F0">
      <w:pPr>
        <w:spacing w:after="0" w:line="240" w:lineRule="auto"/>
        <w:rPr>
          <w:rFonts w:ascii="Times New Roman" w:hAnsi="Times New Roman" w:cs="Times New Roman"/>
          <w:b/>
          <w:bCs/>
          <w:sz w:val="32"/>
          <w:szCs w:val="32"/>
        </w:rPr>
      </w:pPr>
    </w:p>
    <w:p w:rsidR="00D02348" w:rsidRDefault="00D02348" w:rsidP="00A929F0">
      <w:pPr>
        <w:spacing w:after="0" w:line="240" w:lineRule="auto"/>
        <w:rPr>
          <w:rFonts w:ascii="Times New Roman" w:hAnsi="Times New Roman" w:cs="Times New Roman"/>
          <w:b/>
          <w:bCs/>
          <w:sz w:val="32"/>
          <w:szCs w:val="32"/>
        </w:rPr>
      </w:pPr>
    </w:p>
    <w:p w:rsidR="00D02348" w:rsidRDefault="00D02348" w:rsidP="00A929F0">
      <w:pPr>
        <w:spacing w:after="0" w:line="240" w:lineRule="auto"/>
        <w:rPr>
          <w:rFonts w:ascii="Times New Roman" w:hAnsi="Times New Roman" w:cs="Times New Roman"/>
          <w:b/>
          <w:bCs/>
          <w:sz w:val="32"/>
          <w:szCs w:val="32"/>
        </w:rPr>
      </w:pPr>
    </w:p>
    <w:p w:rsidR="00D02348" w:rsidRDefault="00D02348" w:rsidP="00A929F0">
      <w:pPr>
        <w:spacing w:after="0" w:line="240" w:lineRule="auto"/>
        <w:rPr>
          <w:rFonts w:ascii="Times New Roman" w:hAnsi="Times New Roman" w:cs="Times New Roman"/>
          <w:b/>
          <w:bCs/>
          <w:sz w:val="32"/>
          <w:szCs w:val="32"/>
        </w:rPr>
      </w:pPr>
    </w:p>
    <w:p w:rsidR="006F7937" w:rsidRDefault="006F7937" w:rsidP="00A929F0">
      <w:pPr>
        <w:spacing w:after="0" w:line="240" w:lineRule="auto"/>
        <w:rPr>
          <w:rFonts w:ascii="Times New Roman" w:hAnsi="Times New Roman" w:cs="Times New Roman"/>
          <w:b/>
          <w:bCs/>
          <w:sz w:val="32"/>
          <w:szCs w:val="32"/>
        </w:rPr>
      </w:pPr>
    </w:p>
    <w:p w:rsidR="00D5331C" w:rsidRDefault="00D5331C" w:rsidP="00A929F0">
      <w:pPr>
        <w:spacing w:after="0" w:line="240" w:lineRule="auto"/>
        <w:rPr>
          <w:rFonts w:ascii="Times New Roman" w:hAnsi="Times New Roman" w:cs="Times New Roman"/>
          <w:b/>
          <w:bCs/>
          <w:sz w:val="32"/>
          <w:szCs w:val="32"/>
        </w:rPr>
      </w:pPr>
    </w:p>
    <w:p w:rsidR="00E151DD" w:rsidRPr="00D02348" w:rsidRDefault="0048757F" w:rsidP="00DF259C">
      <w:pPr>
        <w:spacing w:after="0" w:line="240" w:lineRule="auto"/>
        <w:jc w:val="center"/>
        <w:rPr>
          <w:rFonts w:ascii="Times New Roman" w:hAnsi="Times New Roman" w:cs="Times New Roman"/>
          <w:b/>
          <w:bCs/>
          <w:sz w:val="28"/>
          <w:szCs w:val="28"/>
        </w:rPr>
      </w:pPr>
      <w:r w:rsidRPr="00D02348">
        <w:rPr>
          <w:rFonts w:ascii="Times New Roman" w:hAnsi="Times New Roman" w:cs="Times New Roman"/>
          <w:b/>
          <w:bCs/>
          <w:sz w:val="28"/>
          <w:szCs w:val="28"/>
        </w:rPr>
        <w:t>1.</w:t>
      </w:r>
      <w:r w:rsidR="00F403C1" w:rsidRPr="00D02348">
        <w:rPr>
          <w:rFonts w:ascii="Times New Roman" w:hAnsi="Times New Roman" w:cs="Times New Roman"/>
          <w:b/>
          <w:bCs/>
          <w:sz w:val="28"/>
          <w:szCs w:val="28"/>
        </w:rPr>
        <w:t>АНАЛИЗ БУХГАЛТЕРСКОГО БАЛАНСА</w:t>
      </w:r>
    </w:p>
    <w:p w:rsidR="00E151DD" w:rsidRPr="00DF259C" w:rsidRDefault="00E151DD" w:rsidP="00DF259C">
      <w:pPr>
        <w:spacing w:after="0" w:line="240" w:lineRule="auto"/>
        <w:jc w:val="center"/>
        <w:rPr>
          <w:rFonts w:ascii="Times New Roman" w:hAnsi="Times New Roman" w:cs="Times New Roman"/>
        </w:rPr>
      </w:pPr>
    </w:p>
    <w:p w:rsidR="00F403C1" w:rsidRPr="00F403C1" w:rsidRDefault="00F403C1" w:rsidP="00F403C1">
      <w:pPr>
        <w:spacing w:after="0" w:line="240" w:lineRule="auto"/>
        <w:jc w:val="center"/>
        <w:rPr>
          <w:rFonts w:ascii="Times New Roman" w:hAnsi="Times New Roman" w:cs="Times New Roman"/>
          <w:b/>
          <w:bCs/>
        </w:rPr>
      </w:pPr>
      <w:r w:rsidRPr="00F403C1">
        <w:rPr>
          <w:rFonts w:ascii="Times New Roman" w:hAnsi="Times New Roman" w:cs="Times New Roman"/>
          <w:b/>
          <w:bCs/>
        </w:rPr>
        <w:t>ЗАДАНИЕ 1</w:t>
      </w:r>
    </w:p>
    <w:p w:rsidR="00F403C1" w:rsidRDefault="00F403C1" w:rsidP="00F403C1">
      <w:pPr>
        <w:spacing w:after="0" w:line="240" w:lineRule="auto"/>
        <w:jc w:val="center"/>
        <w:rPr>
          <w:rFonts w:ascii="Times New Roman" w:hAnsi="Times New Roman" w:cs="Times New Roman"/>
        </w:rPr>
      </w:pPr>
    </w:p>
    <w:p w:rsidR="00F403C1" w:rsidRPr="00B40317" w:rsidRDefault="00A929F0" w:rsidP="00F403C1">
      <w:pPr>
        <w:pStyle w:val="a6"/>
        <w:numPr>
          <w:ilvl w:val="1"/>
          <w:numId w:val="10"/>
        </w:numPr>
        <w:spacing w:after="0" w:line="240" w:lineRule="auto"/>
        <w:rPr>
          <w:b/>
          <w:bCs/>
          <w:sz w:val="24"/>
          <w:szCs w:val="24"/>
        </w:rPr>
      </w:pPr>
      <w:r>
        <w:rPr>
          <w:b/>
          <w:bCs/>
          <w:sz w:val="24"/>
          <w:szCs w:val="24"/>
        </w:rPr>
        <w:t>Рассчитать структуру бухгалтерского баланса</w:t>
      </w:r>
    </w:p>
    <w:p w:rsidR="00F403C1" w:rsidRPr="00B40317" w:rsidRDefault="00B40317" w:rsidP="00F403C1">
      <w:pPr>
        <w:pStyle w:val="a6"/>
        <w:numPr>
          <w:ilvl w:val="1"/>
          <w:numId w:val="10"/>
        </w:numPr>
        <w:spacing w:after="0" w:line="240" w:lineRule="auto"/>
        <w:rPr>
          <w:b/>
          <w:bCs/>
          <w:sz w:val="24"/>
          <w:szCs w:val="24"/>
        </w:rPr>
      </w:pPr>
      <w:r w:rsidRPr="00B40317">
        <w:rPr>
          <w:b/>
          <w:bCs/>
          <w:sz w:val="24"/>
          <w:szCs w:val="24"/>
        </w:rPr>
        <w:t>Рассчитать</w:t>
      </w:r>
      <w:r w:rsidR="00E151DD" w:rsidRPr="00B40317">
        <w:rPr>
          <w:b/>
          <w:bCs/>
          <w:sz w:val="24"/>
          <w:szCs w:val="24"/>
        </w:rPr>
        <w:t xml:space="preserve"> аб</w:t>
      </w:r>
      <w:r w:rsidR="00A929F0">
        <w:rPr>
          <w:b/>
          <w:bCs/>
          <w:sz w:val="24"/>
          <w:szCs w:val="24"/>
        </w:rPr>
        <w:t>солютное отклонение показателей</w:t>
      </w:r>
      <w:r w:rsidR="00E151DD" w:rsidRPr="00B40317">
        <w:rPr>
          <w:b/>
          <w:bCs/>
          <w:sz w:val="24"/>
          <w:szCs w:val="24"/>
        </w:rPr>
        <w:t xml:space="preserve"> </w:t>
      </w:r>
    </w:p>
    <w:p w:rsidR="00F403C1" w:rsidRPr="00B40317" w:rsidRDefault="00B40317" w:rsidP="00F403C1">
      <w:pPr>
        <w:pStyle w:val="a6"/>
        <w:numPr>
          <w:ilvl w:val="1"/>
          <w:numId w:val="10"/>
        </w:numPr>
        <w:spacing w:after="0" w:line="240" w:lineRule="auto"/>
        <w:rPr>
          <w:b/>
          <w:bCs/>
          <w:sz w:val="24"/>
          <w:szCs w:val="24"/>
        </w:rPr>
      </w:pPr>
      <w:r w:rsidRPr="00B40317">
        <w:rPr>
          <w:b/>
          <w:bCs/>
          <w:sz w:val="24"/>
          <w:szCs w:val="24"/>
        </w:rPr>
        <w:t>Рассчитать</w:t>
      </w:r>
      <w:r w:rsidR="00A929F0">
        <w:rPr>
          <w:b/>
          <w:bCs/>
          <w:sz w:val="24"/>
          <w:szCs w:val="24"/>
        </w:rPr>
        <w:t xml:space="preserve"> темп роста показателей</w:t>
      </w:r>
      <w:r w:rsidR="00E151DD" w:rsidRPr="00B40317">
        <w:rPr>
          <w:b/>
          <w:bCs/>
          <w:sz w:val="24"/>
          <w:szCs w:val="24"/>
        </w:rPr>
        <w:t xml:space="preserve"> </w:t>
      </w:r>
    </w:p>
    <w:p w:rsidR="00E151DD" w:rsidRPr="00B40317" w:rsidRDefault="00B40317" w:rsidP="00F403C1">
      <w:pPr>
        <w:pStyle w:val="a6"/>
        <w:numPr>
          <w:ilvl w:val="1"/>
          <w:numId w:val="10"/>
        </w:numPr>
        <w:spacing w:after="0" w:line="240" w:lineRule="auto"/>
        <w:rPr>
          <w:b/>
          <w:bCs/>
          <w:sz w:val="24"/>
          <w:szCs w:val="24"/>
        </w:rPr>
      </w:pPr>
      <w:r w:rsidRPr="00B40317">
        <w:rPr>
          <w:b/>
          <w:bCs/>
          <w:sz w:val="24"/>
          <w:szCs w:val="24"/>
        </w:rPr>
        <w:t>Рассчитать</w:t>
      </w:r>
      <w:r w:rsidR="00E151DD" w:rsidRPr="00B40317">
        <w:rPr>
          <w:b/>
          <w:bCs/>
          <w:sz w:val="24"/>
          <w:szCs w:val="24"/>
        </w:rPr>
        <w:t xml:space="preserve"> динамик</w:t>
      </w:r>
      <w:r w:rsidR="00F403C1" w:rsidRPr="00B40317">
        <w:rPr>
          <w:b/>
          <w:bCs/>
          <w:sz w:val="24"/>
          <w:szCs w:val="24"/>
        </w:rPr>
        <w:t>у</w:t>
      </w:r>
      <w:r w:rsidR="00E151DD" w:rsidRPr="00B40317">
        <w:rPr>
          <w:b/>
          <w:bCs/>
          <w:sz w:val="24"/>
          <w:szCs w:val="24"/>
        </w:rPr>
        <w:t xml:space="preserve"> структуры бухгалтерского баланса</w:t>
      </w:r>
    </w:p>
    <w:p w:rsidR="0048757F" w:rsidRPr="00B40317" w:rsidRDefault="00B40317" w:rsidP="00DF259C">
      <w:pPr>
        <w:spacing w:after="0" w:line="240" w:lineRule="auto"/>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1.5 </w:t>
      </w:r>
      <w:r w:rsidRPr="00B40317">
        <w:rPr>
          <w:rFonts w:ascii="Times New Roman" w:hAnsi="Times New Roman" w:cs="Times New Roman"/>
          <w:b/>
          <w:sz w:val="24"/>
          <w:szCs w:val="24"/>
          <w:shd w:val="clear" w:color="auto" w:fill="FFFFFF"/>
        </w:rPr>
        <w:t>С</w:t>
      </w:r>
      <w:r>
        <w:rPr>
          <w:rFonts w:ascii="Times New Roman" w:hAnsi="Times New Roman" w:cs="Times New Roman"/>
          <w:b/>
          <w:sz w:val="24"/>
          <w:szCs w:val="24"/>
          <w:shd w:val="clear" w:color="auto" w:fill="FFFFFF"/>
        </w:rPr>
        <w:t>оставить</w:t>
      </w:r>
      <w:r w:rsidRPr="00B40317">
        <w:rPr>
          <w:rFonts w:ascii="Times New Roman" w:hAnsi="Times New Roman" w:cs="Times New Roman"/>
          <w:b/>
          <w:sz w:val="24"/>
          <w:szCs w:val="24"/>
          <w:shd w:val="clear" w:color="auto" w:fill="FFFFFF"/>
        </w:rPr>
        <w:t xml:space="preserve"> (дополнить) выводы. Предложить рекомендации.</w:t>
      </w:r>
    </w:p>
    <w:p w:rsidR="00B40317" w:rsidRPr="00B40317" w:rsidRDefault="00B40317" w:rsidP="00DF259C">
      <w:pPr>
        <w:spacing w:after="0" w:line="240" w:lineRule="auto"/>
        <w:rPr>
          <w:rFonts w:ascii="Times New Roman" w:hAnsi="Times New Roman" w:cs="Times New Roman"/>
          <w:b/>
          <w:sz w:val="24"/>
          <w:szCs w:val="24"/>
          <w:shd w:val="clear" w:color="auto" w:fill="FFFFFF"/>
        </w:rPr>
      </w:pPr>
    </w:p>
    <w:p w:rsidR="00E151DD" w:rsidRPr="00DF259C" w:rsidRDefault="0048757F" w:rsidP="00DF259C">
      <w:pPr>
        <w:spacing w:after="0" w:line="240" w:lineRule="auto"/>
        <w:rPr>
          <w:rFonts w:ascii="Times New Roman" w:hAnsi="Times New Roman" w:cs="Times New Roman"/>
          <w:b/>
          <w:shd w:val="clear" w:color="auto" w:fill="FFFFFF"/>
        </w:rPr>
      </w:pPr>
      <w:r>
        <w:rPr>
          <w:rFonts w:ascii="Times New Roman" w:hAnsi="Times New Roman" w:cs="Times New Roman"/>
          <w:b/>
          <w:shd w:val="clear" w:color="auto" w:fill="FFFFFF"/>
        </w:rPr>
        <w:t xml:space="preserve">Исходные данные: таблицы </w:t>
      </w:r>
      <w:r w:rsidR="003B716E">
        <w:rPr>
          <w:rFonts w:ascii="Times New Roman" w:hAnsi="Times New Roman" w:cs="Times New Roman"/>
          <w:b/>
          <w:shd w:val="clear" w:color="auto" w:fill="FFFFFF"/>
        </w:rPr>
        <w:t>1, 2, 3 и 4</w:t>
      </w:r>
      <w:r w:rsidR="00ED76C3">
        <w:rPr>
          <w:rFonts w:ascii="Times New Roman" w:hAnsi="Times New Roman" w:cs="Times New Roman"/>
          <w:b/>
          <w:shd w:val="clear" w:color="auto" w:fill="FFFFFF"/>
        </w:rPr>
        <w:t xml:space="preserve"> - пример отчётности </w:t>
      </w:r>
      <w:r w:rsidR="00ED76C3" w:rsidRPr="00ED76C3">
        <w:rPr>
          <w:rFonts w:ascii="Times New Roman" w:hAnsi="Times New Roman" w:cs="Times New Roman"/>
          <w:b/>
          <w:bCs/>
          <w:sz w:val="24"/>
          <w:szCs w:val="24"/>
        </w:rPr>
        <w:t>ООО «Транспортная компания «Агат-Логистик»</w:t>
      </w:r>
    </w:p>
    <w:p w:rsidR="00E151DD" w:rsidRPr="00DF259C" w:rsidRDefault="00E151DD" w:rsidP="00DF259C">
      <w:pPr>
        <w:spacing w:after="0" w:line="240" w:lineRule="auto"/>
        <w:rPr>
          <w:rFonts w:ascii="Times New Roman" w:hAnsi="Times New Roman" w:cs="Times New Roman"/>
          <w:b/>
          <w:shd w:val="clear" w:color="auto" w:fill="FFFFFF"/>
        </w:rPr>
      </w:pPr>
    </w:p>
    <w:tbl>
      <w:tblPr>
        <w:tblW w:w="0" w:type="auto"/>
        <w:tblInd w:w="-459" w:type="dxa"/>
        <w:tblLook w:val="04A0"/>
      </w:tblPr>
      <w:tblGrid>
        <w:gridCol w:w="4588"/>
        <w:gridCol w:w="5441"/>
      </w:tblGrid>
      <w:tr w:rsidR="00E151DD" w:rsidRPr="00DF259C" w:rsidTr="00A8673B">
        <w:tc>
          <w:tcPr>
            <w:tcW w:w="10029" w:type="dxa"/>
            <w:gridSpan w:val="2"/>
            <w:shd w:val="clear" w:color="auto" w:fill="auto"/>
          </w:tcPr>
          <w:p w:rsidR="00E151DD" w:rsidRPr="006C776B" w:rsidRDefault="00E151DD" w:rsidP="00DF259C">
            <w:pPr>
              <w:spacing w:after="0" w:line="240" w:lineRule="auto"/>
              <w:rPr>
                <w:rFonts w:ascii="Times New Roman" w:eastAsia="Calibri" w:hAnsi="Times New Roman" w:cs="Times New Roman"/>
                <w:b/>
                <w:shd w:val="clear" w:color="auto" w:fill="FFFFFF"/>
              </w:rPr>
            </w:pPr>
            <w:r w:rsidRPr="00DF259C">
              <w:rPr>
                <w:rFonts w:ascii="Times New Roman" w:eastAsia="Calibri" w:hAnsi="Times New Roman" w:cs="Times New Roman"/>
                <w:b/>
                <w:shd w:val="clear" w:color="auto" w:fill="FFFFFF"/>
              </w:rPr>
              <w:t xml:space="preserve">Для справки: </w:t>
            </w:r>
          </w:p>
        </w:tc>
      </w:tr>
      <w:tr w:rsidR="00E151DD" w:rsidRPr="00DF259C" w:rsidTr="00A8673B">
        <w:tc>
          <w:tcPr>
            <w:tcW w:w="4588" w:type="dxa"/>
            <w:shd w:val="clear" w:color="auto" w:fill="auto"/>
          </w:tcPr>
          <w:p w:rsidR="00E151DD" w:rsidRPr="00DF259C" w:rsidRDefault="00E151DD" w:rsidP="006C776B">
            <w:pPr>
              <w:spacing w:after="0" w:line="240" w:lineRule="auto"/>
              <w:rPr>
                <w:rFonts w:ascii="Times New Roman" w:eastAsia="Calibri" w:hAnsi="Times New Roman" w:cs="Times New Roman"/>
                <w:shd w:val="clear" w:color="auto" w:fill="FFFFFF"/>
              </w:rPr>
            </w:pPr>
            <w:r w:rsidRPr="00DF259C">
              <w:rPr>
                <w:rFonts w:ascii="Times New Roman" w:eastAsia="Calibri" w:hAnsi="Times New Roman" w:cs="Times New Roman"/>
                <w:u w:val="single"/>
                <w:shd w:val="clear" w:color="auto" w:fill="FFFFFF"/>
              </w:rPr>
              <w:t>Удельный вес в процентах</w:t>
            </w:r>
            <w:r w:rsidR="006C776B" w:rsidRPr="00DF259C">
              <w:rPr>
                <w:rFonts w:ascii="Times New Roman" w:eastAsia="Calibri" w:hAnsi="Times New Roman" w:cs="Times New Roman"/>
                <w:shd w:val="clear" w:color="auto" w:fill="FFFFFF"/>
              </w:rPr>
              <w:t>— это</w:t>
            </w:r>
            <w:r w:rsidRPr="00DF259C">
              <w:rPr>
                <w:rFonts w:ascii="Times New Roman" w:eastAsia="Calibri" w:hAnsi="Times New Roman" w:cs="Times New Roman"/>
                <w:shd w:val="clear" w:color="auto" w:fill="FFFFFF"/>
              </w:rPr>
              <w:t xml:space="preserve"> доля одного показателя от суммы всех показателей в процентах.</w:t>
            </w:r>
          </w:p>
          <w:p w:rsidR="00E151DD" w:rsidRPr="006C776B" w:rsidRDefault="00E151DD" w:rsidP="006C776B">
            <w:pPr>
              <w:spacing w:after="0" w:line="240" w:lineRule="auto"/>
              <w:rPr>
                <w:rFonts w:ascii="Times New Roman" w:eastAsia="Calibri" w:hAnsi="Times New Roman" w:cs="Times New Roman"/>
                <w:noProof/>
              </w:rPr>
            </w:pPr>
            <w:r w:rsidRPr="00DF259C">
              <w:rPr>
                <w:rFonts w:ascii="Times New Roman" w:eastAsia="Calibri" w:hAnsi="Times New Roman" w:cs="Times New Roman"/>
                <w:shd w:val="clear" w:color="auto" w:fill="FFFFFF"/>
              </w:rPr>
              <w:t>В таблице за 100 % принята величина всего имущества (обязательств), т. е. валюта баланса</w:t>
            </w:r>
            <w:r w:rsidR="006C776B">
              <w:rPr>
                <w:rFonts w:ascii="Times New Roman" w:eastAsia="Calibri" w:hAnsi="Times New Roman" w:cs="Times New Roman"/>
                <w:shd w:val="clear" w:color="auto" w:fill="FFFFFF"/>
              </w:rPr>
              <w:t>.</w:t>
            </w:r>
          </w:p>
        </w:tc>
        <w:tc>
          <w:tcPr>
            <w:tcW w:w="5441" w:type="dxa"/>
            <w:shd w:val="clear" w:color="auto" w:fill="auto"/>
          </w:tcPr>
          <w:p w:rsidR="00E151DD" w:rsidRPr="00DF259C" w:rsidRDefault="00E151DD" w:rsidP="00DF259C">
            <w:pPr>
              <w:spacing w:after="0" w:line="240" w:lineRule="auto"/>
              <w:jc w:val="both"/>
              <w:rPr>
                <w:rFonts w:ascii="Times New Roman" w:eastAsia="Calibri" w:hAnsi="Times New Roman" w:cs="Times New Roman"/>
                <w:noProof/>
              </w:rPr>
            </w:pPr>
            <w:r w:rsidRPr="00DF259C">
              <w:rPr>
                <w:rFonts w:ascii="Times New Roman" w:eastAsia="Calibri" w:hAnsi="Times New Roman" w:cs="Times New Roman"/>
                <w:noProof/>
              </w:rPr>
              <w:t>Пример расчета:</w:t>
            </w:r>
          </w:p>
          <w:p w:rsidR="00F403C1" w:rsidRDefault="00E151DD" w:rsidP="00DF259C">
            <w:pPr>
              <w:spacing w:after="0" w:line="240" w:lineRule="auto"/>
              <w:jc w:val="both"/>
              <w:rPr>
                <w:rFonts w:ascii="Times New Roman" w:eastAsia="Calibri" w:hAnsi="Times New Roman" w:cs="Times New Roman"/>
                <w:noProof/>
              </w:rPr>
            </w:pPr>
            <w:r w:rsidRPr="00DF259C">
              <w:rPr>
                <w:rFonts w:ascii="Times New Roman" w:eastAsia="Calibri" w:hAnsi="Times New Roman" w:cs="Times New Roman"/>
                <w:noProof/>
              </w:rPr>
              <w:t>Удельный вес внеоборотных активов (2018 год)=</w:t>
            </w:r>
          </w:p>
          <w:p w:rsidR="00E151DD" w:rsidRPr="00F403C1" w:rsidRDefault="00E151DD" w:rsidP="00DF259C">
            <w:pPr>
              <w:spacing w:after="0" w:line="240" w:lineRule="auto"/>
              <w:jc w:val="both"/>
              <w:rPr>
                <w:rFonts w:ascii="Times New Roman" w:eastAsia="Calibri" w:hAnsi="Times New Roman" w:cs="Times New Roman"/>
                <w:noProof/>
              </w:rPr>
            </w:pPr>
            <w:r w:rsidRPr="00DF259C">
              <w:rPr>
                <w:rFonts w:ascii="Times New Roman" w:eastAsia="Calibri" w:hAnsi="Times New Roman" w:cs="Times New Roman"/>
                <w:noProof/>
              </w:rPr>
              <w:t xml:space="preserve">2290500тыс.рублей/3730 578 тыс.рублей х100%=61,4% </w:t>
            </w:r>
          </w:p>
          <w:p w:rsidR="00E151DD" w:rsidRPr="00DF259C" w:rsidRDefault="00E151DD" w:rsidP="00DF259C">
            <w:pPr>
              <w:spacing w:after="0" w:line="240" w:lineRule="auto"/>
              <w:rPr>
                <w:rFonts w:ascii="Times New Roman" w:eastAsia="Calibri" w:hAnsi="Times New Roman" w:cs="Times New Roman"/>
                <w:noProof/>
                <w:sz w:val="28"/>
                <w:szCs w:val="28"/>
              </w:rPr>
            </w:pPr>
          </w:p>
        </w:tc>
      </w:tr>
      <w:tr w:rsidR="00E151DD" w:rsidRPr="00DF259C" w:rsidTr="00A8673B">
        <w:tc>
          <w:tcPr>
            <w:tcW w:w="4588" w:type="dxa"/>
            <w:shd w:val="clear" w:color="auto" w:fill="auto"/>
          </w:tcPr>
          <w:p w:rsidR="00E151DD" w:rsidRPr="00DF259C" w:rsidRDefault="00E151DD" w:rsidP="006C776B">
            <w:pPr>
              <w:spacing w:after="0" w:line="240" w:lineRule="auto"/>
              <w:rPr>
                <w:rFonts w:ascii="Times New Roman" w:eastAsia="Calibri" w:hAnsi="Times New Roman" w:cs="Times New Roman"/>
                <w:shd w:val="clear" w:color="auto" w:fill="FFFFFF"/>
              </w:rPr>
            </w:pPr>
            <w:r w:rsidRPr="00DF259C">
              <w:rPr>
                <w:rFonts w:ascii="Times New Roman" w:eastAsia="Calibri" w:hAnsi="Times New Roman" w:cs="Times New Roman"/>
                <w:u w:val="single"/>
                <w:shd w:val="clear" w:color="auto" w:fill="FFFFFF"/>
              </w:rPr>
              <w:t>Абсолютное отклонение</w:t>
            </w:r>
            <w:r w:rsidR="006C776B" w:rsidRPr="00DF259C">
              <w:rPr>
                <w:rFonts w:ascii="Times New Roman" w:eastAsia="Calibri" w:hAnsi="Times New Roman" w:cs="Times New Roman"/>
                <w:shd w:val="clear" w:color="auto" w:fill="FFFFFF"/>
              </w:rPr>
              <w:t>— это</w:t>
            </w:r>
            <w:r w:rsidRPr="00DF259C">
              <w:rPr>
                <w:rFonts w:ascii="Times New Roman" w:eastAsia="Calibri" w:hAnsi="Times New Roman" w:cs="Times New Roman"/>
                <w:shd w:val="clear" w:color="auto" w:fill="FFFFFF"/>
              </w:rPr>
              <w:t xml:space="preserve"> разница между отчетным и базовым периодом (тыс.руб</w:t>
            </w:r>
            <w:r w:rsidR="00F403C1">
              <w:rPr>
                <w:rFonts w:ascii="Times New Roman" w:eastAsia="Calibri" w:hAnsi="Times New Roman" w:cs="Times New Roman"/>
                <w:shd w:val="clear" w:color="auto" w:fill="FFFFFF"/>
              </w:rPr>
              <w:t>.</w:t>
            </w:r>
            <w:r w:rsidRPr="00DF259C">
              <w:rPr>
                <w:rFonts w:ascii="Times New Roman" w:eastAsia="Calibri" w:hAnsi="Times New Roman" w:cs="Times New Roman"/>
                <w:shd w:val="clear" w:color="auto" w:fill="FFFFFF"/>
              </w:rPr>
              <w:t>, проценты)</w:t>
            </w:r>
          </w:p>
          <w:p w:rsidR="00E151DD" w:rsidRPr="00DF259C" w:rsidRDefault="00E151DD" w:rsidP="006C776B">
            <w:pPr>
              <w:spacing w:after="0" w:line="240" w:lineRule="auto"/>
              <w:rPr>
                <w:rFonts w:ascii="Times New Roman" w:eastAsia="Calibri" w:hAnsi="Times New Roman" w:cs="Times New Roman"/>
                <w:b/>
                <w:sz w:val="28"/>
                <w:szCs w:val="28"/>
                <w:shd w:val="clear" w:color="auto" w:fill="FFFFFF"/>
              </w:rPr>
            </w:pPr>
          </w:p>
        </w:tc>
        <w:tc>
          <w:tcPr>
            <w:tcW w:w="5441" w:type="dxa"/>
            <w:shd w:val="clear" w:color="auto" w:fill="auto"/>
          </w:tcPr>
          <w:p w:rsidR="00E151DD" w:rsidRPr="00DF259C" w:rsidRDefault="00E151DD" w:rsidP="00DF259C">
            <w:pPr>
              <w:spacing w:after="0" w:line="240" w:lineRule="auto"/>
              <w:jc w:val="both"/>
              <w:rPr>
                <w:rFonts w:ascii="Times New Roman" w:eastAsia="Calibri" w:hAnsi="Times New Roman" w:cs="Times New Roman"/>
                <w:shd w:val="clear" w:color="auto" w:fill="FFFFFF"/>
              </w:rPr>
            </w:pPr>
            <w:r w:rsidRPr="00DF259C">
              <w:rPr>
                <w:rFonts w:ascii="Times New Roman" w:eastAsia="Calibri" w:hAnsi="Times New Roman" w:cs="Times New Roman"/>
                <w:shd w:val="clear" w:color="auto" w:fill="FFFFFF"/>
              </w:rPr>
              <w:t>Абсолютное отклонение внеоборотных активов (в тыс.руб</w:t>
            </w:r>
            <w:r w:rsidR="00F403C1">
              <w:rPr>
                <w:rFonts w:ascii="Times New Roman" w:eastAsia="Calibri" w:hAnsi="Times New Roman" w:cs="Times New Roman"/>
                <w:shd w:val="clear" w:color="auto" w:fill="FFFFFF"/>
              </w:rPr>
              <w:t>.</w:t>
            </w:r>
            <w:r w:rsidRPr="00DF259C">
              <w:rPr>
                <w:rFonts w:ascii="Times New Roman" w:eastAsia="Calibri" w:hAnsi="Times New Roman" w:cs="Times New Roman"/>
                <w:shd w:val="clear" w:color="auto" w:fill="FFFFFF"/>
              </w:rPr>
              <w:t>) =1998407 -2290500 =-292 093 тыс.руб</w:t>
            </w:r>
            <w:r w:rsidR="00F403C1">
              <w:rPr>
                <w:rFonts w:ascii="Times New Roman" w:eastAsia="Calibri" w:hAnsi="Times New Roman" w:cs="Times New Roman"/>
                <w:shd w:val="clear" w:color="auto" w:fill="FFFFFF"/>
              </w:rPr>
              <w:t>.</w:t>
            </w:r>
          </w:p>
          <w:p w:rsidR="00E151DD" w:rsidRPr="006C776B" w:rsidRDefault="00E151DD" w:rsidP="006C776B">
            <w:pPr>
              <w:spacing w:after="0" w:line="240" w:lineRule="auto"/>
              <w:jc w:val="both"/>
              <w:rPr>
                <w:rFonts w:ascii="Times New Roman" w:eastAsia="Calibri" w:hAnsi="Times New Roman" w:cs="Times New Roman"/>
                <w:shd w:val="clear" w:color="auto" w:fill="FFFFFF"/>
              </w:rPr>
            </w:pPr>
            <w:r w:rsidRPr="00DF259C">
              <w:rPr>
                <w:rFonts w:ascii="Times New Roman" w:eastAsia="Calibri" w:hAnsi="Times New Roman" w:cs="Times New Roman"/>
                <w:shd w:val="clear" w:color="auto" w:fill="FFFFFF"/>
              </w:rPr>
              <w:t>Абсолютное отклонение внеоборотных активов (в процентах)=63,2-61,4=1,8%</w:t>
            </w:r>
          </w:p>
        </w:tc>
      </w:tr>
      <w:tr w:rsidR="00E151DD" w:rsidRPr="00DF259C" w:rsidTr="00A8673B">
        <w:tc>
          <w:tcPr>
            <w:tcW w:w="4588" w:type="dxa"/>
            <w:shd w:val="clear" w:color="auto" w:fill="auto"/>
          </w:tcPr>
          <w:p w:rsidR="00E151DD" w:rsidRPr="00DF259C" w:rsidRDefault="00E151DD" w:rsidP="006C776B">
            <w:pPr>
              <w:spacing w:after="0" w:line="240" w:lineRule="auto"/>
              <w:rPr>
                <w:rFonts w:ascii="Times New Roman" w:eastAsia="Calibri" w:hAnsi="Times New Roman" w:cs="Times New Roman"/>
                <w:noProof/>
              </w:rPr>
            </w:pPr>
            <w:r w:rsidRPr="00DF259C">
              <w:rPr>
                <w:rFonts w:ascii="Times New Roman" w:eastAsia="Calibri" w:hAnsi="Times New Roman" w:cs="Times New Roman"/>
                <w:bCs/>
                <w:u w:val="single"/>
                <w:shd w:val="clear" w:color="auto" w:fill="FFFFFF"/>
              </w:rPr>
              <w:t>Темп роста</w:t>
            </w:r>
            <w:r w:rsidR="006C776B" w:rsidRPr="00DF259C">
              <w:rPr>
                <w:rFonts w:ascii="Times New Roman" w:eastAsia="Calibri" w:hAnsi="Times New Roman" w:cs="Times New Roman"/>
                <w:bCs/>
                <w:shd w:val="clear" w:color="auto" w:fill="FFFFFF"/>
              </w:rPr>
              <w:t>— это</w:t>
            </w:r>
            <w:r w:rsidRPr="00DF259C">
              <w:rPr>
                <w:rFonts w:ascii="Times New Roman" w:eastAsia="Calibri" w:hAnsi="Times New Roman" w:cs="Times New Roman"/>
                <w:shd w:val="clear" w:color="auto" w:fill="FBFBFB"/>
              </w:rPr>
              <w:t> показатель интенсивности изменения </w:t>
            </w:r>
            <w:r w:rsidRPr="00DF259C">
              <w:rPr>
                <w:rFonts w:ascii="Times New Roman" w:eastAsia="Calibri" w:hAnsi="Times New Roman" w:cs="Times New Roman"/>
                <w:b/>
                <w:bCs/>
                <w:shd w:val="clear" w:color="auto" w:fill="FBFBFB"/>
              </w:rPr>
              <w:t>уровня</w:t>
            </w:r>
            <w:r w:rsidRPr="00DF259C">
              <w:rPr>
                <w:rFonts w:ascii="Times New Roman" w:eastAsia="Calibri" w:hAnsi="Times New Roman" w:cs="Times New Roman"/>
                <w:shd w:val="clear" w:color="auto" w:fill="FBFBFB"/>
              </w:rPr>
              <w:t> </w:t>
            </w:r>
            <w:r w:rsidRPr="00DF259C">
              <w:rPr>
                <w:rFonts w:ascii="Times New Roman" w:eastAsia="Calibri" w:hAnsi="Times New Roman" w:cs="Times New Roman"/>
                <w:b/>
                <w:bCs/>
                <w:shd w:val="clear" w:color="auto" w:fill="FBFBFB"/>
              </w:rPr>
              <w:t>ряда</w:t>
            </w:r>
            <w:r w:rsidRPr="00DF259C">
              <w:rPr>
                <w:rFonts w:ascii="Times New Roman" w:eastAsia="Calibri" w:hAnsi="Times New Roman" w:cs="Times New Roman"/>
                <w:shd w:val="clear" w:color="auto" w:fill="FBFBFB"/>
              </w:rPr>
              <w:t>, который выражается в процентах, </w:t>
            </w:r>
          </w:p>
          <w:p w:rsidR="00E151DD" w:rsidRPr="006C776B" w:rsidRDefault="00E151DD" w:rsidP="006C776B">
            <w:pPr>
              <w:spacing w:after="0" w:line="240" w:lineRule="auto"/>
              <w:rPr>
                <w:rFonts w:ascii="Times New Roman" w:eastAsia="Calibri" w:hAnsi="Times New Roman" w:cs="Times New Roman"/>
                <w:b/>
              </w:rPr>
            </w:pPr>
            <w:r w:rsidRPr="00DF259C">
              <w:rPr>
                <w:rFonts w:ascii="Times New Roman" w:eastAsia="Calibri" w:hAnsi="Times New Roman" w:cs="Times New Roman"/>
                <w:bCs/>
                <w:shd w:val="clear" w:color="auto" w:fill="FFFFFF"/>
              </w:rPr>
              <w:t>Темп</w:t>
            </w:r>
            <w:r w:rsidRPr="00DF259C">
              <w:rPr>
                <w:rFonts w:ascii="Times New Roman" w:eastAsia="Calibri" w:hAnsi="Times New Roman" w:cs="Times New Roman"/>
                <w:shd w:val="clear" w:color="auto" w:fill="FFFFFF"/>
              </w:rPr>
              <w:t> </w:t>
            </w:r>
            <w:r w:rsidRPr="00DF259C">
              <w:rPr>
                <w:rFonts w:ascii="Times New Roman" w:eastAsia="Calibri" w:hAnsi="Times New Roman" w:cs="Times New Roman"/>
                <w:bCs/>
                <w:shd w:val="clear" w:color="auto" w:fill="FFFFFF"/>
              </w:rPr>
              <w:t>роста</w:t>
            </w:r>
            <w:r w:rsidRPr="00DF259C">
              <w:rPr>
                <w:rFonts w:ascii="Times New Roman" w:eastAsia="Calibri" w:hAnsi="Times New Roman" w:cs="Times New Roman"/>
                <w:shd w:val="clear" w:color="auto" w:fill="FFFFFF"/>
              </w:rPr>
              <w:t> = (отчетный год / базовый год) х 100%</w:t>
            </w:r>
          </w:p>
        </w:tc>
        <w:tc>
          <w:tcPr>
            <w:tcW w:w="5441" w:type="dxa"/>
            <w:shd w:val="clear" w:color="auto" w:fill="auto"/>
          </w:tcPr>
          <w:p w:rsidR="00E151DD" w:rsidRPr="00DF259C" w:rsidRDefault="00E151DD" w:rsidP="00DF259C">
            <w:pPr>
              <w:spacing w:after="0" w:line="240" w:lineRule="auto"/>
              <w:jc w:val="both"/>
              <w:rPr>
                <w:rFonts w:ascii="Times New Roman" w:eastAsia="Calibri" w:hAnsi="Times New Roman" w:cs="Times New Roman"/>
                <w:noProof/>
              </w:rPr>
            </w:pPr>
            <w:r w:rsidRPr="00DF259C">
              <w:rPr>
                <w:rFonts w:ascii="Times New Roman" w:eastAsia="Calibri" w:hAnsi="Times New Roman" w:cs="Times New Roman"/>
                <w:noProof/>
              </w:rPr>
              <w:t>Темп роста внеоборотных активов</w:t>
            </w:r>
          </w:p>
          <w:p w:rsidR="00E151DD" w:rsidRPr="00DF259C" w:rsidRDefault="00E151DD" w:rsidP="00DF259C">
            <w:pPr>
              <w:spacing w:after="0" w:line="240" w:lineRule="auto"/>
              <w:jc w:val="both"/>
              <w:rPr>
                <w:rFonts w:ascii="Times New Roman" w:eastAsia="Calibri" w:hAnsi="Times New Roman" w:cs="Times New Roman"/>
                <w:noProof/>
              </w:rPr>
            </w:pPr>
            <w:r w:rsidRPr="00DF259C">
              <w:rPr>
                <w:rFonts w:ascii="Times New Roman" w:eastAsia="Calibri" w:hAnsi="Times New Roman" w:cs="Times New Roman"/>
                <w:noProof/>
              </w:rPr>
              <w:t>Т=1998407 тыс.руб</w:t>
            </w:r>
            <w:r w:rsidR="00F403C1">
              <w:rPr>
                <w:rFonts w:ascii="Times New Roman" w:eastAsia="Calibri" w:hAnsi="Times New Roman" w:cs="Times New Roman"/>
                <w:noProof/>
              </w:rPr>
              <w:t>.</w:t>
            </w:r>
            <w:r w:rsidRPr="00DF259C">
              <w:rPr>
                <w:rFonts w:ascii="Times New Roman" w:eastAsia="Calibri" w:hAnsi="Times New Roman" w:cs="Times New Roman"/>
                <w:noProof/>
              </w:rPr>
              <w:t>/2290 500 тыс.руб</w:t>
            </w:r>
            <w:r w:rsidR="00F403C1">
              <w:rPr>
                <w:rFonts w:ascii="Times New Roman" w:eastAsia="Calibri" w:hAnsi="Times New Roman" w:cs="Times New Roman"/>
                <w:noProof/>
              </w:rPr>
              <w:t>.</w:t>
            </w:r>
            <w:r w:rsidRPr="00DF259C">
              <w:rPr>
                <w:rFonts w:ascii="Times New Roman" w:eastAsia="Calibri" w:hAnsi="Times New Roman" w:cs="Times New Roman"/>
                <w:noProof/>
              </w:rPr>
              <w:t xml:space="preserve"> х100%=87,2%</w:t>
            </w:r>
          </w:p>
          <w:p w:rsidR="00E151DD" w:rsidRPr="00DF259C" w:rsidRDefault="00E151DD" w:rsidP="00DF259C">
            <w:pPr>
              <w:spacing w:after="0" w:line="240" w:lineRule="auto"/>
              <w:rPr>
                <w:rFonts w:ascii="Times New Roman" w:eastAsia="Calibri" w:hAnsi="Times New Roman" w:cs="Times New Roman"/>
                <w:b/>
                <w:sz w:val="28"/>
                <w:szCs w:val="28"/>
                <w:shd w:val="clear" w:color="auto" w:fill="FFFFFF"/>
              </w:rPr>
            </w:pPr>
          </w:p>
        </w:tc>
      </w:tr>
    </w:tbl>
    <w:p w:rsidR="00A929F0" w:rsidRDefault="00A929F0" w:rsidP="0048757F">
      <w:pPr>
        <w:spacing w:after="0" w:line="240" w:lineRule="auto"/>
        <w:rPr>
          <w:rFonts w:ascii="Times New Roman" w:hAnsi="Times New Roman" w:cs="Times New Roman"/>
          <w:b/>
          <w:bCs/>
          <w:sz w:val="24"/>
          <w:szCs w:val="24"/>
        </w:rPr>
      </w:pPr>
    </w:p>
    <w:p w:rsidR="00E151DD" w:rsidRPr="003B716E" w:rsidRDefault="0048757F" w:rsidP="0048757F">
      <w:pPr>
        <w:spacing w:after="0" w:line="240" w:lineRule="auto"/>
        <w:rPr>
          <w:rFonts w:ascii="Times New Roman" w:hAnsi="Times New Roman" w:cs="Times New Roman"/>
          <w:b/>
          <w:bCs/>
          <w:sz w:val="24"/>
          <w:szCs w:val="24"/>
        </w:rPr>
      </w:pPr>
      <w:r w:rsidRPr="003B716E">
        <w:rPr>
          <w:rFonts w:ascii="Times New Roman" w:hAnsi="Times New Roman" w:cs="Times New Roman"/>
          <w:b/>
          <w:bCs/>
          <w:sz w:val="24"/>
          <w:szCs w:val="24"/>
        </w:rPr>
        <w:t xml:space="preserve">Таблица 1 - </w:t>
      </w:r>
      <w:r w:rsidR="00E151DD" w:rsidRPr="003B716E">
        <w:rPr>
          <w:rFonts w:ascii="Times New Roman" w:hAnsi="Times New Roman" w:cs="Times New Roman"/>
          <w:b/>
          <w:bCs/>
          <w:sz w:val="24"/>
          <w:szCs w:val="24"/>
        </w:rPr>
        <w:t>Анализ статей актива баланса, 201</w:t>
      </w:r>
      <w:r w:rsidRPr="003B716E">
        <w:rPr>
          <w:rFonts w:ascii="Times New Roman" w:hAnsi="Times New Roman" w:cs="Times New Roman"/>
          <w:b/>
          <w:bCs/>
          <w:sz w:val="24"/>
          <w:szCs w:val="24"/>
        </w:rPr>
        <w:t>9</w:t>
      </w:r>
      <w:r w:rsidR="00E151DD" w:rsidRPr="003B716E">
        <w:rPr>
          <w:rFonts w:ascii="Times New Roman" w:hAnsi="Times New Roman" w:cs="Times New Roman"/>
          <w:b/>
          <w:bCs/>
          <w:sz w:val="24"/>
          <w:szCs w:val="24"/>
        </w:rPr>
        <w:t>-</w:t>
      </w:r>
      <w:r w:rsidRPr="003B716E">
        <w:rPr>
          <w:rFonts w:ascii="Times New Roman" w:hAnsi="Times New Roman" w:cs="Times New Roman"/>
          <w:b/>
          <w:bCs/>
          <w:sz w:val="24"/>
          <w:szCs w:val="24"/>
        </w:rPr>
        <w:t>2020</w:t>
      </w:r>
      <w:r w:rsidR="00E151DD" w:rsidRPr="003B716E">
        <w:rPr>
          <w:rFonts w:ascii="Times New Roman" w:hAnsi="Times New Roman" w:cs="Times New Roman"/>
          <w:b/>
          <w:bCs/>
          <w:sz w:val="24"/>
          <w:szCs w:val="24"/>
        </w:rPr>
        <w:t xml:space="preserve"> г</w:t>
      </w:r>
      <w:r w:rsidRPr="003B716E">
        <w:rPr>
          <w:rFonts w:ascii="Times New Roman" w:hAnsi="Times New Roman" w:cs="Times New Roman"/>
          <w:b/>
          <w:bCs/>
          <w:sz w:val="24"/>
          <w:szCs w:val="24"/>
        </w:rPr>
        <w:t>г.</w:t>
      </w:r>
    </w:p>
    <w:tbl>
      <w:tblPr>
        <w:tblW w:w="973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87"/>
        <w:gridCol w:w="1166"/>
        <w:gridCol w:w="1364"/>
        <w:gridCol w:w="1017"/>
        <w:gridCol w:w="1017"/>
        <w:gridCol w:w="1136"/>
        <w:gridCol w:w="1176"/>
        <w:gridCol w:w="1175"/>
      </w:tblGrid>
      <w:tr w:rsidR="00E151DD" w:rsidRPr="00DF259C" w:rsidTr="00A8673B">
        <w:trPr>
          <w:trHeight w:val="11"/>
        </w:trPr>
        <w:tc>
          <w:tcPr>
            <w:tcW w:w="1687" w:type="dxa"/>
            <w:vMerge w:val="restart"/>
            <w:vAlign w:val="center"/>
          </w:tcPr>
          <w:p w:rsidR="00E151DD" w:rsidRPr="00DF259C" w:rsidRDefault="00E151DD" w:rsidP="00DF259C">
            <w:pPr>
              <w:spacing w:after="0" w:line="240" w:lineRule="auto"/>
              <w:jc w:val="center"/>
              <w:rPr>
                <w:rFonts w:ascii="Times New Roman" w:hAnsi="Times New Roman" w:cs="Times New Roman"/>
              </w:rPr>
            </w:pPr>
            <w:r w:rsidRPr="00DF259C">
              <w:rPr>
                <w:rFonts w:ascii="Times New Roman" w:hAnsi="Times New Roman" w:cs="Times New Roman"/>
              </w:rPr>
              <w:t>Активы</w:t>
            </w:r>
          </w:p>
        </w:tc>
        <w:tc>
          <w:tcPr>
            <w:tcW w:w="2530" w:type="dxa"/>
            <w:gridSpan w:val="2"/>
          </w:tcPr>
          <w:p w:rsidR="00E151DD" w:rsidRDefault="00E151DD" w:rsidP="00DF259C">
            <w:pPr>
              <w:spacing w:after="0" w:line="240" w:lineRule="auto"/>
              <w:jc w:val="center"/>
              <w:rPr>
                <w:rFonts w:ascii="Times New Roman" w:hAnsi="Times New Roman" w:cs="Times New Roman"/>
              </w:rPr>
            </w:pPr>
            <w:r w:rsidRPr="00DF259C">
              <w:rPr>
                <w:rFonts w:ascii="Times New Roman" w:hAnsi="Times New Roman" w:cs="Times New Roman"/>
              </w:rPr>
              <w:t>Абсолютная величина,</w:t>
            </w:r>
          </w:p>
          <w:p w:rsidR="0048757F" w:rsidRPr="00DF259C" w:rsidRDefault="0048757F" w:rsidP="00DF259C">
            <w:pPr>
              <w:spacing w:after="0" w:line="240" w:lineRule="auto"/>
              <w:jc w:val="center"/>
              <w:rPr>
                <w:rFonts w:ascii="Times New Roman" w:hAnsi="Times New Roman" w:cs="Times New Roman"/>
              </w:rPr>
            </w:pPr>
            <w:r>
              <w:rPr>
                <w:rFonts w:ascii="Times New Roman" w:hAnsi="Times New Roman" w:cs="Times New Roman"/>
              </w:rPr>
              <w:t>тыс. руб.</w:t>
            </w:r>
          </w:p>
        </w:tc>
        <w:tc>
          <w:tcPr>
            <w:tcW w:w="2034" w:type="dxa"/>
            <w:gridSpan w:val="2"/>
          </w:tcPr>
          <w:p w:rsidR="00E151DD" w:rsidRPr="00DF259C" w:rsidRDefault="00E151DD" w:rsidP="00DF259C">
            <w:pPr>
              <w:spacing w:after="0" w:line="240" w:lineRule="auto"/>
              <w:jc w:val="center"/>
              <w:rPr>
                <w:rFonts w:ascii="Times New Roman" w:hAnsi="Times New Roman" w:cs="Times New Roman"/>
              </w:rPr>
            </w:pPr>
            <w:r w:rsidRPr="00DF259C">
              <w:rPr>
                <w:rFonts w:ascii="Times New Roman" w:hAnsi="Times New Roman" w:cs="Times New Roman"/>
              </w:rPr>
              <w:t>Удельный вес,           %</w:t>
            </w:r>
          </w:p>
        </w:tc>
        <w:tc>
          <w:tcPr>
            <w:tcW w:w="2312" w:type="dxa"/>
            <w:gridSpan w:val="2"/>
          </w:tcPr>
          <w:p w:rsidR="00E151DD" w:rsidRPr="00DF259C" w:rsidRDefault="00E151DD" w:rsidP="00DF259C">
            <w:pPr>
              <w:spacing w:after="0" w:line="240" w:lineRule="auto"/>
              <w:jc w:val="center"/>
              <w:rPr>
                <w:rFonts w:ascii="Times New Roman" w:hAnsi="Times New Roman" w:cs="Times New Roman"/>
              </w:rPr>
            </w:pPr>
            <w:r w:rsidRPr="00DF259C">
              <w:rPr>
                <w:rFonts w:ascii="Times New Roman" w:hAnsi="Times New Roman" w:cs="Times New Roman"/>
              </w:rPr>
              <w:t>Изменения                   (+/-)</w:t>
            </w:r>
          </w:p>
        </w:tc>
        <w:tc>
          <w:tcPr>
            <w:tcW w:w="1175" w:type="dxa"/>
            <w:vMerge w:val="restart"/>
          </w:tcPr>
          <w:p w:rsidR="00E151DD" w:rsidRPr="00DF259C" w:rsidRDefault="00E151DD" w:rsidP="00DF259C">
            <w:pPr>
              <w:spacing w:after="0" w:line="240" w:lineRule="auto"/>
              <w:jc w:val="center"/>
              <w:rPr>
                <w:rFonts w:ascii="Times New Roman" w:hAnsi="Times New Roman" w:cs="Times New Roman"/>
              </w:rPr>
            </w:pPr>
            <w:r w:rsidRPr="00DF259C">
              <w:rPr>
                <w:rFonts w:ascii="Times New Roman" w:hAnsi="Times New Roman" w:cs="Times New Roman"/>
              </w:rPr>
              <w:t>Темп роста,              %</w:t>
            </w:r>
          </w:p>
        </w:tc>
      </w:tr>
      <w:tr w:rsidR="00E151DD" w:rsidRPr="00DF259C" w:rsidTr="00A8673B">
        <w:trPr>
          <w:trHeight w:val="3"/>
        </w:trPr>
        <w:tc>
          <w:tcPr>
            <w:tcW w:w="1687" w:type="dxa"/>
            <w:vMerge/>
          </w:tcPr>
          <w:p w:rsidR="00E151DD" w:rsidRPr="00DF259C" w:rsidRDefault="00E151DD" w:rsidP="00DF259C">
            <w:pPr>
              <w:spacing w:after="0" w:line="240" w:lineRule="auto"/>
              <w:jc w:val="center"/>
              <w:rPr>
                <w:rFonts w:ascii="Times New Roman" w:hAnsi="Times New Roman" w:cs="Times New Roman"/>
              </w:rPr>
            </w:pPr>
          </w:p>
        </w:tc>
        <w:tc>
          <w:tcPr>
            <w:tcW w:w="1166" w:type="dxa"/>
          </w:tcPr>
          <w:p w:rsidR="00E151DD" w:rsidRPr="00DF259C" w:rsidRDefault="00E151DD" w:rsidP="00DF259C">
            <w:pPr>
              <w:spacing w:after="0" w:line="240" w:lineRule="auto"/>
              <w:jc w:val="center"/>
              <w:rPr>
                <w:rFonts w:ascii="Times New Roman" w:hAnsi="Times New Roman" w:cs="Times New Roman"/>
              </w:rPr>
            </w:pPr>
            <w:r w:rsidRPr="00DF259C">
              <w:rPr>
                <w:rFonts w:ascii="Times New Roman" w:hAnsi="Times New Roman" w:cs="Times New Roman"/>
              </w:rPr>
              <w:t>201</w:t>
            </w:r>
            <w:r w:rsidR="0048757F">
              <w:rPr>
                <w:rFonts w:ascii="Times New Roman" w:hAnsi="Times New Roman" w:cs="Times New Roman"/>
              </w:rPr>
              <w:t>9</w:t>
            </w:r>
            <w:r w:rsidRPr="00DF259C">
              <w:rPr>
                <w:rFonts w:ascii="Times New Roman" w:hAnsi="Times New Roman" w:cs="Times New Roman"/>
              </w:rPr>
              <w:t>г</w:t>
            </w:r>
          </w:p>
        </w:tc>
        <w:tc>
          <w:tcPr>
            <w:tcW w:w="1364" w:type="dxa"/>
          </w:tcPr>
          <w:p w:rsidR="00E151DD" w:rsidRPr="00DF259C" w:rsidRDefault="00E151DD" w:rsidP="00DF259C">
            <w:pPr>
              <w:spacing w:after="0" w:line="240" w:lineRule="auto"/>
              <w:jc w:val="center"/>
              <w:rPr>
                <w:rFonts w:ascii="Times New Roman" w:hAnsi="Times New Roman" w:cs="Times New Roman"/>
              </w:rPr>
            </w:pPr>
            <w:r w:rsidRPr="00DF259C">
              <w:rPr>
                <w:rFonts w:ascii="Times New Roman" w:hAnsi="Times New Roman" w:cs="Times New Roman"/>
              </w:rPr>
              <w:t>20</w:t>
            </w:r>
            <w:r w:rsidR="0048757F">
              <w:rPr>
                <w:rFonts w:ascii="Times New Roman" w:hAnsi="Times New Roman" w:cs="Times New Roman"/>
              </w:rPr>
              <w:t>20</w:t>
            </w:r>
            <w:r w:rsidRPr="00DF259C">
              <w:rPr>
                <w:rFonts w:ascii="Times New Roman" w:hAnsi="Times New Roman" w:cs="Times New Roman"/>
              </w:rPr>
              <w:t>г</w:t>
            </w:r>
          </w:p>
        </w:tc>
        <w:tc>
          <w:tcPr>
            <w:tcW w:w="1017" w:type="dxa"/>
          </w:tcPr>
          <w:p w:rsidR="00E151DD" w:rsidRPr="00DF259C" w:rsidRDefault="00E151DD" w:rsidP="00DF259C">
            <w:pPr>
              <w:spacing w:after="0" w:line="240" w:lineRule="auto"/>
              <w:jc w:val="center"/>
              <w:rPr>
                <w:rFonts w:ascii="Times New Roman" w:hAnsi="Times New Roman" w:cs="Times New Roman"/>
              </w:rPr>
            </w:pPr>
            <w:r w:rsidRPr="00DF259C">
              <w:rPr>
                <w:rFonts w:ascii="Times New Roman" w:hAnsi="Times New Roman" w:cs="Times New Roman"/>
              </w:rPr>
              <w:t>201</w:t>
            </w:r>
            <w:r w:rsidR="0048757F">
              <w:rPr>
                <w:rFonts w:ascii="Times New Roman" w:hAnsi="Times New Roman" w:cs="Times New Roman"/>
              </w:rPr>
              <w:t>9</w:t>
            </w:r>
            <w:r w:rsidRPr="00DF259C">
              <w:rPr>
                <w:rFonts w:ascii="Times New Roman" w:hAnsi="Times New Roman" w:cs="Times New Roman"/>
              </w:rPr>
              <w:t>г</w:t>
            </w:r>
          </w:p>
        </w:tc>
        <w:tc>
          <w:tcPr>
            <w:tcW w:w="1017" w:type="dxa"/>
          </w:tcPr>
          <w:p w:rsidR="00E151DD" w:rsidRPr="00DF259C" w:rsidRDefault="00E151DD" w:rsidP="00DF259C">
            <w:pPr>
              <w:spacing w:after="0" w:line="240" w:lineRule="auto"/>
              <w:jc w:val="center"/>
              <w:rPr>
                <w:rFonts w:ascii="Times New Roman" w:hAnsi="Times New Roman" w:cs="Times New Roman"/>
              </w:rPr>
            </w:pPr>
            <w:r w:rsidRPr="00DF259C">
              <w:rPr>
                <w:rFonts w:ascii="Times New Roman" w:hAnsi="Times New Roman" w:cs="Times New Roman"/>
              </w:rPr>
              <w:t>20</w:t>
            </w:r>
            <w:r w:rsidR="0048757F">
              <w:rPr>
                <w:rFonts w:ascii="Times New Roman" w:hAnsi="Times New Roman" w:cs="Times New Roman"/>
              </w:rPr>
              <w:t>20</w:t>
            </w:r>
            <w:r w:rsidRPr="00DF259C">
              <w:rPr>
                <w:rFonts w:ascii="Times New Roman" w:hAnsi="Times New Roman" w:cs="Times New Roman"/>
              </w:rPr>
              <w:t>г</w:t>
            </w:r>
          </w:p>
        </w:tc>
        <w:tc>
          <w:tcPr>
            <w:tcW w:w="1136" w:type="dxa"/>
          </w:tcPr>
          <w:p w:rsidR="00E151DD" w:rsidRPr="00DF259C" w:rsidRDefault="0048757F" w:rsidP="00DF259C">
            <w:pPr>
              <w:spacing w:after="0" w:line="240" w:lineRule="auto"/>
              <w:jc w:val="center"/>
              <w:rPr>
                <w:rFonts w:ascii="Times New Roman" w:hAnsi="Times New Roman" w:cs="Times New Roman"/>
              </w:rPr>
            </w:pPr>
            <w:r>
              <w:rPr>
                <w:rFonts w:ascii="Times New Roman" w:hAnsi="Times New Roman" w:cs="Times New Roman"/>
              </w:rPr>
              <w:t>тыс.руб.</w:t>
            </w:r>
          </w:p>
        </w:tc>
        <w:tc>
          <w:tcPr>
            <w:tcW w:w="1176" w:type="dxa"/>
          </w:tcPr>
          <w:p w:rsidR="00E151DD" w:rsidRPr="00DF259C" w:rsidRDefault="00E151DD" w:rsidP="00DF259C">
            <w:pPr>
              <w:spacing w:after="0" w:line="240" w:lineRule="auto"/>
              <w:jc w:val="center"/>
              <w:rPr>
                <w:rFonts w:ascii="Times New Roman" w:hAnsi="Times New Roman" w:cs="Times New Roman"/>
              </w:rPr>
            </w:pPr>
            <w:r w:rsidRPr="00DF259C">
              <w:rPr>
                <w:rFonts w:ascii="Times New Roman" w:hAnsi="Times New Roman" w:cs="Times New Roman"/>
              </w:rPr>
              <w:t>%</w:t>
            </w:r>
          </w:p>
        </w:tc>
        <w:tc>
          <w:tcPr>
            <w:tcW w:w="1175" w:type="dxa"/>
            <w:vMerge/>
          </w:tcPr>
          <w:p w:rsidR="00E151DD" w:rsidRPr="00DF259C" w:rsidRDefault="00E151DD" w:rsidP="00DF259C">
            <w:pPr>
              <w:spacing w:after="0" w:line="240" w:lineRule="auto"/>
              <w:jc w:val="center"/>
              <w:rPr>
                <w:rFonts w:ascii="Times New Roman" w:hAnsi="Times New Roman" w:cs="Times New Roman"/>
                <w:lang w:val="en-US"/>
              </w:rPr>
            </w:pPr>
          </w:p>
        </w:tc>
      </w:tr>
      <w:tr w:rsidR="00E151DD" w:rsidRPr="00DF259C" w:rsidTr="00A8673B">
        <w:trPr>
          <w:trHeight w:val="11"/>
        </w:trPr>
        <w:tc>
          <w:tcPr>
            <w:tcW w:w="1687" w:type="dxa"/>
          </w:tcPr>
          <w:p w:rsidR="00E151DD" w:rsidRPr="00DF259C" w:rsidRDefault="00E151DD" w:rsidP="00DF259C">
            <w:pPr>
              <w:spacing w:after="0" w:line="240" w:lineRule="auto"/>
              <w:jc w:val="center"/>
              <w:rPr>
                <w:rFonts w:ascii="Times New Roman" w:hAnsi="Times New Roman" w:cs="Times New Roman"/>
                <w:sz w:val="20"/>
                <w:szCs w:val="20"/>
              </w:rPr>
            </w:pPr>
            <w:r w:rsidRPr="00DF259C">
              <w:rPr>
                <w:rFonts w:ascii="Times New Roman" w:hAnsi="Times New Roman" w:cs="Times New Roman"/>
                <w:sz w:val="20"/>
                <w:szCs w:val="20"/>
              </w:rPr>
              <w:t>А</w:t>
            </w:r>
          </w:p>
        </w:tc>
        <w:tc>
          <w:tcPr>
            <w:tcW w:w="1166" w:type="dxa"/>
          </w:tcPr>
          <w:p w:rsidR="00E151DD" w:rsidRPr="00DF259C" w:rsidRDefault="00E151DD" w:rsidP="00DF259C">
            <w:pPr>
              <w:spacing w:after="0" w:line="240" w:lineRule="auto"/>
              <w:jc w:val="center"/>
              <w:rPr>
                <w:rFonts w:ascii="Times New Roman" w:hAnsi="Times New Roman" w:cs="Times New Roman"/>
                <w:sz w:val="20"/>
                <w:szCs w:val="20"/>
              </w:rPr>
            </w:pPr>
            <w:r w:rsidRPr="00DF259C">
              <w:rPr>
                <w:rFonts w:ascii="Times New Roman" w:hAnsi="Times New Roman" w:cs="Times New Roman"/>
                <w:sz w:val="20"/>
                <w:szCs w:val="20"/>
              </w:rPr>
              <w:t>1</w:t>
            </w:r>
          </w:p>
        </w:tc>
        <w:tc>
          <w:tcPr>
            <w:tcW w:w="1364" w:type="dxa"/>
          </w:tcPr>
          <w:p w:rsidR="00E151DD" w:rsidRPr="00DF259C" w:rsidRDefault="00E151DD" w:rsidP="00DF259C">
            <w:pPr>
              <w:spacing w:after="0" w:line="240" w:lineRule="auto"/>
              <w:jc w:val="center"/>
              <w:rPr>
                <w:rFonts w:ascii="Times New Roman" w:hAnsi="Times New Roman" w:cs="Times New Roman"/>
                <w:sz w:val="20"/>
                <w:szCs w:val="20"/>
              </w:rPr>
            </w:pPr>
            <w:r w:rsidRPr="00DF259C">
              <w:rPr>
                <w:rFonts w:ascii="Times New Roman" w:hAnsi="Times New Roman" w:cs="Times New Roman"/>
                <w:sz w:val="20"/>
                <w:szCs w:val="20"/>
              </w:rPr>
              <w:t>2</w:t>
            </w:r>
          </w:p>
        </w:tc>
        <w:tc>
          <w:tcPr>
            <w:tcW w:w="1017" w:type="dxa"/>
          </w:tcPr>
          <w:p w:rsidR="00E151DD" w:rsidRPr="00DF259C" w:rsidRDefault="00E151DD" w:rsidP="00DF259C">
            <w:pPr>
              <w:spacing w:after="0" w:line="240" w:lineRule="auto"/>
              <w:jc w:val="center"/>
              <w:rPr>
                <w:rFonts w:ascii="Times New Roman" w:hAnsi="Times New Roman" w:cs="Times New Roman"/>
                <w:sz w:val="20"/>
                <w:szCs w:val="20"/>
              </w:rPr>
            </w:pPr>
            <w:r w:rsidRPr="00DF259C">
              <w:rPr>
                <w:rFonts w:ascii="Times New Roman" w:hAnsi="Times New Roman" w:cs="Times New Roman"/>
                <w:sz w:val="20"/>
                <w:szCs w:val="20"/>
              </w:rPr>
              <w:t>3</w:t>
            </w:r>
          </w:p>
        </w:tc>
        <w:tc>
          <w:tcPr>
            <w:tcW w:w="1017" w:type="dxa"/>
          </w:tcPr>
          <w:p w:rsidR="00E151DD" w:rsidRPr="00DF259C" w:rsidRDefault="00E151DD" w:rsidP="00DF259C">
            <w:pPr>
              <w:spacing w:after="0" w:line="240" w:lineRule="auto"/>
              <w:jc w:val="center"/>
              <w:rPr>
                <w:rFonts w:ascii="Times New Roman" w:hAnsi="Times New Roman" w:cs="Times New Roman"/>
                <w:sz w:val="20"/>
                <w:szCs w:val="20"/>
              </w:rPr>
            </w:pPr>
            <w:r w:rsidRPr="00DF259C">
              <w:rPr>
                <w:rFonts w:ascii="Times New Roman" w:hAnsi="Times New Roman" w:cs="Times New Roman"/>
                <w:sz w:val="20"/>
                <w:szCs w:val="20"/>
              </w:rPr>
              <w:t>4</w:t>
            </w:r>
          </w:p>
        </w:tc>
        <w:tc>
          <w:tcPr>
            <w:tcW w:w="1136" w:type="dxa"/>
          </w:tcPr>
          <w:p w:rsidR="00E151DD" w:rsidRPr="00DF259C" w:rsidRDefault="00E151DD" w:rsidP="00DF259C">
            <w:pPr>
              <w:spacing w:after="0" w:line="240" w:lineRule="auto"/>
              <w:rPr>
                <w:rFonts w:ascii="Times New Roman" w:hAnsi="Times New Roman" w:cs="Times New Roman"/>
                <w:sz w:val="20"/>
                <w:szCs w:val="20"/>
              </w:rPr>
            </w:pPr>
            <w:r w:rsidRPr="00DF259C">
              <w:rPr>
                <w:rFonts w:ascii="Times New Roman" w:hAnsi="Times New Roman" w:cs="Times New Roman"/>
                <w:sz w:val="20"/>
                <w:szCs w:val="20"/>
              </w:rPr>
              <w:t>5 (гр.2-гр.1)</w:t>
            </w:r>
          </w:p>
        </w:tc>
        <w:tc>
          <w:tcPr>
            <w:tcW w:w="1176" w:type="dxa"/>
          </w:tcPr>
          <w:p w:rsidR="00E151DD" w:rsidRPr="00DF259C" w:rsidRDefault="00E151DD" w:rsidP="00DF259C">
            <w:pPr>
              <w:spacing w:after="0" w:line="240" w:lineRule="auto"/>
              <w:jc w:val="center"/>
              <w:rPr>
                <w:rFonts w:ascii="Times New Roman" w:hAnsi="Times New Roman" w:cs="Times New Roman"/>
                <w:sz w:val="20"/>
                <w:szCs w:val="20"/>
              </w:rPr>
            </w:pPr>
            <w:r w:rsidRPr="00DF259C">
              <w:rPr>
                <w:rFonts w:ascii="Times New Roman" w:hAnsi="Times New Roman" w:cs="Times New Roman"/>
                <w:sz w:val="20"/>
                <w:szCs w:val="20"/>
              </w:rPr>
              <w:t>6 (гр.4-гр.3)</w:t>
            </w:r>
          </w:p>
        </w:tc>
        <w:tc>
          <w:tcPr>
            <w:tcW w:w="1175" w:type="dxa"/>
          </w:tcPr>
          <w:p w:rsidR="00E151DD" w:rsidRPr="00DF259C" w:rsidRDefault="00E151DD" w:rsidP="00DF259C">
            <w:pPr>
              <w:spacing w:after="0" w:line="240" w:lineRule="auto"/>
              <w:jc w:val="center"/>
              <w:rPr>
                <w:rFonts w:ascii="Times New Roman" w:hAnsi="Times New Roman" w:cs="Times New Roman"/>
                <w:sz w:val="20"/>
                <w:szCs w:val="20"/>
              </w:rPr>
            </w:pPr>
            <w:r w:rsidRPr="00DF259C">
              <w:rPr>
                <w:rFonts w:ascii="Times New Roman" w:hAnsi="Times New Roman" w:cs="Times New Roman"/>
                <w:sz w:val="20"/>
                <w:szCs w:val="20"/>
              </w:rPr>
              <w:t>7(гр.2/гр.1)*100</w:t>
            </w:r>
          </w:p>
        </w:tc>
      </w:tr>
      <w:tr w:rsidR="006C776B" w:rsidRPr="00DF259C" w:rsidTr="00A8673B">
        <w:trPr>
          <w:trHeight w:val="4"/>
        </w:trPr>
        <w:tc>
          <w:tcPr>
            <w:tcW w:w="1687" w:type="dxa"/>
          </w:tcPr>
          <w:p w:rsidR="006C776B" w:rsidRPr="00DF259C" w:rsidRDefault="006C776B" w:rsidP="00A929F0">
            <w:pPr>
              <w:pStyle w:val="a6"/>
              <w:spacing w:after="0" w:line="240" w:lineRule="auto"/>
              <w:ind w:left="0"/>
              <w:rPr>
                <w:color w:val="auto"/>
                <w:sz w:val="24"/>
                <w:szCs w:val="24"/>
              </w:rPr>
            </w:pPr>
            <w:r w:rsidRPr="00DF259C">
              <w:rPr>
                <w:color w:val="auto"/>
                <w:sz w:val="24"/>
                <w:szCs w:val="24"/>
              </w:rPr>
              <w:t>1.Внеоб</w:t>
            </w:r>
            <w:r w:rsidR="00A929F0">
              <w:rPr>
                <w:color w:val="auto"/>
                <w:sz w:val="24"/>
                <w:szCs w:val="24"/>
              </w:rPr>
              <w:t xml:space="preserve">оротные </w:t>
            </w:r>
            <w:r w:rsidRPr="00DF259C">
              <w:rPr>
                <w:color w:val="auto"/>
                <w:sz w:val="24"/>
                <w:szCs w:val="24"/>
              </w:rPr>
              <w:t xml:space="preserve"> активы в т.ч.</w:t>
            </w:r>
          </w:p>
        </w:tc>
        <w:tc>
          <w:tcPr>
            <w:tcW w:w="1166" w:type="dxa"/>
            <w:vAlign w:val="center"/>
          </w:tcPr>
          <w:p w:rsidR="006C776B" w:rsidRPr="00DF259C" w:rsidRDefault="006C776B" w:rsidP="006C776B">
            <w:pPr>
              <w:spacing w:after="0" w:line="240" w:lineRule="auto"/>
              <w:jc w:val="right"/>
              <w:rPr>
                <w:rFonts w:ascii="Times New Roman" w:hAnsi="Times New Roman" w:cs="Times New Roman"/>
              </w:rPr>
            </w:pPr>
            <w:r w:rsidRPr="00DF259C">
              <w:rPr>
                <w:rFonts w:ascii="Times New Roman" w:hAnsi="Times New Roman" w:cs="Times New Roman"/>
              </w:rPr>
              <w:t>2290 500</w:t>
            </w:r>
          </w:p>
        </w:tc>
        <w:tc>
          <w:tcPr>
            <w:tcW w:w="1364" w:type="dxa"/>
            <w:vAlign w:val="center"/>
          </w:tcPr>
          <w:p w:rsidR="006C776B" w:rsidRPr="00DF259C" w:rsidRDefault="006C776B" w:rsidP="006C776B">
            <w:pPr>
              <w:spacing w:after="0" w:line="240" w:lineRule="auto"/>
              <w:jc w:val="right"/>
              <w:rPr>
                <w:rFonts w:ascii="Times New Roman" w:hAnsi="Times New Roman" w:cs="Times New Roman"/>
              </w:rPr>
            </w:pPr>
            <w:r w:rsidRPr="00DF259C">
              <w:rPr>
                <w:rFonts w:ascii="Times New Roman" w:hAnsi="Times New Roman" w:cs="Times New Roman"/>
              </w:rPr>
              <w:t>1998 407</w:t>
            </w:r>
          </w:p>
        </w:tc>
        <w:tc>
          <w:tcPr>
            <w:tcW w:w="1017" w:type="dxa"/>
            <w:vAlign w:val="center"/>
          </w:tcPr>
          <w:p w:rsidR="006C776B" w:rsidRPr="00DF259C" w:rsidRDefault="006C776B" w:rsidP="006C776B">
            <w:pPr>
              <w:spacing w:after="0" w:line="240" w:lineRule="auto"/>
              <w:jc w:val="center"/>
              <w:rPr>
                <w:rFonts w:ascii="Times New Roman" w:hAnsi="Times New Roman" w:cs="Times New Roman"/>
                <w:highlight w:val="yellow"/>
              </w:rPr>
            </w:pPr>
          </w:p>
        </w:tc>
        <w:tc>
          <w:tcPr>
            <w:tcW w:w="1017" w:type="dxa"/>
            <w:vAlign w:val="center"/>
          </w:tcPr>
          <w:p w:rsidR="006C776B" w:rsidRPr="00DF259C" w:rsidRDefault="006C776B" w:rsidP="006C776B">
            <w:pPr>
              <w:spacing w:after="0" w:line="240" w:lineRule="auto"/>
              <w:jc w:val="center"/>
              <w:rPr>
                <w:rFonts w:ascii="Times New Roman" w:hAnsi="Times New Roman" w:cs="Times New Roman"/>
                <w:highlight w:val="yellow"/>
              </w:rPr>
            </w:pPr>
          </w:p>
        </w:tc>
        <w:tc>
          <w:tcPr>
            <w:tcW w:w="1136" w:type="dxa"/>
            <w:vAlign w:val="center"/>
          </w:tcPr>
          <w:p w:rsidR="006C776B" w:rsidRPr="00DF259C" w:rsidRDefault="006C776B" w:rsidP="006C776B">
            <w:pPr>
              <w:spacing w:after="0" w:line="240" w:lineRule="auto"/>
              <w:jc w:val="center"/>
              <w:rPr>
                <w:rFonts w:ascii="Times New Roman" w:hAnsi="Times New Roman" w:cs="Times New Roman"/>
              </w:rPr>
            </w:pPr>
          </w:p>
        </w:tc>
        <w:tc>
          <w:tcPr>
            <w:tcW w:w="1176" w:type="dxa"/>
            <w:vAlign w:val="center"/>
          </w:tcPr>
          <w:p w:rsidR="006C776B" w:rsidRPr="00DF259C" w:rsidRDefault="006C776B" w:rsidP="006C776B">
            <w:pPr>
              <w:spacing w:after="0" w:line="240" w:lineRule="auto"/>
              <w:jc w:val="center"/>
              <w:rPr>
                <w:rFonts w:ascii="Times New Roman" w:hAnsi="Times New Roman" w:cs="Times New Roman"/>
              </w:rPr>
            </w:pPr>
          </w:p>
        </w:tc>
        <w:tc>
          <w:tcPr>
            <w:tcW w:w="1175" w:type="dxa"/>
            <w:vAlign w:val="center"/>
          </w:tcPr>
          <w:p w:rsidR="006C776B" w:rsidRPr="00DF259C" w:rsidRDefault="006C776B" w:rsidP="006C776B">
            <w:pPr>
              <w:spacing w:after="0" w:line="240" w:lineRule="auto"/>
              <w:jc w:val="center"/>
              <w:rPr>
                <w:rFonts w:ascii="Times New Roman" w:hAnsi="Times New Roman" w:cs="Times New Roman"/>
              </w:rPr>
            </w:pPr>
          </w:p>
        </w:tc>
      </w:tr>
      <w:tr w:rsidR="006C776B" w:rsidRPr="00DF259C" w:rsidTr="00A8673B">
        <w:trPr>
          <w:trHeight w:val="4"/>
        </w:trPr>
        <w:tc>
          <w:tcPr>
            <w:tcW w:w="1687" w:type="dxa"/>
          </w:tcPr>
          <w:p w:rsidR="006C776B" w:rsidRPr="00DF259C" w:rsidRDefault="006C776B" w:rsidP="006C776B">
            <w:pPr>
              <w:pStyle w:val="a6"/>
              <w:spacing w:after="0" w:line="240" w:lineRule="auto"/>
              <w:ind w:left="0"/>
              <w:rPr>
                <w:color w:val="auto"/>
                <w:sz w:val="24"/>
                <w:szCs w:val="24"/>
              </w:rPr>
            </w:pPr>
            <w:r w:rsidRPr="00DF259C">
              <w:rPr>
                <w:color w:val="auto"/>
                <w:sz w:val="24"/>
                <w:szCs w:val="24"/>
              </w:rPr>
              <w:t>Основные средства</w:t>
            </w:r>
          </w:p>
        </w:tc>
        <w:tc>
          <w:tcPr>
            <w:tcW w:w="1166" w:type="dxa"/>
            <w:vAlign w:val="center"/>
          </w:tcPr>
          <w:p w:rsidR="006C776B" w:rsidRPr="00DF259C" w:rsidRDefault="006C776B" w:rsidP="006C776B">
            <w:pPr>
              <w:spacing w:after="0" w:line="240" w:lineRule="auto"/>
              <w:jc w:val="right"/>
              <w:rPr>
                <w:rFonts w:ascii="Times New Roman" w:hAnsi="Times New Roman" w:cs="Times New Roman"/>
              </w:rPr>
            </w:pPr>
            <w:r w:rsidRPr="00DF259C">
              <w:rPr>
                <w:rFonts w:ascii="Times New Roman" w:hAnsi="Times New Roman" w:cs="Times New Roman"/>
              </w:rPr>
              <w:t>2076 392</w:t>
            </w:r>
          </w:p>
        </w:tc>
        <w:tc>
          <w:tcPr>
            <w:tcW w:w="1364" w:type="dxa"/>
            <w:vAlign w:val="center"/>
          </w:tcPr>
          <w:p w:rsidR="006C776B" w:rsidRPr="00DF259C" w:rsidRDefault="006C776B" w:rsidP="006C776B">
            <w:pPr>
              <w:spacing w:after="0" w:line="240" w:lineRule="auto"/>
              <w:jc w:val="right"/>
              <w:rPr>
                <w:rFonts w:ascii="Times New Roman" w:hAnsi="Times New Roman" w:cs="Times New Roman"/>
              </w:rPr>
            </w:pPr>
            <w:r w:rsidRPr="00DF259C">
              <w:rPr>
                <w:rFonts w:ascii="Times New Roman" w:hAnsi="Times New Roman" w:cs="Times New Roman"/>
              </w:rPr>
              <w:t>1766 557</w:t>
            </w:r>
          </w:p>
        </w:tc>
        <w:tc>
          <w:tcPr>
            <w:tcW w:w="1017" w:type="dxa"/>
            <w:vAlign w:val="center"/>
          </w:tcPr>
          <w:p w:rsidR="006C776B" w:rsidRPr="00DF259C" w:rsidRDefault="006C776B" w:rsidP="006C776B">
            <w:pPr>
              <w:spacing w:after="0" w:line="240" w:lineRule="auto"/>
              <w:jc w:val="center"/>
              <w:rPr>
                <w:rFonts w:ascii="Times New Roman" w:hAnsi="Times New Roman" w:cs="Times New Roman"/>
              </w:rPr>
            </w:pPr>
          </w:p>
        </w:tc>
        <w:tc>
          <w:tcPr>
            <w:tcW w:w="1017" w:type="dxa"/>
            <w:vAlign w:val="center"/>
          </w:tcPr>
          <w:p w:rsidR="006C776B" w:rsidRPr="00DF259C" w:rsidRDefault="006C776B" w:rsidP="006C776B">
            <w:pPr>
              <w:spacing w:after="0" w:line="240" w:lineRule="auto"/>
              <w:jc w:val="center"/>
              <w:rPr>
                <w:rFonts w:ascii="Times New Roman" w:hAnsi="Times New Roman" w:cs="Times New Roman"/>
              </w:rPr>
            </w:pPr>
          </w:p>
        </w:tc>
        <w:tc>
          <w:tcPr>
            <w:tcW w:w="1136" w:type="dxa"/>
            <w:vAlign w:val="center"/>
          </w:tcPr>
          <w:p w:rsidR="006C776B" w:rsidRPr="00DF259C" w:rsidRDefault="006C776B" w:rsidP="006C776B">
            <w:pPr>
              <w:spacing w:after="0" w:line="240" w:lineRule="auto"/>
              <w:jc w:val="center"/>
              <w:rPr>
                <w:rFonts w:ascii="Times New Roman" w:hAnsi="Times New Roman" w:cs="Times New Roman"/>
              </w:rPr>
            </w:pPr>
          </w:p>
        </w:tc>
        <w:tc>
          <w:tcPr>
            <w:tcW w:w="1176" w:type="dxa"/>
            <w:vAlign w:val="center"/>
          </w:tcPr>
          <w:p w:rsidR="006C776B" w:rsidRPr="00DF259C" w:rsidRDefault="006C776B" w:rsidP="006C776B">
            <w:pPr>
              <w:spacing w:after="0" w:line="240" w:lineRule="auto"/>
              <w:jc w:val="center"/>
              <w:rPr>
                <w:rFonts w:ascii="Times New Roman" w:hAnsi="Times New Roman" w:cs="Times New Roman"/>
              </w:rPr>
            </w:pPr>
          </w:p>
        </w:tc>
        <w:tc>
          <w:tcPr>
            <w:tcW w:w="1175" w:type="dxa"/>
            <w:vAlign w:val="center"/>
          </w:tcPr>
          <w:p w:rsidR="006C776B" w:rsidRPr="00DF259C" w:rsidRDefault="006C776B" w:rsidP="006C776B">
            <w:pPr>
              <w:spacing w:after="0" w:line="240" w:lineRule="auto"/>
              <w:jc w:val="center"/>
              <w:rPr>
                <w:rFonts w:ascii="Times New Roman" w:hAnsi="Times New Roman" w:cs="Times New Roman"/>
              </w:rPr>
            </w:pPr>
          </w:p>
        </w:tc>
      </w:tr>
      <w:tr w:rsidR="006C776B" w:rsidRPr="00DF259C" w:rsidTr="00A8673B">
        <w:trPr>
          <w:trHeight w:val="4"/>
        </w:trPr>
        <w:tc>
          <w:tcPr>
            <w:tcW w:w="1687" w:type="dxa"/>
          </w:tcPr>
          <w:p w:rsidR="006C776B" w:rsidRPr="00DF259C" w:rsidRDefault="006C776B" w:rsidP="006C776B">
            <w:pPr>
              <w:pStyle w:val="a6"/>
              <w:spacing w:after="0" w:line="240" w:lineRule="auto"/>
              <w:ind w:left="0"/>
              <w:rPr>
                <w:color w:val="auto"/>
                <w:sz w:val="24"/>
                <w:szCs w:val="24"/>
              </w:rPr>
            </w:pPr>
            <w:r w:rsidRPr="00DF259C">
              <w:rPr>
                <w:color w:val="auto"/>
                <w:sz w:val="24"/>
                <w:szCs w:val="24"/>
              </w:rPr>
              <w:t>Финансовые вложения</w:t>
            </w:r>
          </w:p>
        </w:tc>
        <w:tc>
          <w:tcPr>
            <w:tcW w:w="1166" w:type="dxa"/>
            <w:vAlign w:val="center"/>
          </w:tcPr>
          <w:p w:rsidR="006C776B" w:rsidRPr="00DF259C" w:rsidRDefault="006C776B" w:rsidP="006C776B">
            <w:pPr>
              <w:spacing w:after="0" w:line="240" w:lineRule="auto"/>
              <w:jc w:val="right"/>
              <w:rPr>
                <w:rFonts w:ascii="Times New Roman" w:hAnsi="Times New Roman" w:cs="Times New Roman"/>
              </w:rPr>
            </w:pPr>
            <w:r w:rsidRPr="00DF259C">
              <w:rPr>
                <w:rFonts w:ascii="Times New Roman" w:hAnsi="Times New Roman" w:cs="Times New Roman"/>
              </w:rPr>
              <w:t>5323</w:t>
            </w:r>
          </w:p>
        </w:tc>
        <w:tc>
          <w:tcPr>
            <w:tcW w:w="1364" w:type="dxa"/>
            <w:vAlign w:val="center"/>
          </w:tcPr>
          <w:p w:rsidR="006C776B" w:rsidRPr="00DF259C" w:rsidRDefault="006C776B" w:rsidP="006C776B">
            <w:pPr>
              <w:spacing w:after="0" w:line="240" w:lineRule="auto"/>
              <w:jc w:val="right"/>
              <w:rPr>
                <w:rFonts w:ascii="Times New Roman" w:hAnsi="Times New Roman" w:cs="Times New Roman"/>
              </w:rPr>
            </w:pPr>
            <w:r w:rsidRPr="00DF259C">
              <w:rPr>
                <w:rFonts w:ascii="Times New Roman" w:hAnsi="Times New Roman" w:cs="Times New Roman"/>
              </w:rPr>
              <w:t>6611</w:t>
            </w:r>
          </w:p>
        </w:tc>
        <w:tc>
          <w:tcPr>
            <w:tcW w:w="1017" w:type="dxa"/>
            <w:vAlign w:val="center"/>
          </w:tcPr>
          <w:p w:rsidR="006C776B" w:rsidRPr="00DF259C" w:rsidRDefault="006C776B" w:rsidP="006C776B">
            <w:pPr>
              <w:spacing w:after="0" w:line="240" w:lineRule="auto"/>
              <w:jc w:val="center"/>
              <w:rPr>
                <w:rFonts w:ascii="Times New Roman" w:hAnsi="Times New Roman" w:cs="Times New Roman"/>
              </w:rPr>
            </w:pPr>
          </w:p>
        </w:tc>
        <w:tc>
          <w:tcPr>
            <w:tcW w:w="1017" w:type="dxa"/>
            <w:vAlign w:val="center"/>
          </w:tcPr>
          <w:p w:rsidR="006C776B" w:rsidRPr="00DF259C" w:rsidRDefault="006C776B" w:rsidP="006C776B">
            <w:pPr>
              <w:spacing w:after="0" w:line="240" w:lineRule="auto"/>
              <w:jc w:val="center"/>
              <w:rPr>
                <w:rFonts w:ascii="Times New Roman" w:hAnsi="Times New Roman" w:cs="Times New Roman"/>
              </w:rPr>
            </w:pPr>
          </w:p>
        </w:tc>
        <w:tc>
          <w:tcPr>
            <w:tcW w:w="1136" w:type="dxa"/>
            <w:vAlign w:val="center"/>
          </w:tcPr>
          <w:p w:rsidR="006C776B" w:rsidRPr="00DF259C" w:rsidRDefault="006C776B" w:rsidP="006C776B">
            <w:pPr>
              <w:spacing w:after="0" w:line="240" w:lineRule="auto"/>
              <w:jc w:val="center"/>
              <w:rPr>
                <w:rFonts w:ascii="Times New Roman" w:hAnsi="Times New Roman" w:cs="Times New Roman"/>
              </w:rPr>
            </w:pPr>
          </w:p>
        </w:tc>
        <w:tc>
          <w:tcPr>
            <w:tcW w:w="1176" w:type="dxa"/>
            <w:vAlign w:val="center"/>
          </w:tcPr>
          <w:p w:rsidR="006C776B" w:rsidRPr="00DF259C" w:rsidRDefault="006C776B" w:rsidP="006C776B">
            <w:pPr>
              <w:spacing w:after="0" w:line="240" w:lineRule="auto"/>
              <w:jc w:val="center"/>
              <w:rPr>
                <w:rFonts w:ascii="Times New Roman" w:hAnsi="Times New Roman" w:cs="Times New Roman"/>
              </w:rPr>
            </w:pPr>
          </w:p>
        </w:tc>
        <w:tc>
          <w:tcPr>
            <w:tcW w:w="1175" w:type="dxa"/>
            <w:vAlign w:val="center"/>
          </w:tcPr>
          <w:p w:rsidR="006C776B" w:rsidRPr="00DF259C" w:rsidRDefault="006C776B" w:rsidP="006C776B">
            <w:pPr>
              <w:spacing w:after="0" w:line="240" w:lineRule="auto"/>
              <w:jc w:val="center"/>
              <w:rPr>
                <w:rFonts w:ascii="Times New Roman" w:hAnsi="Times New Roman" w:cs="Times New Roman"/>
              </w:rPr>
            </w:pPr>
          </w:p>
        </w:tc>
      </w:tr>
      <w:tr w:rsidR="006C776B" w:rsidRPr="00DF259C" w:rsidTr="00A8673B">
        <w:trPr>
          <w:trHeight w:val="4"/>
        </w:trPr>
        <w:tc>
          <w:tcPr>
            <w:tcW w:w="1687" w:type="dxa"/>
          </w:tcPr>
          <w:p w:rsidR="006C776B" w:rsidRPr="00DF259C" w:rsidRDefault="006C776B" w:rsidP="006C776B">
            <w:pPr>
              <w:pStyle w:val="a6"/>
              <w:spacing w:after="0" w:line="240" w:lineRule="auto"/>
              <w:ind w:left="0"/>
              <w:rPr>
                <w:color w:val="auto"/>
                <w:sz w:val="24"/>
                <w:szCs w:val="24"/>
              </w:rPr>
            </w:pPr>
            <w:r w:rsidRPr="00DF259C">
              <w:rPr>
                <w:color w:val="auto"/>
                <w:sz w:val="24"/>
                <w:szCs w:val="24"/>
              </w:rPr>
              <w:t>Отложенные налоговые  активы</w:t>
            </w:r>
          </w:p>
        </w:tc>
        <w:tc>
          <w:tcPr>
            <w:tcW w:w="1166" w:type="dxa"/>
            <w:vAlign w:val="center"/>
          </w:tcPr>
          <w:p w:rsidR="006C776B" w:rsidRPr="00DF259C" w:rsidRDefault="006C776B" w:rsidP="006C776B">
            <w:pPr>
              <w:spacing w:after="0" w:line="240" w:lineRule="auto"/>
              <w:jc w:val="right"/>
              <w:rPr>
                <w:rFonts w:ascii="Times New Roman" w:hAnsi="Times New Roman" w:cs="Times New Roman"/>
              </w:rPr>
            </w:pPr>
          </w:p>
          <w:p w:rsidR="006C776B" w:rsidRPr="00DF259C" w:rsidRDefault="006C776B" w:rsidP="006C776B">
            <w:pPr>
              <w:spacing w:after="0" w:line="240" w:lineRule="auto"/>
              <w:jc w:val="right"/>
              <w:rPr>
                <w:rFonts w:ascii="Times New Roman" w:hAnsi="Times New Roman" w:cs="Times New Roman"/>
              </w:rPr>
            </w:pPr>
            <w:r w:rsidRPr="00DF259C">
              <w:rPr>
                <w:rFonts w:ascii="Times New Roman" w:hAnsi="Times New Roman" w:cs="Times New Roman"/>
              </w:rPr>
              <w:t xml:space="preserve">17 753 </w:t>
            </w:r>
          </w:p>
          <w:p w:rsidR="006C776B" w:rsidRPr="00DF259C" w:rsidRDefault="006C776B" w:rsidP="006C776B">
            <w:pPr>
              <w:spacing w:after="0" w:line="240" w:lineRule="auto"/>
              <w:jc w:val="right"/>
              <w:rPr>
                <w:rFonts w:ascii="Times New Roman" w:hAnsi="Times New Roman" w:cs="Times New Roman"/>
              </w:rPr>
            </w:pPr>
          </w:p>
        </w:tc>
        <w:tc>
          <w:tcPr>
            <w:tcW w:w="1364" w:type="dxa"/>
            <w:vAlign w:val="center"/>
          </w:tcPr>
          <w:p w:rsidR="006C776B" w:rsidRPr="00DF259C" w:rsidRDefault="006C776B" w:rsidP="006C776B">
            <w:pPr>
              <w:spacing w:after="0" w:line="240" w:lineRule="auto"/>
              <w:jc w:val="right"/>
              <w:rPr>
                <w:rFonts w:ascii="Times New Roman" w:hAnsi="Times New Roman" w:cs="Times New Roman"/>
              </w:rPr>
            </w:pPr>
            <w:r w:rsidRPr="00DF259C">
              <w:rPr>
                <w:rFonts w:ascii="Times New Roman" w:hAnsi="Times New Roman" w:cs="Times New Roman"/>
              </w:rPr>
              <w:t>47 480</w:t>
            </w:r>
          </w:p>
        </w:tc>
        <w:tc>
          <w:tcPr>
            <w:tcW w:w="1017" w:type="dxa"/>
            <w:vAlign w:val="center"/>
          </w:tcPr>
          <w:p w:rsidR="006C776B" w:rsidRPr="00DF259C" w:rsidRDefault="006C776B" w:rsidP="006C776B">
            <w:pPr>
              <w:spacing w:after="0" w:line="240" w:lineRule="auto"/>
              <w:jc w:val="center"/>
              <w:rPr>
                <w:rFonts w:ascii="Times New Roman" w:hAnsi="Times New Roman" w:cs="Times New Roman"/>
              </w:rPr>
            </w:pPr>
          </w:p>
        </w:tc>
        <w:tc>
          <w:tcPr>
            <w:tcW w:w="1017" w:type="dxa"/>
            <w:vAlign w:val="center"/>
          </w:tcPr>
          <w:p w:rsidR="006C776B" w:rsidRPr="00DF259C" w:rsidRDefault="006C776B" w:rsidP="006C776B">
            <w:pPr>
              <w:spacing w:after="0" w:line="240" w:lineRule="auto"/>
              <w:jc w:val="center"/>
              <w:rPr>
                <w:rFonts w:ascii="Times New Roman" w:hAnsi="Times New Roman" w:cs="Times New Roman"/>
              </w:rPr>
            </w:pPr>
          </w:p>
        </w:tc>
        <w:tc>
          <w:tcPr>
            <w:tcW w:w="1136" w:type="dxa"/>
            <w:vAlign w:val="center"/>
          </w:tcPr>
          <w:p w:rsidR="006C776B" w:rsidRPr="00DF259C" w:rsidRDefault="006C776B" w:rsidP="006C776B">
            <w:pPr>
              <w:spacing w:after="0" w:line="240" w:lineRule="auto"/>
              <w:jc w:val="center"/>
              <w:rPr>
                <w:rFonts w:ascii="Times New Roman" w:hAnsi="Times New Roman" w:cs="Times New Roman"/>
              </w:rPr>
            </w:pPr>
          </w:p>
        </w:tc>
        <w:tc>
          <w:tcPr>
            <w:tcW w:w="1176" w:type="dxa"/>
            <w:vAlign w:val="center"/>
          </w:tcPr>
          <w:p w:rsidR="006C776B" w:rsidRPr="00DF259C" w:rsidRDefault="006C776B" w:rsidP="006C776B">
            <w:pPr>
              <w:spacing w:after="0" w:line="240" w:lineRule="auto"/>
              <w:jc w:val="center"/>
              <w:rPr>
                <w:rFonts w:ascii="Times New Roman" w:hAnsi="Times New Roman" w:cs="Times New Roman"/>
              </w:rPr>
            </w:pPr>
          </w:p>
        </w:tc>
        <w:tc>
          <w:tcPr>
            <w:tcW w:w="1175" w:type="dxa"/>
            <w:vAlign w:val="center"/>
          </w:tcPr>
          <w:p w:rsidR="006C776B" w:rsidRPr="00DF259C" w:rsidRDefault="006C776B" w:rsidP="006C776B">
            <w:pPr>
              <w:spacing w:after="0" w:line="240" w:lineRule="auto"/>
              <w:jc w:val="center"/>
              <w:rPr>
                <w:rFonts w:ascii="Times New Roman" w:hAnsi="Times New Roman" w:cs="Times New Roman"/>
              </w:rPr>
            </w:pPr>
          </w:p>
        </w:tc>
      </w:tr>
      <w:tr w:rsidR="006C776B" w:rsidRPr="00DF259C" w:rsidTr="00A8673B">
        <w:trPr>
          <w:trHeight w:val="4"/>
        </w:trPr>
        <w:tc>
          <w:tcPr>
            <w:tcW w:w="1687" w:type="dxa"/>
          </w:tcPr>
          <w:p w:rsidR="006C776B" w:rsidRPr="00DF259C" w:rsidRDefault="006C776B" w:rsidP="006C776B">
            <w:pPr>
              <w:pStyle w:val="a6"/>
              <w:spacing w:after="0" w:line="240" w:lineRule="auto"/>
              <w:ind w:left="0"/>
              <w:rPr>
                <w:color w:val="auto"/>
                <w:sz w:val="24"/>
                <w:szCs w:val="24"/>
              </w:rPr>
            </w:pPr>
            <w:r w:rsidRPr="00DF259C">
              <w:rPr>
                <w:color w:val="auto"/>
                <w:sz w:val="24"/>
                <w:szCs w:val="24"/>
              </w:rPr>
              <w:t>Прочие внеоборотные активы</w:t>
            </w:r>
          </w:p>
        </w:tc>
        <w:tc>
          <w:tcPr>
            <w:tcW w:w="1166" w:type="dxa"/>
            <w:vAlign w:val="center"/>
          </w:tcPr>
          <w:p w:rsidR="006C776B" w:rsidRPr="00DF259C" w:rsidRDefault="006C776B" w:rsidP="006C776B">
            <w:pPr>
              <w:spacing w:after="0" w:line="240" w:lineRule="auto"/>
              <w:jc w:val="right"/>
              <w:rPr>
                <w:rFonts w:ascii="Times New Roman" w:hAnsi="Times New Roman" w:cs="Times New Roman"/>
              </w:rPr>
            </w:pPr>
            <w:r w:rsidRPr="00DF259C">
              <w:rPr>
                <w:rFonts w:ascii="Times New Roman" w:hAnsi="Times New Roman" w:cs="Times New Roman"/>
              </w:rPr>
              <w:t>191 032</w:t>
            </w:r>
          </w:p>
        </w:tc>
        <w:tc>
          <w:tcPr>
            <w:tcW w:w="1364" w:type="dxa"/>
            <w:vAlign w:val="center"/>
          </w:tcPr>
          <w:p w:rsidR="006C776B" w:rsidRPr="00DF259C" w:rsidRDefault="006C776B" w:rsidP="006C776B">
            <w:pPr>
              <w:spacing w:after="0" w:line="240" w:lineRule="auto"/>
              <w:jc w:val="right"/>
              <w:rPr>
                <w:rFonts w:ascii="Times New Roman" w:hAnsi="Times New Roman" w:cs="Times New Roman"/>
              </w:rPr>
            </w:pPr>
            <w:r w:rsidRPr="00DF259C">
              <w:rPr>
                <w:rFonts w:ascii="Times New Roman" w:hAnsi="Times New Roman" w:cs="Times New Roman"/>
              </w:rPr>
              <w:t>177 759</w:t>
            </w:r>
          </w:p>
        </w:tc>
        <w:tc>
          <w:tcPr>
            <w:tcW w:w="1017" w:type="dxa"/>
            <w:vAlign w:val="center"/>
          </w:tcPr>
          <w:p w:rsidR="006C776B" w:rsidRPr="00DF259C" w:rsidRDefault="006C776B" w:rsidP="006C776B">
            <w:pPr>
              <w:spacing w:after="0" w:line="240" w:lineRule="auto"/>
              <w:jc w:val="center"/>
              <w:rPr>
                <w:rFonts w:ascii="Times New Roman" w:hAnsi="Times New Roman" w:cs="Times New Roman"/>
              </w:rPr>
            </w:pPr>
          </w:p>
        </w:tc>
        <w:tc>
          <w:tcPr>
            <w:tcW w:w="1017" w:type="dxa"/>
            <w:vAlign w:val="center"/>
          </w:tcPr>
          <w:p w:rsidR="006C776B" w:rsidRPr="00DF259C" w:rsidRDefault="006C776B" w:rsidP="006C776B">
            <w:pPr>
              <w:spacing w:after="0" w:line="240" w:lineRule="auto"/>
              <w:jc w:val="center"/>
              <w:rPr>
                <w:rFonts w:ascii="Times New Roman" w:hAnsi="Times New Roman" w:cs="Times New Roman"/>
              </w:rPr>
            </w:pPr>
          </w:p>
        </w:tc>
        <w:tc>
          <w:tcPr>
            <w:tcW w:w="1136" w:type="dxa"/>
            <w:vAlign w:val="center"/>
          </w:tcPr>
          <w:p w:rsidR="006C776B" w:rsidRPr="00DF259C" w:rsidRDefault="006C776B" w:rsidP="006C776B">
            <w:pPr>
              <w:spacing w:after="0" w:line="240" w:lineRule="auto"/>
              <w:jc w:val="center"/>
              <w:rPr>
                <w:rFonts w:ascii="Times New Roman" w:hAnsi="Times New Roman" w:cs="Times New Roman"/>
              </w:rPr>
            </w:pPr>
          </w:p>
        </w:tc>
        <w:tc>
          <w:tcPr>
            <w:tcW w:w="1176" w:type="dxa"/>
            <w:vAlign w:val="center"/>
          </w:tcPr>
          <w:p w:rsidR="006C776B" w:rsidRPr="00DF259C" w:rsidRDefault="006C776B" w:rsidP="006C776B">
            <w:pPr>
              <w:spacing w:after="0" w:line="240" w:lineRule="auto"/>
              <w:jc w:val="center"/>
              <w:rPr>
                <w:rFonts w:ascii="Times New Roman" w:hAnsi="Times New Roman" w:cs="Times New Roman"/>
              </w:rPr>
            </w:pPr>
          </w:p>
        </w:tc>
        <w:tc>
          <w:tcPr>
            <w:tcW w:w="1175" w:type="dxa"/>
            <w:vAlign w:val="center"/>
          </w:tcPr>
          <w:p w:rsidR="006C776B" w:rsidRPr="00DF259C" w:rsidRDefault="006C776B" w:rsidP="006C776B">
            <w:pPr>
              <w:spacing w:after="0" w:line="240" w:lineRule="auto"/>
              <w:jc w:val="center"/>
              <w:rPr>
                <w:rFonts w:ascii="Times New Roman" w:hAnsi="Times New Roman" w:cs="Times New Roman"/>
              </w:rPr>
            </w:pPr>
          </w:p>
        </w:tc>
      </w:tr>
      <w:tr w:rsidR="006C776B" w:rsidRPr="00DF259C" w:rsidTr="00A8673B">
        <w:trPr>
          <w:trHeight w:val="12"/>
        </w:trPr>
        <w:tc>
          <w:tcPr>
            <w:tcW w:w="1687" w:type="dxa"/>
          </w:tcPr>
          <w:p w:rsidR="006C776B" w:rsidRPr="00DF259C" w:rsidRDefault="00A929F0" w:rsidP="006C776B">
            <w:pPr>
              <w:spacing w:after="0" w:line="240" w:lineRule="auto"/>
              <w:rPr>
                <w:rFonts w:ascii="Times New Roman" w:hAnsi="Times New Roman" w:cs="Times New Roman"/>
              </w:rPr>
            </w:pPr>
            <w:r>
              <w:rPr>
                <w:rFonts w:ascii="Times New Roman" w:hAnsi="Times New Roman" w:cs="Times New Roman"/>
              </w:rPr>
              <w:t xml:space="preserve">2.Оборотные </w:t>
            </w:r>
            <w:r w:rsidR="006C776B" w:rsidRPr="00DF259C">
              <w:rPr>
                <w:rFonts w:ascii="Times New Roman" w:hAnsi="Times New Roman" w:cs="Times New Roman"/>
              </w:rPr>
              <w:t>активы, в т.ч.</w:t>
            </w:r>
          </w:p>
        </w:tc>
        <w:tc>
          <w:tcPr>
            <w:tcW w:w="1166" w:type="dxa"/>
            <w:vAlign w:val="center"/>
          </w:tcPr>
          <w:p w:rsidR="006C776B" w:rsidRPr="00DF259C" w:rsidRDefault="006C776B" w:rsidP="006C776B">
            <w:pPr>
              <w:spacing w:after="0" w:line="240" w:lineRule="auto"/>
              <w:jc w:val="right"/>
              <w:rPr>
                <w:rFonts w:ascii="Times New Roman" w:hAnsi="Times New Roman" w:cs="Times New Roman"/>
              </w:rPr>
            </w:pPr>
            <w:r w:rsidRPr="00DF259C">
              <w:rPr>
                <w:rFonts w:ascii="Times New Roman" w:hAnsi="Times New Roman" w:cs="Times New Roman"/>
              </w:rPr>
              <w:t>1440 078</w:t>
            </w:r>
          </w:p>
        </w:tc>
        <w:tc>
          <w:tcPr>
            <w:tcW w:w="1364" w:type="dxa"/>
            <w:vAlign w:val="center"/>
          </w:tcPr>
          <w:p w:rsidR="006C776B" w:rsidRPr="00DF259C" w:rsidRDefault="006C776B" w:rsidP="006C776B">
            <w:pPr>
              <w:spacing w:after="0" w:line="240" w:lineRule="auto"/>
              <w:jc w:val="right"/>
              <w:rPr>
                <w:rFonts w:ascii="Times New Roman" w:hAnsi="Times New Roman" w:cs="Times New Roman"/>
              </w:rPr>
            </w:pPr>
            <w:r w:rsidRPr="00DF259C">
              <w:rPr>
                <w:rFonts w:ascii="Times New Roman" w:hAnsi="Times New Roman" w:cs="Times New Roman"/>
              </w:rPr>
              <w:t>1161 508</w:t>
            </w:r>
          </w:p>
        </w:tc>
        <w:tc>
          <w:tcPr>
            <w:tcW w:w="1017" w:type="dxa"/>
            <w:vAlign w:val="center"/>
          </w:tcPr>
          <w:p w:rsidR="006C776B" w:rsidRPr="00DF259C" w:rsidRDefault="006C776B" w:rsidP="006C776B">
            <w:pPr>
              <w:spacing w:after="0" w:line="240" w:lineRule="auto"/>
              <w:jc w:val="center"/>
              <w:rPr>
                <w:rFonts w:ascii="Times New Roman" w:hAnsi="Times New Roman" w:cs="Times New Roman"/>
              </w:rPr>
            </w:pPr>
          </w:p>
        </w:tc>
        <w:tc>
          <w:tcPr>
            <w:tcW w:w="1017" w:type="dxa"/>
            <w:vAlign w:val="center"/>
          </w:tcPr>
          <w:p w:rsidR="006C776B" w:rsidRPr="00DF259C" w:rsidRDefault="006C776B" w:rsidP="006C776B">
            <w:pPr>
              <w:spacing w:after="0" w:line="240" w:lineRule="auto"/>
              <w:jc w:val="center"/>
              <w:rPr>
                <w:rFonts w:ascii="Times New Roman" w:hAnsi="Times New Roman" w:cs="Times New Roman"/>
              </w:rPr>
            </w:pPr>
          </w:p>
        </w:tc>
        <w:tc>
          <w:tcPr>
            <w:tcW w:w="1136" w:type="dxa"/>
            <w:vAlign w:val="center"/>
          </w:tcPr>
          <w:p w:rsidR="006C776B" w:rsidRPr="00DF259C" w:rsidRDefault="006C776B" w:rsidP="006C776B">
            <w:pPr>
              <w:spacing w:after="0" w:line="240" w:lineRule="auto"/>
              <w:jc w:val="center"/>
              <w:rPr>
                <w:rFonts w:ascii="Times New Roman" w:hAnsi="Times New Roman" w:cs="Times New Roman"/>
              </w:rPr>
            </w:pPr>
          </w:p>
        </w:tc>
        <w:tc>
          <w:tcPr>
            <w:tcW w:w="1176" w:type="dxa"/>
            <w:vAlign w:val="center"/>
          </w:tcPr>
          <w:p w:rsidR="006C776B" w:rsidRPr="00DF259C" w:rsidRDefault="006C776B" w:rsidP="006C776B">
            <w:pPr>
              <w:spacing w:after="0" w:line="240" w:lineRule="auto"/>
              <w:jc w:val="center"/>
              <w:rPr>
                <w:rFonts w:ascii="Times New Roman" w:hAnsi="Times New Roman" w:cs="Times New Roman"/>
              </w:rPr>
            </w:pPr>
          </w:p>
        </w:tc>
        <w:tc>
          <w:tcPr>
            <w:tcW w:w="1175" w:type="dxa"/>
            <w:vAlign w:val="center"/>
          </w:tcPr>
          <w:p w:rsidR="006C776B" w:rsidRPr="00DF259C" w:rsidRDefault="006C776B" w:rsidP="006C776B">
            <w:pPr>
              <w:spacing w:after="0" w:line="240" w:lineRule="auto"/>
              <w:jc w:val="center"/>
              <w:rPr>
                <w:rFonts w:ascii="Times New Roman" w:hAnsi="Times New Roman" w:cs="Times New Roman"/>
              </w:rPr>
            </w:pPr>
          </w:p>
        </w:tc>
      </w:tr>
      <w:tr w:rsidR="006C776B" w:rsidRPr="00DF259C" w:rsidTr="00A8673B">
        <w:trPr>
          <w:trHeight w:val="5"/>
        </w:trPr>
        <w:tc>
          <w:tcPr>
            <w:tcW w:w="1687" w:type="dxa"/>
          </w:tcPr>
          <w:p w:rsidR="006C776B" w:rsidRPr="00DF259C" w:rsidRDefault="006C776B" w:rsidP="006C776B">
            <w:pPr>
              <w:spacing w:after="0" w:line="240" w:lineRule="auto"/>
              <w:rPr>
                <w:rFonts w:ascii="Times New Roman" w:hAnsi="Times New Roman" w:cs="Times New Roman"/>
              </w:rPr>
            </w:pPr>
            <w:r w:rsidRPr="00DF259C">
              <w:rPr>
                <w:rFonts w:ascii="Times New Roman" w:hAnsi="Times New Roman" w:cs="Times New Roman"/>
              </w:rPr>
              <w:t>запасы</w:t>
            </w:r>
          </w:p>
        </w:tc>
        <w:tc>
          <w:tcPr>
            <w:tcW w:w="1166" w:type="dxa"/>
            <w:vAlign w:val="center"/>
          </w:tcPr>
          <w:p w:rsidR="006C776B" w:rsidRPr="00DF259C" w:rsidRDefault="006C776B" w:rsidP="006C776B">
            <w:pPr>
              <w:spacing w:after="0" w:line="240" w:lineRule="auto"/>
              <w:jc w:val="right"/>
              <w:rPr>
                <w:rFonts w:ascii="Times New Roman" w:hAnsi="Times New Roman" w:cs="Times New Roman"/>
              </w:rPr>
            </w:pPr>
            <w:r w:rsidRPr="00DF259C">
              <w:rPr>
                <w:rFonts w:ascii="Times New Roman" w:hAnsi="Times New Roman" w:cs="Times New Roman"/>
              </w:rPr>
              <w:t>105 306</w:t>
            </w:r>
          </w:p>
        </w:tc>
        <w:tc>
          <w:tcPr>
            <w:tcW w:w="1364" w:type="dxa"/>
            <w:vAlign w:val="center"/>
          </w:tcPr>
          <w:p w:rsidR="006C776B" w:rsidRPr="00DF259C" w:rsidRDefault="006C776B" w:rsidP="006C776B">
            <w:pPr>
              <w:spacing w:after="0" w:line="240" w:lineRule="auto"/>
              <w:jc w:val="right"/>
              <w:rPr>
                <w:rFonts w:ascii="Times New Roman" w:hAnsi="Times New Roman" w:cs="Times New Roman"/>
              </w:rPr>
            </w:pPr>
            <w:r w:rsidRPr="00DF259C">
              <w:rPr>
                <w:rFonts w:ascii="Times New Roman" w:hAnsi="Times New Roman" w:cs="Times New Roman"/>
              </w:rPr>
              <w:t>67339</w:t>
            </w:r>
          </w:p>
        </w:tc>
        <w:tc>
          <w:tcPr>
            <w:tcW w:w="1017" w:type="dxa"/>
            <w:vAlign w:val="center"/>
          </w:tcPr>
          <w:p w:rsidR="006C776B" w:rsidRPr="00DF259C" w:rsidRDefault="006C776B" w:rsidP="006C776B">
            <w:pPr>
              <w:spacing w:after="0" w:line="240" w:lineRule="auto"/>
              <w:jc w:val="center"/>
              <w:rPr>
                <w:rFonts w:ascii="Times New Roman" w:hAnsi="Times New Roman" w:cs="Times New Roman"/>
              </w:rPr>
            </w:pPr>
          </w:p>
        </w:tc>
        <w:tc>
          <w:tcPr>
            <w:tcW w:w="1017" w:type="dxa"/>
            <w:vAlign w:val="center"/>
          </w:tcPr>
          <w:p w:rsidR="006C776B" w:rsidRPr="00DF259C" w:rsidRDefault="006C776B" w:rsidP="006C776B">
            <w:pPr>
              <w:spacing w:after="0" w:line="240" w:lineRule="auto"/>
              <w:jc w:val="center"/>
              <w:rPr>
                <w:rFonts w:ascii="Times New Roman" w:hAnsi="Times New Roman" w:cs="Times New Roman"/>
              </w:rPr>
            </w:pPr>
          </w:p>
        </w:tc>
        <w:tc>
          <w:tcPr>
            <w:tcW w:w="1136" w:type="dxa"/>
            <w:vAlign w:val="center"/>
          </w:tcPr>
          <w:p w:rsidR="006C776B" w:rsidRPr="00DF259C" w:rsidRDefault="006C776B" w:rsidP="006C776B">
            <w:pPr>
              <w:spacing w:after="0" w:line="240" w:lineRule="auto"/>
              <w:jc w:val="center"/>
              <w:rPr>
                <w:rFonts w:ascii="Times New Roman" w:hAnsi="Times New Roman" w:cs="Times New Roman"/>
              </w:rPr>
            </w:pPr>
          </w:p>
        </w:tc>
        <w:tc>
          <w:tcPr>
            <w:tcW w:w="1176" w:type="dxa"/>
            <w:vAlign w:val="center"/>
          </w:tcPr>
          <w:p w:rsidR="006C776B" w:rsidRPr="00DF259C" w:rsidRDefault="006C776B" w:rsidP="006C776B">
            <w:pPr>
              <w:spacing w:after="0" w:line="240" w:lineRule="auto"/>
              <w:jc w:val="center"/>
              <w:rPr>
                <w:rFonts w:ascii="Times New Roman" w:hAnsi="Times New Roman" w:cs="Times New Roman"/>
              </w:rPr>
            </w:pPr>
          </w:p>
        </w:tc>
        <w:tc>
          <w:tcPr>
            <w:tcW w:w="1175" w:type="dxa"/>
            <w:vAlign w:val="center"/>
          </w:tcPr>
          <w:p w:rsidR="006C776B" w:rsidRPr="00DF259C" w:rsidRDefault="006C776B" w:rsidP="006C776B">
            <w:pPr>
              <w:spacing w:after="0" w:line="240" w:lineRule="auto"/>
              <w:jc w:val="center"/>
              <w:rPr>
                <w:rFonts w:ascii="Times New Roman" w:hAnsi="Times New Roman" w:cs="Times New Roman"/>
              </w:rPr>
            </w:pPr>
          </w:p>
        </w:tc>
      </w:tr>
      <w:tr w:rsidR="006C776B" w:rsidRPr="00DF259C" w:rsidTr="00A8673B">
        <w:trPr>
          <w:trHeight w:val="31"/>
        </w:trPr>
        <w:tc>
          <w:tcPr>
            <w:tcW w:w="1687" w:type="dxa"/>
          </w:tcPr>
          <w:p w:rsidR="006C776B" w:rsidRPr="00DF259C" w:rsidRDefault="006C776B" w:rsidP="006C776B">
            <w:pPr>
              <w:spacing w:after="0" w:line="240" w:lineRule="auto"/>
              <w:rPr>
                <w:rFonts w:ascii="Times New Roman" w:hAnsi="Times New Roman" w:cs="Times New Roman"/>
              </w:rPr>
            </w:pPr>
            <w:r w:rsidRPr="00DF259C">
              <w:rPr>
                <w:rFonts w:ascii="Times New Roman" w:hAnsi="Times New Roman" w:cs="Times New Roman"/>
              </w:rPr>
              <w:lastRenderedPageBreak/>
              <w:t>Налог на добавленную стоимость по приобретенным ценностям</w:t>
            </w:r>
          </w:p>
        </w:tc>
        <w:tc>
          <w:tcPr>
            <w:tcW w:w="1166" w:type="dxa"/>
            <w:vAlign w:val="center"/>
          </w:tcPr>
          <w:p w:rsidR="006C776B" w:rsidRPr="00DF259C" w:rsidRDefault="006C776B" w:rsidP="006C776B">
            <w:pPr>
              <w:spacing w:after="0" w:line="240" w:lineRule="auto"/>
              <w:jc w:val="right"/>
              <w:rPr>
                <w:rFonts w:ascii="Times New Roman" w:hAnsi="Times New Roman" w:cs="Times New Roman"/>
              </w:rPr>
            </w:pPr>
            <w:r w:rsidRPr="00DF259C">
              <w:rPr>
                <w:rFonts w:ascii="Times New Roman" w:hAnsi="Times New Roman" w:cs="Times New Roman"/>
              </w:rPr>
              <w:t>8740</w:t>
            </w:r>
          </w:p>
        </w:tc>
        <w:tc>
          <w:tcPr>
            <w:tcW w:w="1364" w:type="dxa"/>
            <w:vAlign w:val="center"/>
          </w:tcPr>
          <w:p w:rsidR="006C776B" w:rsidRPr="00DF259C" w:rsidRDefault="006C776B" w:rsidP="006C776B">
            <w:pPr>
              <w:spacing w:after="0" w:line="240" w:lineRule="auto"/>
              <w:jc w:val="right"/>
              <w:rPr>
                <w:rFonts w:ascii="Times New Roman" w:hAnsi="Times New Roman" w:cs="Times New Roman"/>
              </w:rPr>
            </w:pPr>
            <w:r w:rsidRPr="00DF259C">
              <w:rPr>
                <w:rFonts w:ascii="Times New Roman" w:hAnsi="Times New Roman" w:cs="Times New Roman"/>
              </w:rPr>
              <w:t>988</w:t>
            </w:r>
          </w:p>
        </w:tc>
        <w:tc>
          <w:tcPr>
            <w:tcW w:w="1017" w:type="dxa"/>
            <w:vAlign w:val="center"/>
          </w:tcPr>
          <w:p w:rsidR="006C776B" w:rsidRPr="00DF259C" w:rsidRDefault="006C776B" w:rsidP="006C776B">
            <w:pPr>
              <w:spacing w:after="0" w:line="240" w:lineRule="auto"/>
              <w:jc w:val="center"/>
              <w:rPr>
                <w:rFonts w:ascii="Times New Roman" w:hAnsi="Times New Roman" w:cs="Times New Roman"/>
              </w:rPr>
            </w:pPr>
          </w:p>
        </w:tc>
        <w:tc>
          <w:tcPr>
            <w:tcW w:w="1017" w:type="dxa"/>
            <w:vAlign w:val="center"/>
          </w:tcPr>
          <w:p w:rsidR="006C776B" w:rsidRPr="00DF259C" w:rsidRDefault="006C776B" w:rsidP="006C776B">
            <w:pPr>
              <w:spacing w:after="0" w:line="240" w:lineRule="auto"/>
              <w:jc w:val="center"/>
              <w:rPr>
                <w:rFonts w:ascii="Times New Roman" w:hAnsi="Times New Roman" w:cs="Times New Roman"/>
              </w:rPr>
            </w:pPr>
          </w:p>
        </w:tc>
        <w:tc>
          <w:tcPr>
            <w:tcW w:w="1136" w:type="dxa"/>
            <w:vAlign w:val="center"/>
          </w:tcPr>
          <w:p w:rsidR="006C776B" w:rsidRPr="00DF259C" w:rsidRDefault="006C776B" w:rsidP="006C776B">
            <w:pPr>
              <w:spacing w:after="0" w:line="240" w:lineRule="auto"/>
              <w:jc w:val="center"/>
              <w:rPr>
                <w:rFonts w:ascii="Times New Roman" w:hAnsi="Times New Roman" w:cs="Times New Roman"/>
              </w:rPr>
            </w:pPr>
          </w:p>
        </w:tc>
        <w:tc>
          <w:tcPr>
            <w:tcW w:w="1176" w:type="dxa"/>
            <w:vAlign w:val="center"/>
          </w:tcPr>
          <w:p w:rsidR="006C776B" w:rsidRPr="00DF259C" w:rsidRDefault="006C776B" w:rsidP="006C776B">
            <w:pPr>
              <w:spacing w:after="0" w:line="240" w:lineRule="auto"/>
              <w:jc w:val="center"/>
              <w:rPr>
                <w:rFonts w:ascii="Times New Roman" w:hAnsi="Times New Roman" w:cs="Times New Roman"/>
              </w:rPr>
            </w:pPr>
          </w:p>
        </w:tc>
        <w:tc>
          <w:tcPr>
            <w:tcW w:w="1175" w:type="dxa"/>
            <w:vAlign w:val="center"/>
          </w:tcPr>
          <w:p w:rsidR="006C776B" w:rsidRPr="00DF259C" w:rsidRDefault="006C776B" w:rsidP="006C776B">
            <w:pPr>
              <w:spacing w:after="0" w:line="240" w:lineRule="auto"/>
              <w:jc w:val="center"/>
              <w:rPr>
                <w:rFonts w:ascii="Times New Roman" w:hAnsi="Times New Roman" w:cs="Times New Roman"/>
              </w:rPr>
            </w:pPr>
          </w:p>
        </w:tc>
      </w:tr>
      <w:tr w:rsidR="006C776B" w:rsidRPr="00DF259C" w:rsidTr="00A8673B">
        <w:trPr>
          <w:trHeight w:val="12"/>
        </w:trPr>
        <w:tc>
          <w:tcPr>
            <w:tcW w:w="1687" w:type="dxa"/>
          </w:tcPr>
          <w:p w:rsidR="006C776B" w:rsidRPr="00DF259C" w:rsidRDefault="006C776B" w:rsidP="006C776B">
            <w:pPr>
              <w:spacing w:after="0" w:line="240" w:lineRule="auto"/>
              <w:rPr>
                <w:rFonts w:ascii="Times New Roman" w:hAnsi="Times New Roman" w:cs="Times New Roman"/>
              </w:rPr>
            </w:pPr>
            <w:r w:rsidRPr="00DF259C">
              <w:rPr>
                <w:rFonts w:ascii="Times New Roman" w:hAnsi="Times New Roman" w:cs="Times New Roman"/>
              </w:rPr>
              <w:t>Дебиторская задолженность</w:t>
            </w:r>
          </w:p>
        </w:tc>
        <w:tc>
          <w:tcPr>
            <w:tcW w:w="1166" w:type="dxa"/>
            <w:vAlign w:val="center"/>
          </w:tcPr>
          <w:p w:rsidR="006C776B" w:rsidRPr="00DF259C" w:rsidRDefault="006C776B" w:rsidP="006C776B">
            <w:pPr>
              <w:spacing w:after="0" w:line="240" w:lineRule="auto"/>
              <w:jc w:val="right"/>
              <w:rPr>
                <w:rFonts w:ascii="Times New Roman" w:hAnsi="Times New Roman" w:cs="Times New Roman"/>
              </w:rPr>
            </w:pPr>
            <w:r w:rsidRPr="00DF259C">
              <w:rPr>
                <w:rFonts w:ascii="Times New Roman" w:hAnsi="Times New Roman" w:cs="Times New Roman"/>
              </w:rPr>
              <w:t>1319 368</w:t>
            </w:r>
          </w:p>
        </w:tc>
        <w:tc>
          <w:tcPr>
            <w:tcW w:w="1364" w:type="dxa"/>
            <w:vAlign w:val="center"/>
          </w:tcPr>
          <w:p w:rsidR="006C776B" w:rsidRPr="00DF259C" w:rsidRDefault="006C776B" w:rsidP="006C776B">
            <w:pPr>
              <w:spacing w:after="0" w:line="240" w:lineRule="auto"/>
              <w:jc w:val="right"/>
              <w:rPr>
                <w:rFonts w:ascii="Times New Roman" w:hAnsi="Times New Roman" w:cs="Times New Roman"/>
              </w:rPr>
            </w:pPr>
            <w:r w:rsidRPr="00DF259C">
              <w:rPr>
                <w:rFonts w:ascii="Times New Roman" w:hAnsi="Times New Roman" w:cs="Times New Roman"/>
              </w:rPr>
              <w:t>1084 676</w:t>
            </w:r>
          </w:p>
        </w:tc>
        <w:tc>
          <w:tcPr>
            <w:tcW w:w="1017" w:type="dxa"/>
            <w:vAlign w:val="center"/>
          </w:tcPr>
          <w:p w:rsidR="006C776B" w:rsidRPr="00DF259C" w:rsidRDefault="006C776B" w:rsidP="006C776B">
            <w:pPr>
              <w:spacing w:after="0" w:line="240" w:lineRule="auto"/>
              <w:jc w:val="center"/>
              <w:rPr>
                <w:rFonts w:ascii="Times New Roman" w:hAnsi="Times New Roman" w:cs="Times New Roman"/>
              </w:rPr>
            </w:pPr>
          </w:p>
        </w:tc>
        <w:tc>
          <w:tcPr>
            <w:tcW w:w="1017" w:type="dxa"/>
            <w:vAlign w:val="center"/>
          </w:tcPr>
          <w:p w:rsidR="006C776B" w:rsidRPr="00DF259C" w:rsidRDefault="006C776B" w:rsidP="006C776B">
            <w:pPr>
              <w:spacing w:after="0" w:line="240" w:lineRule="auto"/>
              <w:jc w:val="center"/>
              <w:rPr>
                <w:rFonts w:ascii="Times New Roman" w:hAnsi="Times New Roman" w:cs="Times New Roman"/>
              </w:rPr>
            </w:pPr>
          </w:p>
        </w:tc>
        <w:tc>
          <w:tcPr>
            <w:tcW w:w="1136" w:type="dxa"/>
            <w:vAlign w:val="center"/>
          </w:tcPr>
          <w:p w:rsidR="006C776B" w:rsidRPr="00DF259C" w:rsidRDefault="006C776B" w:rsidP="006C776B">
            <w:pPr>
              <w:spacing w:after="0" w:line="240" w:lineRule="auto"/>
              <w:jc w:val="center"/>
              <w:rPr>
                <w:rFonts w:ascii="Times New Roman" w:hAnsi="Times New Roman" w:cs="Times New Roman"/>
              </w:rPr>
            </w:pPr>
          </w:p>
        </w:tc>
        <w:tc>
          <w:tcPr>
            <w:tcW w:w="1176" w:type="dxa"/>
            <w:vAlign w:val="center"/>
          </w:tcPr>
          <w:p w:rsidR="006C776B" w:rsidRPr="00DF259C" w:rsidRDefault="006C776B" w:rsidP="006C776B">
            <w:pPr>
              <w:spacing w:after="0" w:line="240" w:lineRule="auto"/>
              <w:jc w:val="center"/>
              <w:rPr>
                <w:rFonts w:ascii="Times New Roman" w:hAnsi="Times New Roman" w:cs="Times New Roman"/>
              </w:rPr>
            </w:pPr>
          </w:p>
        </w:tc>
        <w:tc>
          <w:tcPr>
            <w:tcW w:w="1175" w:type="dxa"/>
            <w:vAlign w:val="center"/>
          </w:tcPr>
          <w:p w:rsidR="006C776B" w:rsidRPr="00DF259C" w:rsidRDefault="006C776B" w:rsidP="006C776B">
            <w:pPr>
              <w:spacing w:after="0" w:line="240" w:lineRule="auto"/>
              <w:jc w:val="center"/>
              <w:rPr>
                <w:rFonts w:ascii="Times New Roman" w:hAnsi="Times New Roman" w:cs="Times New Roman"/>
              </w:rPr>
            </w:pPr>
          </w:p>
        </w:tc>
      </w:tr>
      <w:tr w:rsidR="006C776B" w:rsidRPr="00DF259C" w:rsidTr="00A8673B">
        <w:trPr>
          <w:trHeight w:val="11"/>
        </w:trPr>
        <w:tc>
          <w:tcPr>
            <w:tcW w:w="1687" w:type="dxa"/>
          </w:tcPr>
          <w:p w:rsidR="006C776B" w:rsidRPr="00DF259C" w:rsidRDefault="006C776B" w:rsidP="006C776B">
            <w:pPr>
              <w:spacing w:after="0" w:line="240" w:lineRule="auto"/>
              <w:rPr>
                <w:rFonts w:ascii="Times New Roman" w:hAnsi="Times New Roman" w:cs="Times New Roman"/>
              </w:rPr>
            </w:pPr>
            <w:r w:rsidRPr="00DF259C">
              <w:rPr>
                <w:rFonts w:ascii="Times New Roman" w:hAnsi="Times New Roman" w:cs="Times New Roman"/>
              </w:rPr>
              <w:t>финанс</w:t>
            </w:r>
            <w:r>
              <w:rPr>
                <w:rFonts w:ascii="Times New Roman" w:hAnsi="Times New Roman" w:cs="Times New Roman"/>
              </w:rPr>
              <w:t>овые</w:t>
            </w:r>
            <w:r w:rsidRPr="00DF259C">
              <w:rPr>
                <w:rFonts w:ascii="Times New Roman" w:hAnsi="Times New Roman" w:cs="Times New Roman"/>
              </w:rPr>
              <w:t xml:space="preserve"> вло</w:t>
            </w:r>
            <w:r>
              <w:rPr>
                <w:rFonts w:ascii="Times New Roman" w:hAnsi="Times New Roman" w:cs="Times New Roman"/>
              </w:rPr>
              <w:t>жения</w:t>
            </w:r>
          </w:p>
        </w:tc>
        <w:tc>
          <w:tcPr>
            <w:tcW w:w="1166" w:type="dxa"/>
            <w:vAlign w:val="center"/>
          </w:tcPr>
          <w:p w:rsidR="006C776B" w:rsidRPr="00DF259C" w:rsidRDefault="006C776B" w:rsidP="006C776B">
            <w:pPr>
              <w:spacing w:after="0" w:line="240" w:lineRule="auto"/>
              <w:jc w:val="right"/>
              <w:rPr>
                <w:rFonts w:ascii="Times New Roman" w:hAnsi="Times New Roman" w:cs="Times New Roman"/>
              </w:rPr>
            </w:pPr>
            <w:r w:rsidRPr="00DF259C">
              <w:rPr>
                <w:rFonts w:ascii="Times New Roman" w:hAnsi="Times New Roman" w:cs="Times New Roman"/>
              </w:rPr>
              <w:t>6180</w:t>
            </w:r>
          </w:p>
        </w:tc>
        <w:tc>
          <w:tcPr>
            <w:tcW w:w="1364" w:type="dxa"/>
            <w:vAlign w:val="center"/>
          </w:tcPr>
          <w:p w:rsidR="006C776B" w:rsidRPr="00DF259C" w:rsidRDefault="006C776B" w:rsidP="006C776B">
            <w:pPr>
              <w:spacing w:after="0" w:line="240" w:lineRule="auto"/>
              <w:jc w:val="right"/>
              <w:rPr>
                <w:rFonts w:ascii="Times New Roman" w:hAnsi="Times New Roman" w:cs="Times New Roman"/>
              </w:rPr>
            </w:pPr>
            <w:r w:rsidRPr="00DF259C">
              <w:rPr>
                <w:rFonts w:ascii="Times New Roman" w:hAnsi="Times New Roman" w:cs="Times New Roman"/>
              </w:rPr>
              <w:t>7134</w:t>
            </w:r>
          </w:p>
        </w:tc>
        <w:tc>
          <w:tcPr>
            <w:tcW w:w="1017" w:type="dxa"/>
            <w:vAlign w:val="center"/>
          </w:tcPr>
          <w:p w:rsidR="006C776B" w:rsidRPr="00DF259C" w:rsidRDefault="006C776B" w:rsidP="006C776B">
            <w:pPr>
              <w:spacing w:after="0" w:line="240" w:lineRule="auto"/>
              <w:jc w:val="center"/>
              <w:rPr>
                <w:rFonts w:ascii="Times New Roman" w:hAnsi="Times New Roman" w:cs="Times New Roman"/>
              </w:rPr>
            </w:pPr>
          </w:p>
        </w:tc>
        <w:tc>
          <w:tcPr>
            <w:tcW w:w="1017" w:type="dxa"/>
            <w:vAlign w:val="center"/>
          </w:tcPr>
          <w:p w:rsidR="006C776B" w:rsidRPr="00DF259C" w:rsidRDefault="006C776B" w:rsidP="006C776B">
            <w:pPr>
              <w:spacing w:after="0" w:line="240" w:lineRule="auto"/>
              <w:jc w:val="center"/>
              <w:rPr>
                <w:rFonts w:ascii="Times New Roman" w:hAnsi="Times New Roman" w:cs="Times New Roman"/>
              </w:rPr>
            </w:pPr>
          </w:p>
        </w:tc>
        <w:tc>
          <w:tcPr>
            <w:tcW w:w="1136" w:type="dxa"/>
            <w:vAlign w:val="center"/>
          </w:tcPr>
          <w:p w:rsidR="006C776B" w:rsidRPr="00DF259C" w:rsidRDefault="006C776B" w:rsidP="006C776B">
            <w:pPr>
              <w:spacing w:after="0" w:line="240" w:lineRule="auto"/>
              <w:jc w:val="center"/>
              <w:rPr>
                <w:rFonts w:ascii="Times New Roman" w:hAnsi="Times New Roman" w:cs="Times New Roman"/>
              </w:rPr>
            </w:pPr>
          </w:p>
        </w:tc>
        <w:tc>
          <w:tcPr>
            <w:tcW w:w="1176" w:type="dxa"/>
            <w:vAlign w:val="center"/>
          </w:tcPr>
          <w:p w:rsidR="006C776B" w:rsidRPr="00DF259C" w:rsidRDefault="006C776B" w:rsidP="006C776B">
            <w:pPr>
              <w:spacing w:after="0" w:line="240" w:lineRule="auto"/>
              <w:jc w:val="center"/>
              <w:rPr>
                <w:rFonts w:ascii="Times New Roman" w:hAnsi="Times New Roman" w:cs="Times New Roman"/>
              </w:rPr>
            </w:pPr>
          </w:p>
        </w:tc>
        <w:tc>
          <w:tcPr>
            <w:tcW w:w="1175" w:type="dxa"/>
            <w:vAlign w:val="center"/>
          </w:tcPr>
          <w:p w:rsidR="006C776B" w:rsidRPr="00DF259C" w:rsidRDefault="006C776B" w:rsidP="006C776B">
            <w:pPr>
              <w:spacing w:after="0" w:line="240" w:lineRule="auto"/>
              <w:jc w:val="center"/>
              <w:rPr>
                <w:rFonts w:ascii="Times New Roman" w:hAnsi="Times New Roman" w:cs="Times New Roman"/>
              </w:rPr>
            </w:pPr>
          </w:p>
        </w:tc>
      </w:tr>
      <w:tr w:rsidR="006C776B" w:rsidRPr="00DF259C" w:rsidTr="00A8673B">
        <w:trPr>
          <w:trHeight w:val="12"/>
        </w:trPr>
        <w:tc>
          <w:tcPr>
            <w:tcW w:w="1687" w:type="dxa"/>
          </w:tcPr>
          <w:p w:rsidR="006C776B" w:rsidRPr="00DF259C" w:rsidRDefault="006C776B" w:rsidP="006C776B">
            <w:pPr>
              <w:spacing w:after="0" w:line="240" w:lineRule="auto"/>
              <w:rPr>
                <w:rFonts w:ascii="Times New Roman" w:hAnsi="Times New Roman" w:cs="Times New Roman"/>
              </w:rPr>
            </w:pPr>
            <w:r w:rsidRPr="00DF259C">
              <w:rPr>
                <w:rFonts w:ascii="Times New Roman" w:hAnsi="Times New Roman" w:cs="Times New Roman"/>
              </w:rPr>
              <w:t>денеж</w:t>
            </w:r>
            <w:r>
              <w:rPr>
                <w:rFonts w:ascii="Times New Roman" w:hAnsi="Times New Roman" w:cs="Times New Roman"/>
              </w:rPr>
              <w:t>ные</w:t>
            </w:r>
            <w:r w:rsidRPr="00DF259C">
              <w:rPr>
                <w:rFonts w:ascii="Times New Roman" w:hAnsi="Times New Roman" w:cs="Times New Roman"/>
              </w:rPr>
              <w:t xml:space="preserve"> ср</w:t>
            </w:r>
            <w:r>
              <w:rPr>
                <w:rFonts w:ascii="Times New Roman" w:hAnsi="Times New Roman" w:cs="Times New Roman"/>
              </w:rPr>
              <w:t>едст</w:t>
            </w:r>
            <w:r w:rsidRPr="00DF259C">
              <w:rPr>
                <w:rFonts w:ascii="Times New Roman" w:hAnsi="Times New Roman" w:cs="Times New Roman"/>
              </w:rPr>
              <w:t>ва</w:t>
            </w:r>
          </w:p>
        </w:tc>
        <w:tc>
          <w:tcPr>
            <w:tcW w:w="1166" w:type="dxa"/>
            <w:vAlign w:val="center"/>
          </w:tcPr>
          <w:p w:rsidR="006C776B" w:rsidRPr="00DF259C" w:rsidRDefault="006C776B" w:rsidP="006C776B">
            <w:pPr>
              <w:spacing w:after="0" w:line="240" w:lineRule="auto"/>
              <w:jc w:val="right"/>
              <w:rPr>
                <w:rFonts w:ascii="Times New Roman" w:hAnsi="Times New Roman" w:cs="Times New Roman"/>
              </w:rPr>
            </w:pPr>
            <w:r w:rsidRPr="00DF259C">
              <w:rPr>
                <w:rFonts w:ascii="Times New Roman" w:hAnsi="Times New Roman" w:cs="Times New Roman"/>
              </w:rPr>
              <w:t>484</w:t>
            </w:r>
          </w:p>
        </w:tc>
        <w:tc>
          <w:tcPr>
            <w:tcW w:w="1364" w:type="dxa"/>
            <w:vAlign w:val="center"/>
          </w:tcPr>
          <w:p w:rsidR="006C776B" w:rsidRPr="00DF259C" w:rsidRDefault="006C776B" w:rsidP="006C776B">
            <w:pPr>
              <w:spacing w:after="0" w:line="240" w:lineRule="auto"/>
              <w:jc w:val="right"/>
              <w:rPr>
                <w:rFonts w:ascii="Times New Roman" w:hAnsi="Times New Roman" w:cs="Times New Roman"/>
              </w:rPr>
            </w:pPr>
            <w:r w:rsidRPr="00DF259C">
              <w:rPr>
                <w:rFonts w:ascii="Times New Roman" w:hAnsi="Times New Roman" w:cs="Times New Roman"/>
              </w:rPr>
              <w:t>1371</w:t>
            </w:r>
          </w:p>
        </w:tc>
        <w:tc>
          <w:tcPr>
            <w:tcW w:w="1017" w:type="dxa"/>
            <w:vAlign w:val="center"/>
          </w:tcPr>
          <w:p w:rsidR="006C776B" w:rsidRPr="00DF259C" w:rsidRDefault="006C776B" w:rsidP="006C776B">
            <w:pPr>
              <w:spacing w:after="0" w:line="240" w:lineRule="auto"/>
              <w:jc w:val="center"/>
              <w:rPr>
                <w:rFonts w:ascii="Times New Roman" w:hAnsi="Times New Roman" w:cs="Times New Roman"/>
              </w:rPr>
            </w:pPr>
          </w:p>
        </w:tc>
        <w:tc>
          <w:tcPr>
            <w:tcW w:w="1017" w:type="dxa"/>
            <w:vAlign w:val="center"/>
          </w:tcPr>
          <w:p w:rsidR="006C776B" w:rsidRPr="00DF259C" w:rsidRDefault="006C776B" w:rsidP="006C776B">
            <w:pPr>
              <w:spacing w:after="0" w:line="240" w:lineRule="auto"/>
              <w:jc w:val="center"/>
              <w:rPr>
                <w:rFonts w:ascii="Times New Roman" w:hAnsi="Times New Roman" w:cs="Times New Roman"/>
              </w:rPr>
            </w:pPr>
          </w:p>
        </w:tc>
        <w:tc>
          <w:tcPr>
            <w:tcW w:w="1136" w:type="dxa"/>
            <w:vAlign w:val="center"/>
          </w:tcPr>
          <w:p w:rsidR="006C776B" w:rsidRPr="00DF259C" w:rsidRDefault="006C776B" w:rsidP="006C776B">
            <w:pPr>
              <w:spacing w:after="0" w:line="240" w:lineRule="auto"/>
              <w:jc w:val="center"/>
              <w:rPr>
                <w:rFonts w:ascii="Times New Roman" w:hAnsi="Times New Roman" w:cs="Times New Roman"/>
              </w:rPr>
            </w:pPr>
          </w:p>
        </w:tc>
        <w:tc>
          <w:tcPr>
            <w:tcW w:w="1176" w:type="dxa"/>
            <w:vAlign w:val="center"/>
          </w:tcPr>
          <w:p w:rsidR="006C776B" w:rsidRPr="00DF259C" w:rsidRDefault="006C776B" w:rsidP="006C776B">
            <w:pPr>
              <w:spacing w:after="0" w:line="240" w:lineRule="auto"/>
              <w:jc w:val="center"/>
              <w:rPr>
                <w:rFonts w:ascii="Times New Roman" w:hAnsi="Times New Roman" w:cs="Times New Roman"/>
              </w:rPr>
            </w:pPr>
          </w:p>
        </w:tc>
        <w:tc>
          <w:tcPr>
            <w:tcW w:w="1175" w:type="dxa"/>
            <w:vAlign w:val="center"/>
          </w:tcPr>
          <w:p w:rsidR="006C776B" w:rsidRPr="00DF259C" w:rsidRDefault="006C776B" w:rsidP="006C776B">
            <w:pPr>
              <w:spacing w:after="0" w:line="240" w:lineRule="auto"/>
              <w:jc w:val="center"/>
              <w:rPr>
                <w:rFonts w:ascii="Times New Roman" w:hAnsi="Times New Roman" w:cs="Times New Roman"/>
              </w:rPr>
            </w:pPr>
          </w:p>
        </w:tc>
      </w:tr>
      <w:tr w:rsidR="006C776B" w:rsidRPr="00DF259C" w:rsidTr="00A8673B">
        <w:trPr>
          <w:trHeight w:val="5"/>
        </w:trPr>
        <w:tc>
          <w:tcPr>
            <w:tcW w:w="1687" w:type="dxa"/>
          </w:tcPr>
          <w:p w:rsidR="006C776B" w:rsidRPr="00DF259C" w:rsidRDefault="006C776B" w:rsidP="006C776B">
            <w:pPr>
              <w:spacing w:after="0" w:line="240" w:lineRule="auto"/>
              <w:rPr>
                <w:rFonts w:ascii="Times New Roman" w:hAnsi="Times New Roman" w:cs="Times New Roman"/>
              </w:rPr>
            </w:pPr>
            <w:r w:rsidRPr="00DF259C">
              <w:rPr>
                <w:rFonts w:ascii="Times New Roman" w:hAnsi="Times New Roman" w:cs="Times New Roman"/>
              </w:rPr>
              <w:t>Баланс</w:t>
            </w:r>
          </w:p>
        </w:tc>
        <w:tc>
          <w:tcPr>
            <w:tcW w:w="1166" w:type="dxa"/>
            <w:vAlign w:val="center"/>
          </w:tcPr>
          <w:p w:rsidR="006C776B" w:rsidRPr="00DF259C" w:rsidRDefault="006C776B" w:rsidP="006C776B">
            <w:pPr>
              <w:spacing w:after="0" w:line="240" w:lineRule="auto"/>
              <w:jc w:val="right"/>
              <w:rPr>
                <w:rFonts w:ascii="Times New Roman" w:hAnsi="Times New Roman" w:cs="Times New Roman"/>
                <w:b/>
              </w:rPr>
            </w:pPr>
            <w:r w:rsidRPr="00DF259C">
              <w:rPr>
                <w:rFonts w:ascii="Times New Roman" w:hAnsi="Times New Roman" w:cs="Times New Roman"/>
                <w:b/>
              </w:rPr>
              <w:t>3730 578</w:t>
            </w:r>
          </w:p>
        </w:tc>
        <w:tc>
          <w:tcPr>
            <w:tcW w:w="1364" w:type="dxa"/>
            <w:vAlign w:val="center"/>
          </w:tcPr>
          <w:p w:rsidR="006C776B" w:rsidRPr="00DF259C" w:rsidRDefault="006C776B" w:rsidP="006C776B">
            <w:pPr>
              <w:spacing w:after="0" w:line="240" w:lineRule="auto"/>
              <w:jc w:val="right"/>
              <w:rPr>
                <w:rFonts w:ascii="Times New Roman" w:hAnsi="Times New Roman" w:cs="Times New Roman"/>
                <w:b/>
              </w:rPr>
            </w:pPr>
            <w:r w:rsidRPr="00DF259C">
              <w:rPr>
                <w:rFonts w:ascii="Times New Roman" w:hAnsi="Times New Roman" w:cs="Times New Roman"/>
                <w:b/>
              </w:rPr>
              <w:t>3159 915</w:t>
            </w:r>
          </w:p>
        </w:tc>
        <w:tc>
          <w:tcPr>
            <w:tcW w:w="1017" w:type="dxa"/>
            <w:vAlign w:val="center"/>
          </w:tcPr>
          <w:p w:rsidR="006C776B" w:rsidRPr="00DF259C" w:rsidRDefault="006C776B" w:rsidP="006C776B">
            <w:pPr>
              <w:spacing w:after="0" w:line="240" w:lineRule="auto"/>
              <w:jc w:val="center"/>
              <w:rPr>
                <w:rFonts w:ascii="Times New Roman" w:hAnsi="Times New Roman" w:cs="Times New Roman"/>
              </w:rPr>
            </w:pPr>
          </w:p>
        </w:tc>
        <w:tc>
          <w:tcPr>
            <w:tcW w:w="1017" w:type="dxa"/>
            <w:vAlign w:val="center"/>
          </w:tcPr>
          <w:p w:rsidR="006C776B" w:rsidRPr="00DF259C" w:rsidRDefault="006C776B" w:rsidP="006C776B">
            <w:pPr>
              <w:spacing w:after="0" w:line="240" w:lineRule="auto"/>
              <w:jc w:val="center"/>
              <w:rPr>
                <w:rFonts w:ascii="Times New Roman" w:hAnsi="Times New Roman" w:cs="Times New Roman"/>
              </w:rPr>
            </w:pPr>
          </w:p>
        </w:tc>
        <w:tc>
          <w:tcPr>
            <w:tcW w:w="1136" w:type="dxa"/>
            <w:vAlign w:val="center"/>
          </w:tcPr>
          <w:p w:rsidR="006C776B" w:rsidRPr="00DF259C" w:rsidRDefault="006C776B" w:rsidP="006C776B">
            <w:pPr>
              <w:spacing w:after="0" w:line="240" w:lineRule="auto"/>
              <w:jc w:val="center"/>
              <w:rPr>
                <w:rFonts w:ascii="Times New Roman" w:hAnsi="Times New Roman" w:cs="Times New Roman"/>
              </w:rPr>
            </w:pPr>
          </w:p>
        </w:tc>
        <w:tc>
          <w:tcPr>
            <w:tcW w:w="1176" w:type="dxa"/>
            <w:vAlign w:val="center"/>
          </w:tcPr>
          <w:p w:rsidR="006C776B" w:rsidRPr="00DF259C" w:rsidRDefault="006C776B" w:rsidP="006C776B">
            <w:pPr>
              <w:spacing w:after="0" w:line="240" w:lineRule="auto"/>
              <w:jc w:val="center"/>
              <w:rPr>
                <w:rFonts w:ascii="Times New Roman" w:hAnsi="Times New Roman" w:cs="Times New Roman"/>
              </w:rPr>
            </w:pPr>
            <w:r w:rsidRPr="00DF259C">
              <w:rPr>
                <w:rFonts w:ascii="Times New Roman" w:hAnsi="Times New Roman" w:cs="Times New Roman"/>
              </w:rPr>
              <w:t>-</w:t>
            </w:r>
          </w:p>
        </w:tc>
        <w:tc>
          <w:tcPr>
            <w:tcW w:w="1175" w:type="dxa"/>
            <w:vAlign w:val="center"/>
          </w:tcPr>
          <w:p w:rsidR="006C776B" w:rsidRPr="00DF259C" w:rsidRDefault="006C776B" w:rsidP="006C776B">
            <w:pPr>
              <w:spacing w:after="0" w:line="240" w:lineRule="auto"/>
              <w:jc w:val="center"/>
              <w:rPr>
                <w:rFonts w:ascii="Times New Roman" w:hAnsi="Times New Roman" w:cs="Times New Roman"/>
              </w:rPr>
            </w:pPr>
            <w:r w:rsidRPr="00DF259C">
              <w:rPr>
                <w:rFonts w:ascii="Times New Roman" w:hAnsi="Times New Roman" w:cs="Times New Roman"/>
              </w:rPr>
              <w:t>-</w:t>
            </w:r>
          </w:p>
        </w:tc>
      </w:tr>
    </w:tbl>
    <w:p w:rsidR="00E151DD" w:rsidRPr="00DF259C" w:rsidRDefault="00E151DD" w:rsidP="00DF259C">
      <w:pPr>
        <w:spacing w:after="0" w:line="240" w:lineRule="auto"/>
        <w:jc w:val="both"/>
        <w:rPr>
          <w:rFonts w:ascii="Times New Roman" w:hAnsi="Times New Roman" w:cs="Times New Roman"/>
        </w:rPr>
      </w:pPr>
    </w:p>
    <w:p w:rsidR="00E151DD" w:rsidRPr="003B716E" w:rsidRDefault="00E151DD" w:rsidP="00DF259C">
      <w:pPr>
        <w:spacing w:after="0" w:line="240" w:lineRule="auto"/>
        <w:ind w:left="-567"/>
        <w:jc w:val="both"/>
        <w:rPr>
          <w:rFonts w:ascii="Times New Roman" w:hAnsi="Times New Roman" w:cs="Times New Roman"/>
          <w:b/>
          <w:i/>
          <w:iCs/>
          <w:sz w:val="24"/>
          <w:szCs w:val="24"/>
        </w:rPr>
      </w:pPr>
      <w:r w:rsidRPr="003B716E">
        <w:rPr>
          <w:rFonts w:ascii="Times New Roman" w:hAnsi="Times New Roman" w:cs="Times New Roman"/>
          <w:b/>
          <w:i/>
          <w:iCs/>
          <w:sz w:val="24"/>
          <w:szCs w:val="24"/>
        </w:rPr>
        <w:t>Пример вывода</w:t>
      </w:r>
      <w:r w:rsidR="00AD4D2A">
        <w:rPr>
          <w:rFonts w:ascii="Times New Roman" w:hAnsi="Times New Roman" w:cs="Times New Roman"/>
          <w:b/>
          <w:i/>
          <w:iCs/>
          <w:sz w:val="24"/>
          <w:szCs w:val="24"/>
        </w:rPr>
        <w:t xml:space="preserve"> по таблице 1 (к прочтению только после произведенных расчетов)</w:t>
      </w:r>
      <w:r w:rsidRPr="003B716E">
        <w:rPr>
          <w:rFonts w:ascii="Times New Roman" w:hAnsi="Times New Roman" w:cs="Times New Roman"/>
          <w:b/>
          <w:i/>
          <w:iCs/>
          <w:sz w:val="24"/>
          <w:szCs w:val="24"/>
        </w:rPr>
        <w:t>:</w:t>
      </w:r>
    </w:p>
    <w:p w:rsidR="00E151DD" w:rsidRPr="003B716E" w:rsidRDefault="00E151DD" w:rsidP="0048757F">
      <w:pPr>
        <w:spacing w:after="0" w:line="240" w:lineRule="auto"/>
        <w:ind w:left="-567" w:firstLine="1275"/>
        <w:jc w:val="both"/>
        <w:rPr>
          <w:rFonts w:ascii="Times New Roman" w:hAnsi="Times New Roman" w:cs="Times New Roman"/>
          <w:i/>
          <w:iCs/>
          <w:sz w:val="24"/>
          <w:szCs w:val="24"/>
        </w:rPr>
      </w:pPr>
      <w:r w:rsidRPr="003B716E">
        <w:rPr>
          <w:rFonts w:ascii="Times New Roman" w:hAnsi="Times New Roman" w:cs="Times New Roman"/>
          <w:i/>
          <w:iCs/>
          <w:sz w:val="24"/>
          <w:szCs w:val="24"/>
        </w:rPr>
        <w:t>Из актива баланса видно, что внеоборотные активы в 20</w:t>
      </w:r>
      <w:r w:rsidR="0048757F" w:rsidRPr="003B716E">
        <w:rPr>
          <w:rFonts w:ascii="Times New Roman" w:hAnsi="Times New Roman" w:cs="Times New Roman"/>
          <w:i/>
          <w:iCs/>
          <w:sz w:val="24"/>
          <w:szCs w:val="24"/>
        </w:rPr>
        <w:t>20</w:t>
      </w:r>
      <w:r w:rsidRPr="003B716E">
        <w:rPr>
          <w:rFonts w:ascii="Times New Roman" w:hAnsi="Times New Roman" w:cs="Times New Roman"/>
          <w:i/>
          <w:iCs/>
          <w:sz w:val="24"/>
          <w:szCs w:val="24"/>
        </w:rPr>
        <w:t xml:space="preserve"> г не претерпели сильных изменений (увеличились на 1,8%), это говорит о том, что предприятие не делало значительный </w:t>
      </w:r>
      <w:r w:rsidR="00AD4D2A" w:rsidRPr="003B716E">
        <w:rPr>
          <w:rFonts w:ascii="Times New Roman" w:hAnsi="Times New Roman" w:cs="Times New Roman"/>
          <w:i/>
          <w:iCs/>
          <w:sz w:val="24"/>
          <w:szCs w:val="24"/>
        </w:rPr>
        <w:t>вклад в</w:t>
      </w:r>
      <w:r w:rsidRPr="003B716E">
        <w:rPr>
          <w:rFonts w:ascii="Times New Roman" w:hAnsi="Times New Roman" w:cs="Times New Roman"/>
          <w:i/>
          <w:iCs/>
          <w:sz w:val="24"/>
          <w:szCs w:val="24"/>
        </w:rPr>
        <w:t xml:space="preserve"> развитие потенциала. При этом снизились оборотные активы на 1,8 %, в основном за </w:t>
      </w:r>
      <w:r w:rsidR="00AD4D2A" w:rsidRPr="003B716E">
        <w:rPr>
          <w:rFonts w:ascii="Times New Roman" w:hAnsi="Times New Roman" w:cs="Times New Roman"/>
          <w:i/>
          <w:iCs/>
          <w:sz w:val="24"/>
          <w:szCs w:val="24"/>
        </w:rPr>
        <w:t>счет запасов</w:t>
      </w:r>
      <w:r w:rsidRPr="003B716E">
        <w:rPr>
          <w:rFonts w:ascii="Times New Roman" w:hAnsi="Times New Roman" w:cs="Times New Roman"/>
          <w:i/>
          <w:iCs/>
          <w:sz w:val="24"/>
          <w:szCs w:val="24"/>
        </w:rPr>
        <w:t xml:space="preserve"> (на 0,7</w:t>
      </w:r>
      <w:r w:rsidR="00AD4D2A" w:rsidRPr="003B716E">
        <w:rPr>
          <w:rFonts w:ascii="Times New Roman" w:hAnsi="Times New Roman" w:cs="Times New Roman"/>
          <w:i/>
          <w:iCs/>
          <w:sz w:val="24"/>
          <w:szCs w:val="24"/>
        </w:rPr>
        <w:t>%) и</w:t>
      </w:r>
      <w:r w:rsidRPr="003B716E">
        <w:rPr>
          <w:rFonts w:ascii="Times New Roman" w:hAnsi="Times New Roman" w:cs="Times New Roman"/>
          <w:i/>
          <w:iCs/>
          <w:sz w:val="24"/>
          <w:szCs w:val="24"/>
        </w:rPr>
        <w:t xml:space="preserve"> дебиторский </w:t>
      </w:r>
      <w:r w:rsidR="00AD4D2A" w:rsidRPr="003B716E">
        <w:rPr>
          <w:rFonts w:ascii="Times New Roman" w:hAnsi="Times New Roman" w:cs="Times New Roman"/>
          <w:i/>
          <w:iCs/>
          <w:sz w:val="24"/>
          <w:szCs w:val="24"/>
        </w:rPr>
        <w:t>задолженности (</w:t>
      </w:r>
      <w:r w:rsidRPr="003B716E">
        <w:rPr>
          <w:rFonts w:ascii="Times New Roman" w:hAnsi="Times New Roman" w:cs="Times New Roman"/>
          <w:i/>
          <w:iCs/>
          <w:sz w:val="24"/>
          <w:szCs w:val="24"/>
        </w:rPr>
        <w:t>на 1,1%). Финансовые вложения в 20</w:t>
      </w:r>
      <w:r w:rsidR="0048757F" w:rsidRPr="003B716E">
        <w:rPr>
          <w:rFonts w:ascii="Times New Roman" w:hAnsi="Times New Roman" w:cs="Times New Roman"/>
          <w:i/>
          <w:iCs/>
          <w:sz w:val="24"/>
          <w:szCs w:val="24"/>
        </w:rPr>
        <w:t>20</w:t>
      </w:r>
      <w:r w:rsidRPr="003B716E">
        <w:rPr>
          <w:rFonts w:ascii="Times New Roman" w:hAnsi="Times New Roman" w:cs="Times New Roman"/>
          <w:i/>
          <w:iCs/>
          <w:sz w:val="24"/>
          <w:szCs w:val="24"/>
        </w:rPr>
        <w:t xml:space="preserve"> г. увеличились, хотя и незначительно на 0,1%. Наличие в составе оборотных </w:t>
      </w:r>
      <w:r w:rsidR="00AD4D2A" w:rsidRPr="003B716E">
        <w:rPr>
          <w:rFonts w:ascii="Times New Roman" w:hAnsi="Times New Roman" w:cs="Times New Roman"/>
          <w:i/>
          <w:iCs/>
          <w:sz w:val="24"/>
          <w:szCs w:val="24"/>
        </w:rPr>
        <w:t>активов финансовых вложений говорит</w:t>
      </w:r>
      <w:r w:rsidRPr="003B716E">
        <w:rPr>
          <w:rFonts w:ascii="Times New Roman" w:hAnsi="Times New Roman" w:cs="Times New Roman"/>
          <w:i/>
          <w:iCs/>
          <w:sz w:val="24"/>
          <w:szCs w:val="24"/>
        </w:rPr>
        <w:t xml:space="preserve"> о том, что предприятие </w:t>
      </w:r>
      <w:r w:rsidR="00AD4D2A" w:rsidRPr="003B716E">
        <w:rPr>
          <w:rFonts w:ascii="Times New Roman" w:hAnsi="Times New Roman" w:cs="Times New Roman"/>
          <w:i/>
          <w:iCs/>
          <w:sz w:val="24"/>
          <w:szCs w:val="24"/>
        </w:rPr>
        <w:t>стремиться вложить</w:t>
      </w:r>
      <w:r w:rsidR="00A929F0">
        <w:rPr>
          <w:rFonts w:ascii="Times New Roman" w:hAnsi="Times New Roman" w:cs="Times New Roman"/>
          <w:i/>
          <w:iCs/>
          <w:sz w:val="24"/>
          <w:szCs w:val="24"/>
        </w:rPr>
        <w:t xml:space="preserve"> </w:t>
      </w:r>
      <w:r w:rsidR="00AD4D2A" w:rsidRPr="003B716E">
        <w:rPr>
          <w:rFonts w:ascii="Times New Roman" w:hAnsi="Times New Roman" w:cs="Times New Roman"/>
          <w:i/>
          <w:iCs/>
          <w:sz w:val="24"/>
          <w:szCs w:val="24"/>
        </w:rPr>
        <w:t>денежные средства с</w:t>
      </w:r>
      <w:r w:rsidRPr="003B716E">
        <w:rPr>
          <w:rFonts w:ascii="Times New Roman" w:hAnsi="Times New Roman" w:cs="Times New Roman"/>
          <w:i/>
          <w:iCs/>
          <w:sz w:val="24"/>
          <w:szCs w:val="24"/>
        </w:rPr>
        <w:t xml:space="preserve"> целью получения дополнительной прибыли. </w:t>
      </w:r>
    </w:p>
    <w:p w:rsidR="00AD4D2A" w:rsidRDefault="00E151DD" w:rsidP="00AD4D2A">
      <w:pPr>
        <w:spacing w:after="0" w:line="240" w:lineRule="auto"/>
        <w:ind w:left="-567" w:firstLine="567"/>
        <w:jc w:val="both"/>
        <w:rPr>
          <w:rFonts w:ascii="Times New Roman" w:hAnsi="Times New Roman" w:cs="Times New Roman"/>
          <w:i/>
          <w:iCs/>
          <w:sz w:val="24"/>
          <w:szCs w:val="24"/>
        </w:rPr>
      </w:pPr>
      <w:r w:rsidRPr="003B716E">
        <w:rPr>
          <w:rFonts w:ascii="Times New Roman" w:hAnsi="Times New Roman" w:cs="Times New Roman"/>
          <w:i/>
          <w:iCs/>
          <w:sz w:val="24"/>
          <w:szCs w:val="24"/>
        </w:rPr>
        <w:t xml:space="preserve">Наиболее высокие темпы роста в структуре актива баланса по следующим статьям: денежные средства (283,3%), отложенные налоговые обязательства (267,4%),финансовые </w:t>
      </w:r>
      <w:r w:rsidR="00AD4D2A" w:rsidRPr="003B716E">
        <w:rPr>
          <w:rFonts w:ascii="Times New Roman" w:hAnsi="Times New Roman" w:cs="Times New Roman"/>
          <w:i/>
          <w:iCs/>
          <w:sz w:val="24"/>
          <w:szCs w:val="24"/>
        </w:rPr>
        <w:t>вложения (</w:t>
      </w:r>
      <w:r w:rsidRPr="003B716E">
        <w:rPr>
          <w:rFonts w:ascii="Times New Roman" w:hAnsi="Times New Roman" w:cs="Times New Roman"/>
          <w:i/>
          <w:iCs/>
          <w:sz w:val="24"/>
          <w:szCs w:val="24"/>
        </w:rPr>
        <w:t xml:space="preserve">124,2% и 115,4%). </w:t>
      </w:r>
    </w:p>
    <w:p w:rsidR="00AD4D2A" w:rsidRDefault="00AD4D2A" w:rsidP="00AD4D2A">
      <w:pPr>
        <w:spacing w:after="0" w:line="240" w:lineRule="auto"/>
        <w:ind w:left="-567" w:firstLine="567"/>
        <w:jc w:val="both"/>
        <w:rPr>
          <w:rFonts w:ascii="Times New Roman" w:hAnsi="Times New Roman" w:cs="Times New Roman"/>
          <w:i/>
          <w:iCs/>
          <w:sz w:val="24"/>
          <w:szCs w:val="24"/>
        </w:rPr>
      </w:pPr>
    </w:p>
    <w:p w:rsidR="00E151DD" w:rsidRPr="00AD4D2A" w:rsidRDefault="0048757F" w:rsidP="00AD4D2A">
      <w:pPr>
        <w:spacing w:after="0" w:line="240" w:lineRule="auto"/>
        <w:ind w:left="-567" w:firstLine="567"/>
        <w:jc w:val="both"/>
        <w:rPr>
          <w:rFonts w:ascii="Times New Roman" w:hAnsi="Times New Roman" w:cs="Times New Roman"/>
          <w:i/>
          <w:iCs/>
          <w:sz w:val="24"/>
          <w:szCs w:val="24"/>
        </w:rPr>
      </w:pPr>
      <w:r w:rsidRPr="003B716E">
        <w:rPr>
          <w:rFonts w:ascii="Times New Roman" w:hAnsi="Times New Roman" w:cs="Times New Roman"/>
          <w:b/>
          <w:bCs/>
          <w:sz w:val="24"/>
          <w:szCs w:val="24"/>
        </w:rPr>
        <w:t xml:space="preserve">Таблица 2- </w:t>
      </w:r>
      <w:r w:rsidR="00E151DD" w:rsidRPr="003B716E">
        <w:rPr>
          <w:rFonts w:ascii="Times New Roman" w:hAnsi="Times New Roman" w:cs="Times New Roman"/>
          <w:b/>
          <w:bCs/>
          <w:sz w:val="24"/>
          <w:szCs w:val="24"/>
        </w:rPr>
        <w:t>Анализ статей пассива баланса, 201</w:t>
      </w:r>
      <w:r w:rsidRPr="003B716E">
        <w:rPr>
          <w:rFonts w:ascii="Times New Roman" w:hAnsi="Times New Roman" w:cs="Times New Roman"/>
          <w:b/>
          <w:bCs/>
          <w:sz w:val="24"/>
          <w:szCs w:val="24"/>
        </w:rPr>
        <w:t>9</w:t>
      </w:r>
      <w:r w:rsidR="00E151DD" w:rsidRPr="003B716E">
        <w:rPr>
          <w:rFonts w:ascii="Times New Roman" w:hAnsi="Times New Roman" w:cs="Times New Roman"/>
          <w:b/>
          <w:bCs/>
          <w:sz w:val="24"/>
          <w:szCs w:val="24"/>
        </w:rPr>
        <w:t>-</w:t>
      </w:r>
      <w:r w:rsidRPr="003B716E">
        <w:rPr>
          <w:rFonts w:ascii="Times New Roman" w:hAnsi="Times New Roman" w:cs="Times New Roman"/>
          <w:b/>
          <w:bCs/>
          <w:sz w:val="24"/>
          <w:szCs w:val="24"/>
        </w:rPr>
        <w:t>2020</w:t>
      </w:r>
      <w:r w:rsidR="00E151DD" w:rsidRPr="003B716E">
        <w:rPr>
          <w:rFonts w:ascii="Times New Roman" w:hAnsi="Times New Roman" w:cs="Times New Roman"/>
          <w:b/>
          <w:bCs/>
          <w:sz w:val="24"/>
          <w:szCs w:val="24"/>
        </w:rPr>
        <w:t xml:space="preserve"> г</w:t>
      </w:r>
      <w:r w:rsidRPr="003B716E">
        <w:rPr>
          <w:rFonts w:ascii="Times New Roman" w:hAnsi="Times New Roman" w:cs="Times New Roman"/>
          <w:b/>
          <w:bCs/>
          <w:sz w:val="24"/>
          <w:szCs w:val="24"/>
        </w:rPr>
        <w:t>г.</w:t>
      </w:r>
    </w:p>
    <w:tbl>
      <w:tblPr>
        <w:tblW w:w="989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93"/>
        <w:gridCol w:w="1101"/>
        <w:gridCol w:w="1121"/>
        <w:gridCol w:w="750"/>
        <w:gridCol w:w="956"/>
        <w:gridCol w:w="1368"/>
        <w:gridCol w:w="1401"/>
        <w:gridCol w:w="1203"/>
      </w:tblGrid>
      <w:tr w:rsidR="00E151DD" w:rsidRPr="00DF259C" w:rsidTr="00306841">
        <w:trPr>
          <w:trHeight w:val="491"/>
        </w:trPr>
        <w:tc>
          <w:tcPr>
            <w:tcW w:w="1993" w:type="dxa"/>
            <w:vMerge w:val="restart"/>
            <w:vAlign w:val="center"/>
          </w:tcPr>
          <w:p w:rsidR="00E151DD" w:rsidRPr="00DF259C" w:rsidRDefault="00E151DD" w:rsidP="00DF259C">
            <w:pPr>
              <w:spacing w:after="0" w:line="240" w:lineRule="auto"/>
              <w:jc w:val="center"/>
              <w:rPr>
                <w:rFonts w:ascii="Times New Roman" w:hAnsi="Times New Roman" w:cs="Times New Roman"/>
              </w:rPr>
            </w:pPr>
            <w:r w:rsidRPr="00DF259C">
              <w:rPr>
                <w:rFonts w:ascii="Times New Roman" w:hAnsi="Times New Roman" w:cs="Times New Roman"/>
              </w:rPr>
              <w:t>Пассивы</w:t>
            </w:r>
          </w:p>
        </w:tc>
        <w:tc>
          <w:tcPr>
            <w:tcW w:w="2222" w:type="dxa"/>
            <w:gridSpan w:val="2"/>
            <w:vAlign w:val="center"/>
          </w:tcPr>
          <w:p w:rsidR="00E151DD" w:rsidRPr="00DF259C" w:rsidRDefault="00E151DD" w:rsidP="00DF259C">
            <w:pPr>
              <w:spacing w:after="0" w:line="240" w:lineRule="auto"/>
              <w:jc w:val="center"/>
              <w:rPr>
                <w:rFonts w:ascii="Times New Roman" w:hAnsi="Times New Roman" w:cs="Times New Roman"/>
              </w:rPr>
            </w:pPr>
            <w:r w:rsidRPr="00DF259C">
              <w:rPr>
                <w:rFonts w:ascii="Times New Roman" w:hAnsi="Times New Roman" w:cs="Times New Roman"/>
              </w:rPr>
              <w:t>Абсолютная величина, т</w:t>
            </w:r>
            <w:r w:rsidR="0048757F">
              <w:rPr>
                <w:rFonts w:ascii="Times New Roman" w:hAnsi="Times New Roman" w:cs="Times New Roman"/>
              </w:rPr>
              <w:t>ыс. руб.</w:t>
            </w:r>
          </w:p>
        </w:tc>
        <w:tc>
          <w:tcPr>
            <w:tcW w:w="1706" w:type="dxa"/>
            <w:gridSpan w:val="2"/>
            <w:vAlign w:val="center"/>
          </w:tcPr>
          <w:p w:rsidR="00E151DD" w:rsidRPr="00DF259C" w:rsidRDefault="00E151DD" w:rsidP="00DF259C">
            <w:pPr>
              <w:spacing w:after="0" w:line="240" w:lineRule="auto"/>
              <w:jc w:val="center"/>
              <w:rPr>
                <w:rFonts w:ascii="Times New Roman" w:hAnsi="Times New Roman" w:cs="Times New Roman"/>
              </w:rPr>
            </w:pPr>
            <w:r w:rsidRPr="00DF259C">
              <w:rPr>
                <w:rFonts w:ascii="Times New Roman" w:hAnsi="Times New Roman" w:cs="Times New Roman"/>
              </w:rPr>
              <w:t>Удельный вес,           %</w:t>
            </w:r>
          </w:p>
        </w:tc>
        <w:tc>
          <w:tcPr>
            <w:tcW w:w="2769" w:type="dxa"/>
            <w:gridSpan w:val="2"/>
            <w:vAlign w:val="center"/>
          </w:tcPr>
          <w:p w:rsidR="00E151DD" w:rsidRPr="00DF259C" w:rsidRDefault="00E151DD" w:rsidP="00DF259C">
            <w:pPr>
              <w:spacing w:after="0" w:line="240" w:lineRule="auto"/>
              <w:jc w:val="center"/>
              <w:rPr>
                <w:rFonts w:ascii="Times New Roman" w:hAnsi="Times New Roman" w:cs="Times New Roman"/>
              </w:rPr>
            </w:pPr>
            <w:r w:rsidRPr="00DF259C">
              <w:rPr>
                <w:rFonts w:ascii="Times New Roman" w:hAnsi="Times New Roman" w:cs="Times New Roman"/>
              </w:rPr>
              <w:t>Изменения (+/-)</w:t>
            </w:r>
          </w:p>
        </w:tc>
        <w:tc>
          <w:tcPr>
            <w:tcW w:w="1203" w:type="dxa"/>
            <w:vMerge w:val="restart"/>
            <w:vAlign w:val="center"/>
          </w:tcPr>
          <w:p w:rsidR="00E151DD" w:rsidRPr="00DF259C" w:rsidRDefault="00E151DD" w:rsidP="00DF259C">
            <w:pPr>
              <w:spacing w:after="0" w:line="240" w:lineRule="auto"/>
              <w:jc w:val="center"/>
              <w:rPr>
                <w:rFonts w:ascii="Times New Roman" w:hAnsi="Times New Roman" w:cs="Times New Roman"/>
              </w:rPr>
            </w:pPr>
            <w:r w:rsidRPr="00DF259C">
              <w:rPr>
                <w:rFonts w:ascii="Times New Roman" w:hAnsi="Times New Roman" w:cs="Times New Roman"/>
              </w:rPr>
              <w:t>Темп роста,            %</w:t>
            </w:r>
          </w:p>
        </w:tc>
      </w:tr>
      <w:tr w:rsidR="00E151DD" w:rsidRPr="00DF259C" w:rsidTr="00306841">
        <w:trPr>
          <w:trHeight w:val="271"/>
        </w:trPr>
        <w:tc>
          <w:tcPr>
            <w:tcW w:w="1993" w:type="dxa"/>
            <w:vMerge/>
            <w:vAlign w:val="center"/>
          </w:tcPr>
          <w:p w:rsidR="00E151DD" w:rsidRPr="00DF259C" w:rsidRDefault="00E151DD" w:rsidP="00DF259C">
            <w:pPr>
              <w:spacing w:after="0" w:line="240" w:lineRule="auto"/>
              <w:jc w:val="center"/>
              <w:rPr>
                <w:rFonts w:ascii="Times New Roman" w:hAnsi="Times New Roman" w:cs="Times New Roman"/>
              </w:rPr>
            </w:pPr>
          </w:p>
        </w:tc>
        <w:tc>
          <w:tcPr>
            <w:tcW w:w="1101" w:type="dxa"/>
            <w:vAlign w:val="center"/>
          </w:tcPr>
          <w:p w:rsidR="00E151DD" w:rsidRPr="00DF259C" w:rsidRDefault="00E151DD" w:rsidP="00DF259C">
            <w:pPr>
              <w:spacing w:after="0" w:line="240" w:lineRule="auto"/>
              <w:jc w:val="center"/>
              <w:rPr>
                <w:rFonts w:ascii="Times New Roman" w:hAnsi="Times New Roman" w:cs="Times New Roman"/>
              </w:rPr>
            </w:pPr>
            <w:r w:rsidRPr="00DF259C">
              <w:rPr>
                <w:rFonts w:ascii="Times New Roman" w:hAnsi="Times New Roman" w:cs="Times New Roman"/>
              </w:rPr>
              <w:t>201</w:t>
            </w:r>
            <w:r w:rsidR="006C776B">
              <w:rPr>
                <w:rFonts w:ascii="Times New Roman" w:hAnsi="Times New Roman" w:cs="Times New Roman"/>
              </w:rPr>
              <w:t>9</w:t>
            </w:r>
            <w:r w:rsidRPr="00DF259C">
              <w:rPr>
                <w:rFonts w:ascii="Times New Roman" w:hAnsi="Times New Roman" w:cs="Times New Roman"/>
              </w:rPr>
              <w:t>г</w:t>
            </w:r>
          </w:p>
        </w:tc>
        <w:tc>
          <w:tcPr>
            <w:tcW w:w="1120" w:type="dxa"/>
            <w:vAlign w:val="center"/>
          </w:tcPr>
          <w:p w:rsidR="00E151DD" w:rsidRPr="00DF259C" w:rsidRDefault="00E151DD" w:rsidP="00DF259C">
            <w:pPr>
              <w:spacing w:after="0" w:line="240" w:lineRule="auto"/>
              <w:jc w:val="center"/>
              <w:rPr>
                <w:rFonts w:ascii="Times New Roman" w:hAnsi="Times New Roman" w:cs="Times New Roman"/>
              </w:rPr>
            </w:pPr>
            <w:r w:rsidRPr="00DF259C">
              <w:rPr>
                <w:rFonts w:ascii="Times New Roman" w:hAnsi="Times New Roman" w:cs="Times New Roman"/>
              </w:rPr>
              <w:t>20</w:t>
            </w:r>
            <w:r w:rsidR="006C776B">
              <w:rPr>
                <w:rFonts w:ascii="Times New Roman" w:hAnsi="Times New Roman" w:cs="Times New Roman"/>
              </w:rPr>
              <w:t>20</w:t>
            </w:r>
            <w:r w:rsidRPr="00DF259C">
              <w:rPr>
                <w:rFonts w:ascii="Times New Roman" w:hAnsi="Times New Roman" w:cs="Times New Roman"/>
              </w:rPr>
              <w:t>г</w:t>
            </w:r>
          </w:p>
        </w:tc>
        <w:tc>
          <w:tcPr>
            <w:tcW w:w="750" w:type="dxa"/>
            <w:vAlign w:val="center"/>
          </w:tcPr>
          <w:p w:rsidR="00E151DD" w:rsidRPr="00DF259C" w:rsidRDefault="00E151DD" w:rsidP="00DF259C">
            <w:pPr>
              <w:spacing w:after="0" w:line="240" w:lineRule="auto"/>
              <w:jc w:val="center"/>
              <w:rPr>
                <w:rFonts w:ascii="Times New Roman" w:hAnsi="Times New Roman" w:cs="Times New Roman"/>
              </w:rPr>
            </w:pPr>
            <w:r w:rsidRPr="00DF259C">
              <w:rPr>
                <w:rFonts w:ascii="Times New Roman" w:hAnsi="Times New Roman" w:cs="Times New Roman"/>
              </w:rPr>
              <w:t>201</w:t>
            </w:r>
            <w:r w:rsidR="006C776B">
              <w:rPr>
                <w:rFonts w:ascii="Times New Roman" w:hAnsi="Times New Roman" w:cs="Times New Roman"/>
              </w:rPr>
              <w:t>9</w:t>
            </w:r>
            <w:r w:rsidRPr="00DF259C">
              <w:rPr>
                <w:rFonts w:ascii="Times New Roman" w:hAnsi="Times New Roman" w:cs="Times New Roman"/>
              </w:rPr>
              <w:t>г</w:t>
            </w:r>
          </w:p>
        </w:tc>
        <w:tc>
          <w:tcPr>
            <w:tcW w:w="956" w:type="dxa"/>
            <w:vAlign w:val="center"/>
          </w:tcPr>
          <w:p w:rsidR="00E151DD" w:rsidRPr="00DF259C" w:rsidRDefault="00E151DD" w:rsidP="00DF259C">
            <w:pPr>
              <w:spacing w:after="0" w:line="240" w:lineRule="auto"/>
              <w:jc w:val="center"/>
              <w:rPr>
                <w:rFonts w:ascii="Times New Roman" w:hAnsi="Times New Roman" w:cs="Times New Roman"/>
              </w:rPr>
            </w:pPr>
            <w:r w:rsidRPr="00DF259C">
              <w:rPr>
                <w:rFonts w:ascii="Times New Roman" w:hAnsi="Times New Roman" w:cs="Times New Roman"/>
              </w:rPr>
              <w:t>20</w:t>
            </w:r>
            <w:r w:rsidR="006C776B">
              <w:rPr>
                <w:rFonts w:ascii="Times New Roman" w:hAnsi="Times New Roman" w:cs="Times New Roman"/>
              </w:rPr>
              <w:t>20</w:t>
            </w:r>
            <w:r w:rsidRPr="00DF259C">
              <w:rPr>
                <w:rFonts w:ascii="Times New Roman" w:hAnsi="Times New Roman" w:cs="Times New Roman"/>
              </w:rPr>
              <w:t>г</w:t>
            </w:r>
          </w:p>
        </w:tc>
        <w:tc>
          <w:tcPr>
            <w:tcW w:w="1368" w:type="dxa"/>
          </w:tcPr>
          <w:p w:rsidR="00E151DD" w:rsidRPr="00DF259C" w:rsidRDefault="0048757F" w:rsidP="00DF259C">
            <w:pPr>
              <w:spacing w:after="0" w:line="240" w:lineRule="auto"/>
              <w:jc w:val="center"/>
              <w:rPr>
                <w:rFonts w:ascii="Times New Roman" w:hAnsi="Times New Roman" w:cs="Times New Roman"/>
              </w:rPr>
            </w:pPr>
            <w:r>
              <w:rPr>
                <w:rFonts w:ascii="Times New Roman" w:hAnsi="Times New Roman" w:cs="Times New Roman"/>
              </w:rPr>
              <w:t>тыс. руб.</w:t>
            </w:r>
          </w:p>
        </w:tc>
        <w:tc>
          <w:tcPr>
            <w:tcW w:w="1401" w:type="dxa"/>
          </w:tcPr>
          <w:p w:rsidR="00E151DD" w:rsidRPr="00DF259C" w:rsidRDefault="00E151DD" w:rsidP="00DF259C">
            <w:pPr>
              <w:spacing w:after="0" w:line="240" w:lineRule="auto"/>
              <w:jc w:val="center"/>
              <w:rPr>
                <w:rFonts w:ascii="Times New Roman" w:hAnsi="Times New Roman" w:cs="Times New Roman"/>
              </w:rPr>
            </w:pPr>
            <w:r w:rsidRPr="00DF259C">
              <w:rPr>
                <w:rFonts w:ascii="Times New Roman" w:hAnsi="Times New Roman" w:cs="Times New Roman"/>
              </w:rPr>
              <w:t>%</w:t>
            </w:r>
          </w:p>
        </w:tc>
        <w:tc>
          <w:tcPr>
            <w:tcW w:w="1203" w:type="dxa"/>
            <w:vMerge/>
            <w:vAlign w:val="center"/>
          </w:tcPr>
          <w:p w:rsidR="00E151DD" w:rsidRPr="00DF259C" w:rsidRDefault="00E151DD" w:rsidP="00DF259C">
            <w:pPr>
              <w:spacing w:after="0" w:line="240" w:lineRule="auto"/>
              <w:jc w:val="center"/>
              <w:rPr>
                <w:rFonts w:ascii="Times New Roman" w:hAnsi="Times New Roman" w:cs="Times New Roman"/>
                <w:lang w:val="en-US"/>
              </w:rPr>
            </w:pPr>
          </w:p>
        </w:tc>
      </w:tr>
      <w:tr w:rsidR="00E151DD" w:rsidRPr="00DF259C" w:rsidTr="00306841">
        <w:trPr>
          <w:trHeight w:val="457"/>
        </w:trPr>
        <w:tc>
          <w:tcPr>
            <w:tcW w:w="1993" w:type="dxa"/>
            <w:vAlign w:val="center"/>
          </w:tcPr>
          <w:p w:rsidR="00E151DD" w:rsidRPr="00DF259C" w:rsidRDefault="00E151DD" w:rsidP="00DF259C">
            <w:pPr>
              <w:spacing w:after="0" w:line="240" w:lineRule="auto"/>
              <w:jc w:val="center"/>
              <w:rPr>
                <w:rFonts w:ascii="Times New Roman" w:hAnsi="Times New Roman" w:cs="Times New Roman"/>
                <w:sz w:val="20"/>
                <w:szCs w:val="20"/>
              </w:rPr>
            </w:pPr>
            <w:r w:rsidRPr="00DF259C">
              <w:rPr>
                <w:rFonts w:ascii="Times New Roman" w:hAnsi="Times New Roman" w:cs="Times New Roman"/>
                <w:sz w:val="20"/>
                <w:szCs w:val="20"/>
              </w:rPr>
              <w:t>А</w:t>
            </w:r>
          </w:p>
        </w:tc>
        <w:tc>
          <w:tcPr>
            <w:tcW w:w="1101" w:type="dxa"/>
            <w:vAlign w:val="center"/>
          </w:tcPr>
          <w:p w:rsidR="00E151DD" w:rsidRPr="00DF259C" w:rsidRDefault="00E151DD" w:rsidP="00DF259C">
            <w:pPr>
              <w:spacing w:after="0" w:line="240" w:lineRule="auto"/>
              <w:jc w:val="center"/>
              <w:rPr>
                <w:rFonts w:ascii="Times New Roman" w:hAnsi="Times New Roman" w:cs="Times New Roman"/>
                <w:sz w:val="20"/>
                <w:szCs w:val="20"/>
              </w:rPr>
            </w:pPr>
            <w:r w:rsidRPr="00DF259C">
              <w:rPr>
                <w:rFonts w:ascii="Times New Roman" w:hAnsi="Times New Roman" w:cs="Times New Roman"/>
                <w:sz w:val="20"/>
                <w:szCs w:val="20"/>
              </w:rPr>
              <w:t>1</w:t>
            </w:r>
          </w:p>
        </w:tc>
        <w:tc>
          <w:tcPr>
            <w:tcW w:w="1120" w:type="dxa"/>
            <w:vAlign w:val="center"/>
          </w:tcPr>
          <w:p w:rsidR="00E151DD" w:rsidRPr="00DF259C" w:rsidRDefault="00E151DD" w:rsidP="00DF259C">
            <w:pPr>
              <w:spacing w:after="0" w:line="240" w:lineRule="auto"/>
              <w:jc w:val="center"/>
              <w:rPr>
                <w:rFonts w:ascii="Times New Roman" w:hAnsi="Times New Roman" w:cs="Times New Roman"/>
                <w:sz w:val="20"/>
                <w:szCs w:val="20"/>
              </w:rPr>
            </w:pPr>
            <w:r w:rsidRPr="00DF259C">
              <w:rPr>
                <w:rFonts w:ascii="Times New Roman" w:hAnsi="Times New Roman" w:cs="Times New Roman"/>
                <w:sz w:val="20"/>
                <w:szCs w:val="20"/>
              </w:rPr>
              <w:t>2</w:t>
            </w:r>
          </w:p>
        </w:tc>
        <w:tc>
          <w:tcPr>
            <w:tcW w:w="750" w:type="dxa"/>
            <w:vAlign w:val="center"/>
          </w:tcPr>
          <w:p w:rsidR="00E151DD" w:rsidRPr="00DF259C" w:rsidRDefault="00E151DD" w:rsidP="00DF259C">
            <w:pPr>
              <w:spacing w:after="0" w:line="240" w:lineRule="auto"/>
              <w:jc w:val="center"/>
              <w:rPr>
                <w:rFonts w:ascii="Times New Roman" w:hAnsi="Times New Roman" w:cs="Times New Roman"/>
                <w:sz w:val="20"/>
                <w:szCs w:val="20"/>
              </w:rPr>
            </w:pPr>
            <w:r w:rsidRPr="00DF259C">
              <w:rPr>
                <w:rFonts w:ascii="Times New Roman" w:hAnsi="Times New Roman" w:cs="Times New Roman"/>
                <w:sz w:val="20"/>
                <w:szCs w:val="20"/>
              </w:rPr>
              <w:t>3</w:t>
            </w:r>
          </w:p>
        </w:tc>
        <w:tc>
          <w:tcPr>
            <w:tcW w:w="956" w:type="dxa"/>
            <w:vAlign w:val="center"/>
          </w:tcPr>
          <w:p w:rsidR="00E151DD" w:rsidRPr="00DF259C" w:rsidRDefault="00E151DD" w:rsidP="00DF259C">
            <w:pPr>
              <w:spacing w:after="0" w:line="240" w:lineRule="auto"/>
              <w:jc w:val="center"/>
              <w:rPr>
                <w:rFonts w:ascii="Times New Roman" w:hAnsi="Times New Roman" w:cs="Times New Roman"/>
                <w:sz w:val="20"/>
                <w:szCs w:val="20"/>
              </w:rPr>
            </w:pPr>
            <w:r w:rsidRPr="00DF259C">
              <w:rPr>
                <w:rFonts w:ascii="Times New Roman" w:hAnsi="Times New Roman" w:cs="Times New Roman"/>
                <w:sz w:val="20"/>
                <w:szCs w:val="20"/>
              </w:rPr>
              <w:t>4</w:t>
            </w:r>
          </w:p>
        </w:tc>
        <w:tc>
          <w:tcPr>
            <w:tcW w:w="1368" w:type="dxa"/>
          </w:tcPr>
          <w:p w:rsidR="00E151DD" w:rsidRPr="00DF259C" w:rsidRDefault="00E151DD" w:rsidP="00DF259C">
            <w:pPr>
              <w:spacing w:after="0" w:line="240" w:lineRule="auto"/>
              <w:jc w:val="center"/>
              <w:rPr>
                <w:rFonts w:ascii="Times New Roman" w:hAnsi="Times New Roman" w:cs="Times New Roman"/>
                <w:sz w:val="20"/>
                <w:szCs w:val="20"/>
              </w:rPr>
            </w:pPr>
            <w:r w:rsidRPr="00DF259C">
              <w:rPr>
                <w:rFonts w:ascii="Times New Roman" w:hAnsi="Times New Roman" w:cs="Times New Roman"/>
                <w:sz w:val="20"/>
                <w:szCs w:val="20"/>
              </w:rPr>
              <w:t>5 (гр.2-гр.1)</w:t>
            </w:r>
          </w:p>
        </w:tc>
        <w:tc>
          <w:tcPr>
            <w:tcW w:w="1401" w:type="dxa"/>
          </w:tcPr>
          <w:p w:rsidR="00E151DD" w:rsidRPr="00DF259C" w:rsidRDefault="00E151DD" w:rsidP="00DF259C">
            <w:pPr>
              <w:spacing w:after="0" w:line="240" w:lineRule="auto"/>
              <w:rPr>
                <w:rFonts w:ascii="Times New Roman" w:hAnsi="Times New Roman" w:cs="Times New Roman"/>
                <w:sz w:val="20"/>
                <w:szCs w:val="20"/>
              </w:rPr>
            </w:pPr>
            <w:r w:rsidRPr="00DF259C">
              <w:rPr>
                <w:rFonts w:ascii="Times New Roman" w:hAnsi="Times New Roman" w:cs="Times New Roman"/>
                <w:sz w:val="20"/>
                <w:szCs w:val="20"/>
              </w:rPr>
              <w:t>6 (гр.4-гр.3)</w:t>
            </w:r>
          </w:p>
        </w:tc>
        <w:tc>
          <w:tcPr>
            <w:tcW w:w="1203" w:type="dxa"/>
            <w:vAlign w:val="center"/>
          </w:tcPr>
          <w:p w:rsidR="00E151DD" w:rsidRPr="00DF259C" w:rsidRDefault="00E151DD" w:rsidP="00DF259C">
            <w:pPr>
              <w:spacing w:after="0" w:line="240" w:lineRule="auto"/>
              <w:jc w:val="center"/>
              <w:rPr>
                <w:rFonts w:ascii="Times New Roman" w:hAnsi="Times New Roman" w:cs="Times New Roman"/>
                <w:sz w:val="20"/>
                <w:szCs w:val="20"/>
                <w:lang w:val="en-US"/>
              </w:rPr>
            </w:pPr>
            <w:r w:rsidRPr="00DF259C">
              <w:rPr>
                <w:rFonts w:ascii="Times New Roman" w:hAnsi="Times New Roman" w:cs="Times New Roman"/>
                <w:sz w:val="20"/>
                <w:szCs w:val="20"/>
              </w:rPr>
              <w:t>7(гр.2/гр.1)*100</w:t>
            </w:r>
          </w:p>
        </w:tc>
      </w:tr>
      <w:tr w:rsidR="00E151DD" w:rsidRPr="00DF259C" w:rsidTr="00306841">
        <w:trPr>
          <w:trHeight w:val="491"/>
        </w:trPr>
        <w:tc>
          <w:tcPr>
            <w:tcW w:w="1993" w:type="dxa"/>
          </w:tcPr>
          <w:p w:rsidR="00E151DD" w:rsidRPr="00DF259C" w:rsidRDefault="00E151DD" w:rsidP="00DF259C">
            <w:pPr>
              <w:spacing w:after="0" w:line="240" w:lineRule="auto"/>
              <w:rPr>
                <w:rFonts w:ascii="Times New Roman" w:hAnsi="Times New Roman" w:cs="Times New Roman"/>
              </w:rPr>
            </w:pPr>
            <w:r w:rsidRPr="00DF259C">
              <w:rPr>
                <w:rFonts w:ascii="Times New Roman" w:hAnsi="Times New Roman" w:cs="Times New Roman"/>
              </w:rPr>
              <w:t>3.Капитал и резервы в т.ч.</w:t>
            </w:r>
          </w:p>
        </w:tc>
        <w:tc>
          <w:tcPr>
            <w:tcW w:w="1101" w:type="dxa"/>
            <w:vAlign w:val="center"/>
          </w:tcPr>
          <w:p w:rsidR="00E151DD" w:rsidRPr="00DF259C" w:rsidRDefault="00E151DD" w:rsidP="0048757F">
            <w:pPr>
              <w:spacing w:after="0" w:line="240" w:lineRule="auto"/>
              <w:jc w:val="right"/>
              <w:rPr>
                <w:rFonts w:ascii="Times New Roman" w:hAnsi="Times New Roman" w:cs="Times New Roman"/>
              </w:rPr>
            </w:pPr>
            <w:r w:rsidRPr="00DF259C">
              <w:rPr>
                <w:rFonts w:ascii="Times New Roman" w:hAnsi="Times New Roman" w:cs="Times New Roman"/>
              </w:rPr>
              <w:t>987 094</w:t>
            </w:r>
          </w:p>
        </w:tc>
        <w:tc>
          <w:tcPr>
            <w:tcW w:w="1120" w:type="dxa"/>
            <w:vAlign w:val="center"/>
          </w:tcPr>
          <w:p w:rsidR="00E151DD" w:rsidRPr="00DF259C" w:rsidRDefault="00E151DD" w:rsidP="0048757F">
            <w:pPr>
              <w:spacing w:after="0" w:line="240" w:lineRule="auto"/>
              <w:jc w:val="right"/>
              <w:rPr>
                <w:rFonts w:ascii="Times New Roman" w:hAnsi="Times New Roman" w:cs="Times New Roman"/>
              </w:rPr>
            </w:pPr>
            <w:r w:rsidRPr="00DF259C">
              <w:rPr>
                <w:rFonts w:ascii="Times New Roman" w:hAnsi="Times New Roman" w:cs="Times New Roman"/>
              </w:rPr>
              <w:t>1240 675</w:t>
            </w:r>
          </w:p>
        </w:tc>
        <w:tc>
          <w:tcPr>
            <w:tcW w:w="750" w:type="dxa"/>
            <w:vAlign w:val="center"/>
          </w:tcPr>
          <w:p w:rsidR="00E151DD" w:rsidRPr="00DF259C" w:rsidRDefault="00E151DD" w:rsidP="0048757F">
            <w:pPr>
              <w:spacing w:after="0" w:line="240" w:lineRule="auto"/>
              <w:jc w:val="right"/>
              <w:rPr>
                <w:rFonts w:ascii="Times New Roman" w:hAnsi="Times New Roman" w:cs="Times New Roman"/>
              </w:rPr>
            </w:pPr>
            <w:r w:rsidRPr="00DF259C">
              <w:rPr>
                <w:rFonts w:ascii="Times New Roman" w:hAnsi="Times New Roman" w:cs="Times New Roman"/>
              </w:rPr>
              <w:t>26,4</w:t>
            </w:r>
          </w:p>
        </w:tc>
        <w:tc>
          <w:tcPr>
            <w:tcW w:w="956" w:type="dxa"/>
            <w:vAlign w:val="center"/>
          </w:tcPr>
          <w:p w:rsidR="00E151DD" w:rsidRPr="00DF259C" w:rsidRDefault="00E151DD" w:rsidP="00DF259C">
            <w:pPr>
              <w:spacing w:after="0" w:line="240" w:lineRule="auto"/>
              <w:jc w:val="center"/>
              <w:rPr>
                <w:rFonts w:ascii="Times New Roman" w:hAnsi="Times New Roman" w:cs="Times New Roman"/>
                <w:highlight w:val="yellow"/>
              </w:rPr>
            </w:pPr>
          </w:p>
        </w:tc>
        <w:tc>
          <w:tcPr>
            <w:tcW w:w="1368" w:type="dxa"/>
            <w:vAlign w:val="center"/>
          </w:tcPr>
          <w:p w:rsidR="00E151DD" w:rsidRPr="00DF259C" w:rsidRDefault="00E151DD" w:rsidP="00DF259C">
            <w:pPr>
              <w:spacing w:after="0" w:line="240" w:lineRule="auto"/>
              <w:jc w:val="center"/>
              <w:rPr>
                <w:rFonts w:ascii="Times New Roman" w:hAnsi="Times New Roman" w:cs="Times New Roman"/>
                <w:highlight w:val="yellow"/>
              </w:rPr>
            </w:pPr>
          </w:p>
        </w:tc>
        <w:tc>
          <w:tcPr>
            <w:tcW w:w="1401" w:type="dxa"/>
            <w:vAlign w:val="center"/>
          </w:tcPr>
          <w:p w:rsidR="00E151DD" w:rsidRPr="00DF259C" w:rsidRDefault="00E151DD" w:rsidP="00DF259C">
            <w:pPr>
              <w:spacing w:after="0" w:line="240" w:lineRule="auto"/>
              <w:jc w:val="center"/>
              <w:rPr>
                <w:rFonts w:ascii="Times New Roman" w:hAnsi="Times New Roman" w:cs="Times New Roman"/>
                <w:highlight w:val="yellow"/>
              </w:rPr>
            </w:pPr>
          </w:p>
        </w:tc>
        <w:tc>
          <w:tcPr>
            <w:tcW w:w="1203" w:type="dxa"/>
            <w:vAlign w:val="center"/>
          </w:tcPr>
          <w:p w:rsidR="00E151DD" w:rsidRPr="00DF259C" w:rsidRDefault="00E151DD" w:rsidP="00DF259C">
            <w:pPr>
              <w:spacing w:after="0" w:line="240" w:lineRule="auto"/>
              <w:jc w:val="center"/>
              <w:rPr>
                <w:rFonts w:ascii="Times New Roman" w:hAnsi="Times New Roman" w:cs="Times New Roman"/>
                <w:highlight w:val="yellow"/>
              </w:rPr>
            </w:pPr>
          </w:p>
        </w:tc>
      </w:tr>
      <w:tr w:rsidR="00E151DD" w:rsidRPr="00DF259C" w:rsidTr="00306841">
        <w:trPr>
          <w:trHeight w:val="254"/>
        </w:trPr>
        <w:tc>
          <w:tcPr>
            <w:tcW w:w="1993" w:type="dxa"/>
          </w:tcPr>
          <w:p w:rsidR="00E151DD" w:rsidRPr="00DF259C" w:rsidRDefault="00E151DD" w:rsidP="00DF259C">
            <w:pPr>
              <w:spacing w:after="0" w:line="240" w:lineRule="auto"/>
              <w:rPr>
                <w:rFonts w:ascii="Times New Roman" w:hAnsi="Times New Roman" w:cs="Times New Roman"/>
              </w:rPr>
            </w:pPr>
            <w:r w:rsidRPr="00DF259C">
              <w:rPr>
                <w:rFonts w:ascii="Times New Roman" w:hAnsi="Times New Roman" w:cs="Times New Roman"/>
              </w:rPr>
              <w:t>Уставный капитал</w:t>
            </w:r>
          </w:p>
        </w:tc>
        <w:tc>
          <w:tcPr>
            <w:tcW w:w="1101" w:type="dxa"/>
            <w:vAlign w:val="center"/>
          </w:tcPr>
          <w:p w:rsidR="00E151DD" w:rsidRPr="00DF259C" w:rsidRDefault="00E151DD" w:rsidP="0048757F">
            <w:pPr>
              <w:spacing w:after="0" w:line="240" w:lineRule="auto"/>
              <w:jc w:val="right"/>
              <w:rPr>
                <w:rFonts w:ascii="Times New Roman" w:hAnsi="Times New Roman" w:cs="Times New Roman"/>
              </w:rPr>
            </w:pPr>
            <w:r w:rsidRPr="00DF259C">
              <w:rPr>
                <w:rFonts w:ascii="Times New Roman" w:hAnsi="Times New Roman" w:cs="Times New Roman"/>
              </w:rPr>
              <w:t>15</w:t>
            </w:r>
          </w:p>
        </w:tc>
        <w:tc>
          <w:tcPr>
            <w:tcW w:w="1120" w:type="dxa"/>
            <w:vAlign w:val="center"/>
          </w:tcPr>
          <w:p w:rsidR="00E151DD" w:rsidRPr="00DF259C" w:rsidRDefault="00E151DD" w:rsidP="0048757F">
            <w:pPr>
              <w:spacing w:after="0" w:line="240" w:lineRule="auto"/>
              <w:jc w:val="right"/>
              <w:rPr>
                <w:rFonts w:ascii="Times New Roman" w:hAnsi="Times New Roman" w:cs="Times New Roman"/>
              </w:rPr>
            </w:pPr>
            <w:r w:rsidRPr="00DF259C">
              <w:rPr>
                <w:rFonts w:ascii="Times New Roman" w:hAnsi="Times New Roman" w:cs="Times New Roman"/>
              </w:rPr>
              <w:t>15</w:t>
            </w:r>
          </w:p>
        </w:tc>
        <w:tc>
          <w:tcPr>
            <w:tcW w:w="750" w:type="dxa"/>
            <w:vAlign w:val="center"/>
          </w:tcPr>
          <w:p w:rsidR="00E151DD" w:rsidRPr="00DF259C" w:rsidRDefault="00E151DD" w:rsidP="0048757F">
            <w:pPr>
              <w:spacing w:after="0" w:line="240" w:lineRule="auto"/>
              <w:jc w:val="right"/>
              <w:rPr>
                <w:rFonts w:ascii="Times New Roman" w:hAnsi="Times New Roman" w:cs="Times New Roman"/>
              </w:rPr>
            </w:pPr>
            <w:r w:rsidRPr="00DF259C">
              <w:rPr>
                <w:rFonts w:ascii="Times New Roman" w:hAnsi="Times New Roman" w:cs="Times New Roman"/>
              </w:rPr>
              <w:t>0,1</w:t>
            </w:r>
          </w:p>
        </w:tc>
        <w:tc>
          <w:tcPr>
            <w:tcW w:w="956" w:type="dxa"/>
            <w:vAlign w:val="center"/>
          </w:tcPr>
          <w:p w:rsidR="00E151DD" w:rsidRPr="00DF259C" w:rsidRDefault="00E151DD" w:rsidP="00DF259C">
            <w:pPr>
              <w:spacing w:after="0" w:line="240" w:lineRule="auto"/>
              <w:jc w:val="center"/>
              <w:rPr>
                <w:rFonts w:ascii="Times New Roman" w:hAnsi="Times New Roman" w:cs="Times New Roman"/>
                <w:highlight w:val="yellow"/>
              </w:rPr>
            </w:pPr>
          </w:p>
        </w:tc>
        <w:tc>
          <w:tcPr>
            <w:tcW w:w="1368" w:type="dxa"/>
            <w:vAlign w:val="center"/>
          </w:tcPr>
          <w:p w:rsidR="00E151DD" w:rsidRPr="00DF259C" w:rsidRDefault="00E151DD" w:rsidP="00DF259C">
            <w:pPr>
              <w:spacing w:after="0" w:line="240" w:lineRule="auto"/>
              <w:jc w:val="center"/>
              <w:rPr>
                <w:rFonts w:ascii="Times New Roman" w:hAnsi="Times New Roman" w:cs="Times New Roman"/>
                <w:highlight w:val="yellow"/>
              </w:rPr>
            </w:pPr>
          </w:p>
        </w:tc>
        <w:tc>
          <w:tcPr>
            <w:tcW w:w="1401" w:type="dxa"/>
            <w:vAlign w:val="center"/>
          </w:tcPr>
          <w:p w:rsidR="00E151DD" w:rsidRPr="00DF259C" w:rsidRDefault="00E151DD" w:rsidP="00DF259C">
            <w:pPr>
              <w:spacing w:after="0" w:line="240" w:lineRule="auto"/>
              <w:jc w:val="center"/>
              <w:rPr>
                <w:rFonts w:ascii="Times New Roman" w:hAnsi="Times New Roman" w:cs="Times New Roman"/>
                <w:highlight w:val="yellow"/>
              </w:rPr>
            </w:pPr>
          </w:p>
        </w:tc>
        <w:tc>
          <w:tcPr>
            <w:tcW w:w="1203" w:type="dxa"/>
            <w:vAlign w:val="center"/>
          </w:tcPr>
          <w:p w:rsidR="00E151DD" w:rsidRPr="00DF259C" w:rsidRDefault="00E151DD" w:rsidP="00DF259C">
            <w:pPr>
              <w:spacing w:after="0" w:line="240" w:lineRule="auto"/>
              <w:jc w:val="center"/>
              <w:rPr>
                <w:rFonts w:ascii="Times New Roman" w:hAnsi="Times New Roman" w:cs="Times New Roman"/>
                <w:highlight w:val="yellow"/>
              </w:rPr>
            </w:pPr>
          </w:p>
        </w:tc>
      </w:tr>
      <w:tr w:rsidR="00E151DD" w:rsidRPr="00DF259C" w:rsidTr="00306841">
        <w:trPr>
          <w:trHeight w:val="491"/>
        </w:trPr>
        <w:tc>
          <w:tcPr>
            <w:tcW w:w="1993" w:type="dxa"/>
          </w:tcPr>
          <w:p w:rsidR="00E151DD" w:rsidRPr="00DF259C" w:rsidRDefault="00E151DD" w:rsidP="00DF259C">
            <w:pPr>
              <w:spacing w:after="0" w:line="240" w:lineRule="auto"/>
              <w:rPr>
                <w:rFonts w:ascii="Times New Roman" w:hAnsi="Times New Roman" w:cs="Times New Roman"/>
              </w:rPr>
            </w:pPr>
            <w:r w:rsidRPr="00DF259C">
              <w:rPr>
                <w:rFonts w:ascii="Times New Roman" w:hAnsi="Times New Roman" w:cs="Times New Roman"/>
              </w:rPr>
              <w:t>Нераспределенная прибыль</w:t>
            </w:r>
          </w:p>
        </w:tc>
        <w:tc>
          <w:tcPr>
            <w:tcW w:w="1101" w:type="dxa"/>
            <w:vAlign w:val="center"/>
          </w:tcPr>
          <w:p w:rsidR="00E151DD" w:rsidRPr="00DF259C" w:rsidRDefault="00E151DD" w:rsidP="0048757F">
            <w:pPr>
              <w:spacing w:after="0" w:line="240" w:lineRule="auto"/>
              <w:jc w:val="right"/>
              <w:rPr>
                <w:rFonts w:ascii="Times New Roman" w:hAnsi="Times New Roman" w:cs="Times New Roman"/>
              </w:rPr>
            </w:pPr>
            <w:r w:rsidRPr="00DF259C">
              <w:rPr>
                <w:rFonts w:ascii="Times New Roman" w:hAnsi="Times New Roman" w:cs="Times New Roman"/>
              </w:rPr>
              <w:t>987 079</w:t>
            </w:r>
          </w:p>
        </w:tc>
        <w:tc>
          <w:tcPr>
            <w:tcW w:w="1120" w:type="dxa"/>
            <w:vAlign w:val="center"/>
          </w:tcPr>
          <w:p w:rsidR="00E151DD" w:rsidRPr="00DF259C" w:rsidRDefault="00E151DD" w:rsidP="0048757F">
            <w:pPr>
              <w:spacing w:after="0" w:line="240" w:lineRule="auto"/>
              <w:jc w:val="right"/>
              <w:rPr>
                <w:rFonts w:ascii="Times New Roman" w:hAnsi="Times New Roman" w:cs="Times New Roman"/>
              </w:rPr>
            </w:pPr>
            <w:r w:rsidRPr="00DF259C">
              <w:rPr>
                <w:rFonts w:ascii="Times New Roman" w:hAnsi="Times New Roman" w:cs="Times New Roman"/>
              </w:rPr>
              <w:t>1240 660</w:t>
            </w:r>
          </w:p>
        </w:tc>
        <w:tc>
          <w:tcPr>
            <w:tcW w:w="750" w:type="dxa"/>
            <w:vAlign w:val="center"/>
          </w:tcPr>
          <w:p w:rsidR="00E151DD" w:rsidRPr="00DF259C" w:rsidRDefault="00E151DD" w:rsidP="0048757F">
            <w:pPr>
              <w:spacing w:after="0" w:line="240" w:lineRule="auto"/>
              <w:jc w:val="right"/>
              <w:rPr>
                <w:rFonts w:ascii="Times New Roman" w:hAnsi="Times New Roman" w:cs="Times New Roman"/>
              </w:rPr>
            </w:pPr>
            <w:r w:rsidRPr="00DF259C">
              <w:rPr>
                <w:rFonts w:ascii="Times New Roman" w:hAnsi="Times New Roman" w:cs="Times New Roman"/>
              </w:rPr>
              <w:t>26,3</w:t>
            </w:r>
          </w:p>
        </w:tc>
        <w:tc>
          <w:tcPr>
            <w:tcW w:w="956" w:type="dxa"/>
            <w:vAlign w:val="center"/>
          </w:tcPr>
          <w:p w:rsidR="00E151DD" w:rsidRPr="00DF259C" w:rsidRDefault="00E151DD" w:rsidP="00DF259C">
            <w:pPr>
              <w:spacing w:after="0" w:line="240" w:lineRule="auto"/>
              <w:jc w:val="center"/>
              <w:rPr>
                <w:rFonts w:ascii="Times New Roman" w:hAnsi="Times New Roman" w:cs="Times New Roman"/>
                <w:highlight w:val="yellow"/>
              </w:rPr>
            </w:pPr>
          </w:p>
        </w:tc>
        <w:tc>
          <w:tcPr>
            <w:tcW w:w="1368" w:type="dxa"/>
            <w:vAlign w:val="center"/>
          </w:tcPr>
          <w:p w:rsidR="00E151DD" w:rsidRPr="00DF259C" w:rsidRDefault="00E151DD" w:rsidP="00DF259C">
            <w:pPr>
              <w:spacing w:after="0" w:line="240" w:lineRule="auto"/>
              <w:jc w:val="center"/>
              <w:rPr>
                <w:rFonts w:ascii="Times New Roman" w:hAnsi="Times New Roman" w:cs="Times New Roman"/>
                <w:highlight w:val="yellow"/>
              </w:rPr>
            </w:pPr>
          </w:p>
        </w:tc>
        <w:tc>
          <w:tcPr>
            <w:tcW w:w="1401" w:type="dxa"/>
            <w:vAlign w:val="center"/>
          </w:tcPr>
          <w:p w:rsidR="00E151DD" w:rsidRPr="00DF259C" w:rsidRDefault="00E151DD" w:rsidP="00DF259C">
            <w:pPr>
              <w:spacing w:after="0" w:line="240" w:lineRule="auto"/>
              <w:jc w:val="center"/>
              <w:rPr>
                <w:rFonts w:ascii="Times New Roman" w:hAnsi="Times New Roman" w:cs="Times New Roman"/>
                <w:highlight w:val="yellow"/>
              </w:rPr>
            </w:pPr>
          </w:p>
        </w:tc>
        <w:tc>
          <w:tcPr>
            <w:tcW w:w="1203" w:type="dxa"/>
            <w:vAlign w:val="center"/>
          </w:tcPr>
          <w:p w:rsidR="00E151DD" w:rsidRPr="00DF259C" w:rsidRDefault="00E151DD" w:rsidP="00DF259C">
            <w:pPr>
              <w:spacing w:after="0" w:line="240" w:lineRule="auto"/>
              <w:jc w:val="center"/>
              <w:rPr>
                <w:rFonts w:ascii="Times New Roman" w:hAnsi="Times New Roman" w:cs="Times New Roman"/>
                <w:highlight w:val="yellow"/>
              </w:rPr>
            </w:pPr>
          </w:p>
        </w:tc>
      </w:tr>
      <w:tr w:rsidR="00E151DD" w:rsidRPr="00DF259C" w:rsidTr="00306841">
        <w:trPr>
          <w:trHeight w:val="508"/>
        </w:trPr>
        <w:tc>
          <w:tcPr>
            <w:tcW w:w="1993" w:type="dxa"/>
          </w:tcPr>
          <w:p w:rsidR="00E151DD" w:rsidRPr="00DF259C" w:rsidRDefault="00E151DD" w:rsidP="00DF259C">
            <w:pPr>
              <w:spacing w:after="0" w:line="240" w:lineRule="auto"/>
              <w:rPr>
                <w:rFonts w:ascii="Times New Roman" w:hAnsi="Times New Roman" w:cs="Times New Roman"/>
              </w:rPr>
            </w:pPr>
            <w:r w:rsidRPr="00DF259C">
              <w:rPr>
                <w:rFonts w:ascii="Times New Roman" w:hAnsi="Times New Roman" w:cs="Times New Roman"/>
              </w:rPr>
              <w:t>4.Долгосроч обяз</w:t>
            </w:r>
            <w:r w:rsidR="009301BA">
              <w:rPr>
                <w:rFonts w:ascii="Times New Roman" w:hAnsi="Times New Roman" w:cs="Times New Roman"/>
              </w:rPr>
              <w:t>ательст</w:t>
            </w:r>
            <w:r w:rsidRPr="00DF259C">
              <w:rPr>
                <w:rFonts w:ascii="Times New Roman" w:hAnsi="Times New Roman" w:cs="Times New Roman"/>
              </w:rPr>
              <w:t>ва в т.ч.</w:t>
            </w:r>
          </w:p>
        </w:tc>
        <w:tc>
          <w:tcPr>
            <w:tcW w:w="1101" w:type="dxa"/>
            <w:vAlign w:val="center"/>
          </w:tcPr>
          <w:p w:rsidR="00E151DD" w:rsidRPr="00DF259C" w:rsidRDefault="00E151DD" w:rsidP="0048757F">
            <w:pPr>
              <w:spacing w:after="0" w:line="240" w:lineRule="auto"/>
              <w:jc w:val="right"/>
              <w:rPr>
                <w:rFonts w:ascii="Times New Roman" w:hAnsi="Times New Roman" w:cs="Times New Roman"/>
              </w:rPr>
            </w:pPr>
            <w:r w:rsidRPr="00DF259C">
              <w:rPr>
                <w:rFonts w:ascii="Times New Roman" w:hAnsi="Times New Roman" w:cs="Times New Roman"/>
              </w:rPr>
              <w:t>211 645</w:t>
            </w:r>
          </w:p>
        </w:tc>
        <w:tc>
          <w:tcPr>
            <w:tcW w:w="1120" w:type="dxa"/>
            <w:vAlign w:val="center"/>
          </w:tcPr>
          <w:p w:rsidR="00E151DD" w:rsidRPr="00DF259C" w:rsidRDefault="00E151DD" w:rsidP="0048757F">
            <w:pPr>
              <w:spacing w:after="0" w:line="240" w:lineRule="auto"/>
              <w:jc w:val="right"/>
              <w:rPr>
                <w:rFonts w:ascii="Times New Roman" w:hAnsi="Times New Roman" w:cs="Times New Roman"/>
              </w:rPr>
            </w:pPr>
            <w:r w:rsidRPr="00DF259C">
              <w:rPr>
                <w:rFonts w:ascii="Times New Roman" w:hAnsi="Times New Roman" w:cs="Times New Roman"/>
              </w:rPr>
              <w:t>195 168</w:t>
            </w:r>
          </w:p>
        </w:tc>
        <w:tc>
          <w:tcPr>
            <w:tcW w:w="750" w:type="dxa"/>
            <w:vAlign w:val="center"/>
          </w:tcPr>
          <w:p w:rsidR="00E151DD" w:rsidRPr="00DF259C" w:rsidRDefault="00E151DD" w:rsidP="0048757F">
            <w:pPr>
              <w:spacing w:after="0" w:line="240" w:lineRule="auto"/>
              <w:jc w:val="right"/>
              <w:rPr>
                <w:rFonts w:ascii="Times New Roman" w:hAnsi="Times New Roman" w:cs="Times New Roman"/>
              </w:rPr>
            </w:pPr>
            <w:r w:rsidRPr="00DF259C">
              <w:rPr>
                <w:rFonts w:ascii="Times New Roman" w:hAnsi="Times New Roman" w:cs="Times New Roman"/>
              </w:rPr>
              <w:t>5,7</w:t>
            </w:r>
          </w:p>
        </w:tc>
        <w:tc>
          <w:tcPr>
            <w:tcW w:w="956" w:type="dxa"/>
            <w:vAlign w:val="center"/>
          </w:tcPr>
          <w:p w:rsidR="00E151DD" w:rsidRPr="00DF259C" w:rsidRDefault="00E151DD" w:rsidP="00DF259C">
            <w:pPr>
              <w:spacing w:after="0" w:line="240" w:lineRule="auto"/>
              <w:jc w:val="center"/>
              <w:rPr>
                <w:rFonts w:ascii="Times New Roman" w:hAnsi="Times New Roman" w:cs="Times New Roman"/>
                <w:highlight w:val="yellow"/>
              </w:rPr>
            </w:pPr>
          </w:p>
        </w:tc>
        <w:tc>
          <w:tcPr>
            <w:tcW w:w="1368" w:type="dxa"/>
            <w:vAlign w:val="center"/>
          </w:tcPr>
          <w:p w:rsidR="00E151DD" w:rsidRPr="00DF259C" w:rsidRDefault="00E151DD" w:rsidP="00DF259C">
            <w:pPr>
              <w:spacing w:after="0" w:line="240" w:lineRule="auto"/>
              <w:jc w:val="center"/>
              <w:rPr>
                <w:rFonts w:ascii="Times New Roman" w:hAnsi="Times New Roman" w:cs="Times New Roman"/>
                <w:highlight w:val="yellow"/>
              </w:rPr>
            </w:pPr>
          </w:p>
        </w:tc>
        <w:tc>
          <w:tcPr>
            <w:tcW w:w="1401" w:type="dxa"/>
            <w:vAlign w:val="center"/>
          </w:tcPr>
          <w:p w:rsidR="00E151DD" w:rsidRPr="00DF259C" w:rsidRDefault="00E151DD" w:rsidP="00DF259C">
            <w:pPr>
              <w:spacing w:after="0" w:line="240" w:lineRule="auto"/>
              <w:jc w:val="center"/>
              <w:rPr>
                <w:rFonts w:ascii="Times New Roman" w:hAnsi="Times New Roman" w:cs="Times New Roman"/>
                <w:highlight w:val="yellow"/>
              </w:rPr>
            </w:pPr>
          </w:p>
        </w:tc>
        <w:tc>
          <w:tcPr>
            <w:tcW w:w="1203" w:type="dxa"/>
            <w:vAlign w:val="center"/>
          </w:tcPr>
          <w:p w:rsidR="00E151DD" w:rsidRPr="00DF259C" w:rsidRDefault="00E151DD" w:rsidP="00DF259C">
            <w:pPr>
              <w:spacing w:after="0" w:line="240" w:lineRule="auto"/>
              <w:jc w:val="center"/>
              <w:rPr>
                <w:rFonts w:ascii="Times New Roman" w:hAnsi="Times New Roman" w:cs="Times New Roman"/>
                <w:highlight w:val="yellow"/>
              </w:rPr>
            </w:pPr>
          </w:p>
        </w:tc>
      </w:tr>
      <w:tr w:rsidR="00E151DD" w:rsidRPr="00DF259C" w:rsidTr="00306841">
        <w:trPr>
          <w:trHeight w:val="237"/>
        </w:trPr>
        <w:tc>
          <w:tcPr>
            <w:tcW w:w="1993" w:type="dxa"/>
          </w:tcPr>
          <w:p w:rsidR="00E151DD" w:rsidRPr="00DF259C" w:rsidRDefault="00E151DD" w:rsidP="00DF259C">
            <w:pPr>
              <w:spacing w:after="0" w:line="240" w:lineRule="auto"/>
              <w:rPr>
                <w:rFonts w:ascii="Times New Roman" w:hAnsi="Times New Roman" w:cs="Times New Roman"/>
              </w:rPr>
            </w:pPr>
            <w:r w:rsidRPr="00DF259C">
              <w:rPr>
                <w:rFonts w:ascii="Times New Roman" w:hAnsi="Times New Roman" w:cs="Times New Roman"/>
              </w:rPr>
              <w:t>Заемные средства</w:t>
            </w:r>
          </w:p>
        </w:tc>
        <w:tc>
          <w:tcPr>
            <w:tcW w:w="1101" w:type="dxa"/>
            <w:vAlign w:val="center"/>
          </w:tcPr>
          <w:p w:rsidR="00E151DD" w:rsidRPr="00DF259C" w:rsidRDefault="00E151DD" w:rsidP="0048757F">
            <w:pPr>
              <w:spacing w:after="0" w:line="240" w:lineRule="auto"/>
              <w:jc w:val="right"/>
              <w:rPr>
                <w:rFonts w:ascii="Times New Roman" w:hAnsi="Times New Roman" w:cs="Times New Roman"/>
              </w:rPr>
            </w:pPr>
            <w:r w:rsidRPr="00DF259C">
              <w:rPr>
                <w:rFonts w:ascii="Times New Roman" w:hAnsi="Times New Roman" w:cs="Times New Roman"/>
              </w:rPr>
              <w:t>119 559</w:t>
            </w:r>
          </w:p>
        </w:tc>
        <w:tc>
          <w:tcPr>
            <w:tcW w:w="1120" w:type="dxa"/>
            <w:vAlign w:val="center"/>
          </w:tcPr>
          <w:p w:rsidR="00E151DD" w:rsidRPr="00DF259C" w:rsidRDefault="00E151DD" w:rsidP="0048757F">
            <w:pPr>
              <w:spacing w:after="0" w:line="240" w:lineRule="auto"/>
              <w:jc w:val="right"/>
              <w:rPr>
                <w:rFonts w:ascii="Times New Roman" w:hAnsi="Times New Roman" w:cs="Times New Roman"/>
              </w:rPr>
            </w:pPr>
            <w:r w:rsidRPr="00DF259C">
              <w:rPr>
                <w:rFonts w:ascii="Times New Roman" w:hAnsi="Times New Roman" w:cs="Times New Roman"/>
              </w:rPr>
              <w:t>2 175</w:t>
            </w:r>
          </w:p>
        </w:tc>
        <w:tc>
          <w:tcPr>
            <w:tcW w:w="750" w:type="dxa"/>
            <w:vAlign w:val="center"/>
          </w:tcPr>
          <w:p w:rsidR="00E151DD" w:rsidRPr="00DF259C" w:rsidRDefault="00E151DD" w:rsidP="0048757F">
            <w:pPr>
              <w:spacing w:after="0" w:line="240" w:lineRule="auto"/>
              <w:jc w:val="right"/>
              <w:rPr>
                <w:rFonts w:ascii="Times New Roman" w:hAnsi="Times New Roman" w:cs="Times New Roman"/>
              </w:rPr>
            </w:pPr>
            <w:r w:rsidRPr="00DF259C">
              <w:rPr>
                <w:rFonts w:ascii="Times New Roman" w:hAnsi="Times New Roman" w:cs="Times New Roman"/>
              </w:rPr>
              <w:t>3,2</w:t>
            </w:r>
          </w:p>
        </w:tc>
        <w:tc>
          <w:tcPr>
            <w:tcW w:w="956" w:type="dxa"/>
            <w:vAlign w:val="center"/>
          </w:tcPr>
          <w:p w:rsidR="00E151DD" w:rsidRPr="00DF259C" w:rsidRDefault="00E151DD" w:rsidP="00DF259C">
            <w:pPr>
              <w:spacing w:after="0" w:line="240" w:lineRule="auto"/>
              <w:jc w:val="center"/>
              <w:rPr>
                <w:rFonts w:ascii="Times New Roman" w:hAnsi="Times New Roman" w:cs="Times New Roman"/>
                <w:highlight w:val="yellow"/>
              </w:rPr>
            </w:pPr>
          </w:p>
        </w:tc>
        <w:tc>
          <w:tcPr>
            <w:tcW w:w="1368" w:type="dxa"/>
            <w:vAlign w:val="center"/>
          </w:tcPr>
          <w:p w:rsidR="00E151DD" w:rsidRPr="00DF259C" w:rsidRDefault="00E151DD" w:rsidP="00DF259C">
            <w:pPr>
              <w:spacing w:after="0" w:line="240" w:lineRule="auto"/>
              <w:jc w:val="center"/>
              <w:rPr>
                <w:rFonts w:ascii="Times New Roman" w:hAnsi="Times New Roman" w:cs="Times New Roman"/>
                <w:highlight w:val="yellow"/>
              </w:rPr>
            </w:pPr>
          </w:p>
        </w:tc>
        <w:tc>
          <w:tcPr>
            <w:tcW w:w="1401" w:type="dxa"/>
            <w:vAlign w:val="center"/>
          </w:tcPr>
          <w:p w:rsidR="00E151DD" w:rsidRPr="00DF259C" w:rsidRDefault="00E151DD" w:rsidP="00DF259C">
            <w:pPr>
              <w:spacing w:after="0" w:line="240" w:lineRule="auto"/>
              <w:jc w:val="center"/>
              <w:rPr>
                <w:rFonts w:ascii="Times New Roman" w:hAnsi="Times New Roman" w:cs="Times New Roman"/>
                <w:highlight w:val="yellow"/>
              </w:rPr>
            </w:pPr>
          </w:p>
        </w:tc>
        <w:tc>
          <w:tcPr>
            <w:tcW w:w="1203" w:type="dxa"/>
            <w:vAlign w:val="center"/>
          </w:tcPr>
          <w:p w:rsidR="00E151DD" w:rsidRPr="00DF259C" w:rsidRDefault="00E151DD" w:rsidP="00DF259C">
            <w:pPr>
              <w:spacing w:after="0" w:line="240" w:lineRule="auto"/>
              <w:jc w:val="center"/>
              <w:rPr>
                <w:rFonts w:ascii="Times New Roman" w:hAnsi="Times New Roman" w:cs="Times New Roman"/>
                <w:highlight w:val="yellow"/>
              </w:rPr>
            </w:pPr>
          </w:p>
        </w:tc>
      </w:tr>
      <w:tr w:rsidR="00E151DD" w:rsidRPr="00DF259C" w:rsidTr="00306841">
        <w:trPr>
          <w:trHeight w:val="762"/>
        </w:trPr>
        <w:tc>
          <w:tcPr>
            <w:tcW w:w="1993" w:type="dxa"/>
          </w:tcPr>
          <w:p w:rsidR="00E151DD" w:rsidRPr="00DF259C" w:rsidRDefault="00E151DD" w:rsidP="00DF259C">
            <w:pPr>
              <w:spacing w:after="0" w:line="240" w:lineRule="auto"/>
              <w:rPr>
                <w:rFonts w:ascii="Times New Roman" w:hAnsi="Times New Roman" w:cs="Times New Roman"/>
              </w:rPr>
            </w:pPr>
            <w:r w:rsidRPr="00DF259C">
              <w:rPr>
                <w:rFonts w:ascii="Times New Roman" w:hAnsi="Times New Roman" w:cs="Times New Roman"/>
              </w:rPr>
              <w:t>Отложенные налоговые обязательства</w:t>
            </w:r>
          </w:p>
        </w:tc>
        <w:tc>
          <w:tcPr>
            <w:tcW w:w="1101" w:type="dxa"/>
            <w:vAlign w:val="center"/>
          </w:tcPr>
          <w:p w:rsidR="00E151DD" w:rsidRPr="00DF259C" w:rsidRDefault="00E151DD" w:rsidP="0048757F">
            <w:pPr>
              <w:spacing w:after="0" w:line="240" w:lineRule="auto"/>
              <w:jc w:val="right"/>
              <w:rPr>
                <w:rFonts w:ascii="Times New Roman" w:hAnsi="Times New Roman" w:cs="Times New Roman"/>
              </w:rPr>
            </w:pPr>
            <w:r w:rsidRPr="00DF259C">
              <w:rPr>
                <w:rFonts w:ascii="Times New Roman" w:hAnsi="Times New Roman" w:cs="Times New Roman"/>
              </w:rPr>
              <w:t>92 086</w:t>
            </w:r>
          </w:p>
        </w:tc>
        <w:tc>
          <w:tcPr>
            <w:tcW w:w="1120" w:type="dxa"/>
            <w:vAlign w:val="center"/>
          </w:tcPr>
          <w:p w:rsidR="00E151DD" w:rsidRPr="00DF259C" w:rsidRDefault="00E151DD" w:rsidP="0048757F">
            <w:pPr>
              <w:spacing w:after="0" w:line="240" w:lineRule="auto"/>
              <w:jc w:val="right"/>
              <w:rPr>
                <w:rFonts w:ascii="Times New Roman" w:hAnsi="Times New Roman" w:cs="Times New Roman"/>
              </w:rPr>
            </w:pPr>
            <w:r w:rsidRPr="00DF259C">
              <w:rPr>
                <w:rFonts w:ascii="Times New Roman" w:hAnsi="Times New Roman" w:cs="Times New Roman"/>
              </w:rPr>
              <w:t>192 993</w:t>
            </w:r>
          </w:p>
        </w:tc>
        <w:tc>
          <w:tcPr>
            <w:tcW w:w="750" w:type="dxa"/>
            <w:vAlign w:val="center"/>
          </w:tcPr>
          <w:p w:rsidR="00E151DD" w:rsidRPr="00DF259C" w:rsidRDefault="00E151DD" w:rsidP="0048757F">
            <w:pPr>
              <w:spacing w:after="0" w:line="240" w:lineRule="auto"/>
              <w:jc w:val="right"/>
              <w:rPr>
                <w:rFonts w:ascii="Times New Roman" w:hAnsi="Times New Roman" w:cs="Times New Roman"/>
              </w:rPr>
            </w:pPr>
            <w:r w:rsidRPr="00DF259C">
              <w:rPr>
                <w:rFonts w:ascii="Times New Roman" w:hAnsi="Times New Roman" w:cs="Times New Roman"/>
              </w:rPr>
              <w:t>2,5</w:t>
            </w:r>
          </w:p>
        </w:tc>
        <w:tc>
          <w:tcPr>
            <w:tcW w:w="956" w:type="dxa"/>
            <w:vAlign w:val="center"/>
          </w:tcPr>
          <w:p w:rsidR="00E151DD" w:rsidRPr="00DF259C" w:rsidRDefault="00E151DD" w:rsidP="00DF259C">
            <w:pPr>
              <w:spacing w:after="0" w:line="240" w:lineRule="auto"/>
              <w:jc w:val="center"/>
              <w:rPr>
                <w:rFonts w:ascii="Times New Roman" w:hAnsi="Times New Roman" w:cs="Times New Roman"/>
                <w:highlight w:val="yellow"/>
              </w:rPr>
            </w:pPr>
          </w:p>
        </w:tc>
        <w:tc>
          <w:tcPr>
            <w:tcW w:w="1368" w:type="dxa"/>
            <w:vAlign w:val="center"/>
          </w:tcPr>
          <w:p w:rsidR="00E151DD" w:rsidRPr="00DF259C" w:rsidRDefault="00E151DD" w:rsidP="00DF259C">
            <w:pPr>
              <w:spacing w:after="0" w:line="240" w:lineRule="auto"/>
              <w:jc w:val="center"/>
              <w:rPr>
                <w:rFonts w:ascii="Times New Roman" w:hAnsi="Times New Roman" w:cs="Times New Roman"/>
                <w:highlight w:val="yellow"/>
              </w:rPr>
            </w:pPr>
          </w:p>
        </w:tc>
        <w:tc>
          <w:tcPr>
            <w:tcW w:w="1401" w:type="dxa"/>
            <w:vAlign w:val="center"/>
          </w:tcPr>
          <w:p w:rsidR="00E151DD" w:rsidRPr="00DF259C" w:rsidRDefault="00E151DD" w:rsidP="00DF259C">
            <w:pPr>
              <w:spacing w:after="0" w:line="240" w:lineRule="auto"/>
              <w:jc w:val="center"/>
              <w:rPr>
                <w:rFonts w:ascii="Times New Roman" w:hAnsi="Times New Roman" w:cs="Times New Roman"/>
                <w:highlight w:val="yellow"/>
              </w:rPr>
            </w:pPr>
          </w:p>
        </w:tc>
        <w:tc>
          <w:tcPr>
            <w:tcW w:w="1203" w:type="dxa"/>
            <w:vAlign w:val="center"/>
          </w:tcPr>
          <w:p w:rsidR="00E151DD" w:rsidRPr="00DF259C" w:rsidRDefault="00E151DD" w:rsidP="00DF259C">
            <w:pPr>
              <w:spacing w:after="0" w:line="240" w:lineRule="auto"/>
              <w:jc w:val="center"/>
              <w:rPr>
                <w:rFonts w:ascii="Times New Roman" w:hAnsi="Times New Roman" w:cs="Times New Roman"/>
                <w:highlight w:val="yellow"/>
              </w:rPr>
            </w:pPr>
          </w:p>
        </w:tc>
      </w:tr>
      <w:tr w:rsidR="00E151DD" w:rsidRPr="00DF259C" w:rsidTr="00306841">
        <w:trPr>
          <w:trHeight w:val="491"/>
        </w:trPr>
        <w:tc>
          <w:tcPr>
            <w:tcW w:w="1993" w:type="dxa"/>
          </w:tcPr>
          <w:p w:rsidR="00E151DD" w:rsidRPr="00DF259C" w:rsidRDefault="00E151DD" w:rsidP="00DF259C">
            <w:pPr>
              <w:spacing w:after="0" w:line="240" w:lineRule="auto"/>
              <w:rPr>
                <w:rFonts w:ascii="Times New Roman" w:hAnsi="Times New Roman" w:cs="Times New Roman"/>
              </w:rPr>
            </w:pPr>
            <w:r w:rsidRPr="00DF259C">
              <w:rPr>
                <w:rFonts w:ascii="Times New Roman" w:hAnsi="Times New Roman" w:cs="Times New Roman"/>
              </w:rPr>
              <w:t>5. Краткосроч</w:t>
            </w:r>
            <w:r w:rsidR="009301BA">
              <w:rPr>
                <w:rFonts w:ascii="Times New Roman" w:hAnsi="Times New Roman" w:cs="Times New Roman"/>
              </w:rPr>
              <w:t>ные</w:t>
            </w:r>
            <w:r w:rsidRPr="00DF259C">
              <w:rPr>
                <w:rFonts w:ascii="Times New Roman" w:hAnsi="Times New Roman" w:cs="Times New Roman"/>
              </w:rPr>
              <w:t xml:space="preserve"> обяз</w:t>
            </w:r>
            <w:r w:rsidR="009301BA">
              <w:rPr>
                <w:rFonts w:ascii="Times New Roman" w:hAnsi="Times New Roman" w:cs="Times New Roman"/>
              </w:rPr>
              <w:t>ательст</w:t>
            </w:r>
            <w:r w:rsidRPr="00DF259C">
              <w:rPr>
                <w:rFonts w:ascii="Times New Roman" w:hAnsi="Times New Roman" w:cs="Times New Roman"/>
              </w:rPr>
              <w:t>ва, в т.ч</w:t>
            </w:r>
          </w:p>
        </w:tc>
        <w:tc>
          <w:tcPr>
            <w:tcW w:w="1101" w:type="dxa"/>
            <w:vAlign w:val="center"/>
          </w:tcPr>
          <w:p w:rsidR="00E151DD" w:rsidRPr="00DF259C" w:rsidRDefault="00E151DD" w:rsidP="0048757F">
            <w:pPr>
              <w:spacing w:after="0" w:line="240" w:lineRule="auto"/>
              <w:jc w:val="right"/>
              <w:rPr>
                <w:rFonts w:ascii="Times New Roman" w:hAnsi="Times New Roman" w:cs="Times New Roman"/>
              </w:rPr>
            </w:pPr>
            <w:r w:rsidRPr="00DF259C">
              <w:rPr>
                <w:rFonts w:ascii="Times New Roman" w:hAnsi="Times New Roman" w:cs="Times New Roman"/>
              </w:rPr>
              <w:t>2531 839</w:t>
            </w:r>
          </w:p>
        </w:tc>
        <w:tc>
          <w:tcPr>
            <w:tcW w:w="1120" w:type="dxa"/>
            <w:vAlign w:val="center"/>
          </w:tcPr>
          <w:p w:rsidR="00E151DD" w:rsidRPr="00DF259C" w:rsidRDefault="00E151DD" w:rsidP="0048757F">
            <w:pPr>
              <w:spacing w:after="0" w:line="240" w:lineRule="auto"/>
              <w:jc w:val="right"/>
              <w:rPr>
                <w:rFonts w:ascii="Times New Roman" w:hAnsi="Times New Roman" w:cs="Times New Roman"/>
              </w:rPr>
            </w:pPr>
            <w:r w:rsidRPr="00DF259C">
              <w:rPr>
                <w:rFonts w:ascii="Times New Roman" w:hAnsi="Times New Roman" w:cs="Times New Roman"/>
              </w:rPr>
              <w:t>1724 072</w:t>
            </w:r>
          </w:p>
        </w:tc>
        <w:tc>
          <w:tcPr>
            <w:tcW w:w="750" w:type="dxa"/>
            <w:vAlign w:val="center"/>
          </w:tcPr>
          <w:p w:rsidR="00E151DD" w:rsidRPr="00DF259C" w:rsidRDefault="00E151DD" w:rsidP="0048757F">
            <w:pPr>
              <w:spacing w:after="0" w:line="240" w:lineRule="auto"/>
              <w:jc w:val="right"/>
              <w:rPr>
                <w:rFonts w:ascii="Times New Roman" w:hAnsi="Times New Roman" w:cs="Times New Roman"/>
              </w:rPr>
            </w:pPr>
            <w:r w:rsidRPr="00DF259C">
              <w:rPr>
                <w:rFonts w:ascii="Times New Roman" w:hAnsi="Times New Roman" w:cs="Times New Roman"/>
              </w:rPr>
              <w:t>67,9</w:t>
            </w:r>
          </w:p>
        </w:tc>
        <w:tc>
          <w:tcPr>
            <w:tcW w:w="956" w:type="dxa"/>
            <w:vAlign w:val="center"/>
          </w:tcPr>
          <w:p w:rsidR="00E151DD" w:rsidRPr="00DF259C" w:rsidRDefault="00E151DD" w:rsidP="00DF259C">
            <w:pPr>
              <w:spacing w:after="0" w:line="240" w:lineRule="auto"/>
              <w:jc w:val="center"/>
              <w:rPr>
                <w:rFonts w:ascii="Times New Roman" w:hAnsi="Times New Roman" w:cs="Times New Roman"/>
                <w:highlight w:val="yellow"/>
              </w:rPr>
            </w:pPr>
          </w:p>
        </w:tc>
        <w:tc>
          <w:tcPr>
            <w:tcW w:w="1368" w:type="dxa"/>
            <w:vAlign w:val="center"/>
          </w:tcPr>
          <w:p w:rsidR="00E151DD" w:rsidRPr="00DF259C" w:rsidRDefault="00E151DD" w:rsidP="00DF259C">
            <w:pPr>
              <w:spacing w:after="0" w:line="240" w:lineRule="auto"/>
              <w:jc w:val="center"/>
              <w:rPr>
                <w:rFonts w:ascii="Times New Roman" w:hAnsi="Times New Roman" w:cs="Times New Roman"/>
                <w:highlight w:val="yellow"/>
              </w:rPr>
            </w:pPr>
          </w:p>
        </w:tc>
        <w:tc>
          <w:tcPr>
            <w:tcW w:w="1401" w:type="dxa"/>
            <w:vAlign w:val="center"/>
          </w:tcPr>
          <w:p w:rsidR="00E151DD" w:rsidRPr="00DF259C" w:rsidRDefault="00E151DD" w:rsidP="00DF259C">
            <w:pPr>
              <w:spacing w:after="0" w:line="240" w:lineRule="auto"/>
              <w:jc w:val="center"/>
              <w:rPr>
                <w:rFonts w:ascii="Times New Roman" w:hAnsi="Times New Roman" w:cs="Times New Roman"/>
                <w:highlight w:val="yellow"/>
              </w:rPr>
            </w:pPr>
          </w:p>
        </w:tc>
        <w:tc>
          <w:tcPr>
            <w:tcW w:w="1203" w:type="dxa"/>
            <w:vAlign w:val="center"/>
          </w:tcPr>
          <w:p w:rsidR="00E151DD" w:rsidRPr="00DF259C" w:rsidRDefault="00E151DD" w:rsidP="00DF259C">
            <w:pPr>
              <w:spacing w:after="0" w:line="240" w:lineRule="auto"/>
              <w:jc w:val="center"/>
              <w:rPr>
                <w:rFonts w:ascii="Times New Roman" w:hAnsi="Times New Roman" w:cs="Times New Roman"/>
                <w:highlight w:val="yellow"/>
              </w:rPr>
            </w:pPr>
          </w:p>
        </w:tc>
      </w:tr>
      <w:tr w:rsidR="00E151DD" w:rsidRPr="00DF259C" w:rsidTr="00306841">
        <w:trPr>
          <w:trHeight w:val="254"/>
        </w:trPr>
        <w:tc>
          <w:tcPr>
            <w:tcW w:w="1993" w:type="dxa"/>
          </w:tcPr>
          <w:p w:rsidR="00E151DD" w:rsidRPr="00DF259C" w:rsidRDefault="00E151DD" w:rsidP="00DF259C">
            <w:pPr>
              <w:spacing w:after="0" w:line="240" w:lineRule="auto"/>
              <w:rPr>
                <w:rFonts w:ascii="Times New Roman" w:hAnsi="Times New Roman" w:cs="Times New Roman"/>
              </w:rPr>
            </w:pPr>
            <w:r w:rsidRPr="00DF259C">
              <w:rPr>
                <w:rFonts w:ascii="Times New Roman" w:hAnsi="Times New Roman" w:cs="Times New Roman"/>
              </w:rPr>
              <w:t>Заемные средства</w:t>
            </w:r>
          </w:p>
        </w:tc>
        <w:tc>
          <w:tcPr>
            <w:tcW w:w="1101" w:type="dxa"/>
            <w:vAlign w:val="center"/>
          </w:tcPr>
          <w:p w:rsidR="00E151DD" w:rsidRPr="00DF259C" w:rsidRDefault="00E151DD" w:rsidP="0048757F">
            <w:pPr>
              <w:spacing w:after="0" w:line="240" w:lineRule="auto"/>
              <w:jc w:val="right"/>
              <w:rPr>
                <w:rFonts w:ascii="Times New Roman" w:hAnsi="Times New Roman" w:cs="Times New Roman"/>
              </w:rPr>
            </w:pPr>
            <w:r w:rsidRPr="00DF259C">
              <w:rPr>
                <w:rFonts w:ascii="Times New Roman" w:hAnsi="Times New Roman" w:cs="Times New Roman"/>
              </w:rPr>
              <w:t>22 429</w:t>
            </w:r>
          </w:p>
        </w:tc>
        <w:tc>
          <w:tcPr>
            <w:tcW w:w="1120" w:type="dxa"/>
            <w:vAlign w:val="center"/>
          </w:tcPr>
          <w:p w:rsidR="00E151DD" w:rsidRPr="00DF259C" w:rsidRDefault="00E151DD" w:rsidP="0048757F">
            <w:pPr>
              <w:spacing w:after="0" w:line="240" w:lineRule="auto"/>
              <w:jc w:val="right"/>
              <w:rPr>
                <w:rFonts w:ascii="Times New Roman" w:hAnsi="Times New Roman" w:cs="Times New Roman"/>
              </w:rPr>
            </w:pPr>
            <w:r w:rsidRPr="00DF259C">
              <w:rPr>
                <w:rFonts w:ascii="Times New Roman" w:hAnsi="Times New Roman" w:cs="Times New Roman"/>
              </w:rPr>
              <w:t>5 269</w:t>
            </w:r>
          </w:p>
        </w:tc>
        <w:tc>
          <w:tcPr>
            <w:tcW w:w="750" w:type="dxa"/>
            <w:vAlign w:val="center"/>
          </w:tcPr>
          <w:p w:rsidR="00E151DD" w:rsidRPr="00DF259C" w:rsidRDefault="00E151DD" w:rsidP="0048757F">
            <w:pPr>
              <w:spacing w:after="0" w:line="240" w:lineRule="auto"/>
              <w:jc w:val="right"/>
              <w:rPr>
                <w:rFonts w:ascii="Times New Roman" w:hAnsi="Times New Roman" w:cs="Times New Roman"/>
              </w:rPr>
            </w:pPr>
            <w:r w:rsidRPr="00DF259C">
              <w:rPr>
                <w:rFonts w:ascii="Times New Roman" w:hAnsi="Times New Roman" w:cs="Times New Roman"/>
              </w:rPr>
              <w:t>0,6</w:t>
            </w:r>
          </w:p>
        </w:tc>
        <w:tc>
          <w:tcPr>
            <w:tcW w:w="956" w:type="dxa"/>
            <w:vAlign w:val="center"/>
          </w:tcPr>
          <w:p w:rsidR="00E151DD" w:rsidRPr="00DF259C" w:rsidRDefault="00E151DD" w:rsidP="00DF259C">
            <w:pPr>
              <w:spacing w:after="0" w:line="240" w:lineRule="auto"/>
              <w:jc w:val="center"/>
              <w:rPr>
                <w:rFonts w:ascii="Times New Roman" w:hAnsi="Times New Roman" w:cs="Times New Roman"/>
                <w:highlight w:val="yellow"/>
              </w:rPr>
            </w:pPr>
          </w:p>
        </w:tc>
        <w:tc>
          <w:tcPr>
            <w:tcW w:w="1368" w:type="dxa"/>
            <w:vAlign w:val="center"/>
          </w:tcPr>
          <w:p w:rsidR="00E151DD" w:rsidRPr="00DF259C" w:rsidRDefault="00E151DD" w:rsidP="00DF259C">
            <w:pPr>
              <w:spacing w:after="0" w:line="240" w:lineRule="auto"/>
              <w:jc w:val="center"/>
              <w:rPr>
                <w:rFonts w:ascii="Times New Roman" w:hAnsi="Times New Roman" w:cs="Times New Roman"/>
                <w:highlight w:val="yellow"/>
              </w:rPr>
            </w:pPr>
          </w:p>
        </w:tc>
        <w:tc>
          <w:tcPr>
            <w:tcW w:w="1401" w:type="dxa"/>
            <w:vAlign w:val="center"/>
          </w:tcPr>
          <w:p w:rsidR="00E151DD" w:rsidRPr="00DF259C" w:rsidRDefault="00E151DD" w:rsidP="00DF259C">
            <w:pPr>
              <w:spacing w:after="0" w:line="240" w:lineRule="auto"/>
              <w:jc w:val="center"/>
              <w:rPr>
                <w:rFonts w:ascii="Times New Roman" w:hAnsi="Times New Roman" w:cs="Times New Roman"/>
                <w:highlight w:val="yellow"/>
              </w:rPr>
            </w:pPr>
          </w:p>
        </w:tc>
        <w:tc>
          <w:tcPr>
            <w:tcW w:w="1203" w:type="dxa"/>
            <w:vAlign w:val="center"/>
          </w:tcPr>
          <w:p w:rsidR="00E151DD" w:rsidRPr="00DF259C" w:rsidRDefault="00E151DD" w:rsidP="00DF259C">
            <w:pPr>
              <w:spacing w:after="0" w:line="240" w:lineRule="auto"/>
              <w:jc w:val="center"/>
              <w:rPr>
                <w:rFonts w:ascii="Times New Roman" w:hAnsi="Times New Roman" w:cs="Times New Roman"/>
                <w:highlight w:val="yellow"/>
              </w:rPr>
            </w:pPr>
          </w:p>
        </w:tc>
      </w:tr>
      <w:tr w:rsidR="00E151DD" w:rsidRPr="00DF259C" w:rsidTr="00306841">
        <w:trPr>
          <w:trHeight w:val="491"/>
        </w:trPr>
        <w:tc>
          <w:tcPr>
            <w:tcW w:w="1993" w:type="dxa"/>
          </w:tcPr>
          <w:p w:rsidR="00E151DD" w:rsidRPr="00DF259C" w:rsidRDefault="00E151DD" w:rsidP="00DF259C">
            <w:pPr>
              <w:spacing w:after="0" w:line="240" w:lineRule="auto"/>
              <w:rPr>
                <w:rFonts w:ascii="Times New Roman" w:hAnsi="Times New Roman" w:cs="Times New Roman"/>
              </w:rPr>
            </w:pPr>
            <w:r w:rsidRPr="00DF259C">
              <w:rPr>
                <w:rFonts w:ascii="Times New Roman" w:hAnsi="Times New Roman" w:cs="Times New Roman"/>
              </w:rPr>
              <w:t>кредиторская зад</w:t>
            </w:r>
            <w:r w:rsidR="003B716E">
              <w:rPr>
                <w:rFonts w:ascii="Times New Roman" w:hAnsi="Times New Roman" w:cs="Times New Roman"/>
              </w:rPr>
              <w:t>олженнос</w:t>
            </w:r>
            <w:r w:rsidRPr="00DF259C">
              <w:rPr>
                <w:rFonts w:ascii="Times New Roman" w:hAnsi="Times New Roman" w:cs="Times New Roman"/>
              </w:rPr>
              <w:t>ть</w:t>
            </w:r>
          </w:p>
        </w:tc>
        <w:tc>
          <w:tcPr>
            <w:tcW w:w="1101" w:type="dxa"/>
            <w:vAlign w:val="center"/>
          </w:tcPr>
          <w:p w:rsidR="00E151DD" w:rsidRPr="00DF259C" w:rsidRDefault="00E151DD" w:rsidP="0048757F">
            <w:pPr>
              <w:spacing w:after="0" w:line="240" w:lineRule="auto"/>
              <w:jc w:val="right"/>
              <w:rPr>
                <w:rFonts w:ascii="Times New Roman" w:hAnsi="Times New Roman" w:cs="Times New Roman"/>
              </w:rPr>
            </w:pPr>
            <w:r w:rsidRPr="00DF259C">
              <w:rPr>
                <w:rFonts w:ascii="Times New Roman" w:hAnsi="Times New Roman" w:cs="Times New Roman"/>
              </w:rPr>
              <w:t>2450 089</w:t>
            </w:r>
          </w:p>
        </w:tc>
        <w:tc>
          <w:tcPr>
            <w:tcW w:w="1120" w:type="dxa"/>
            <w:vAlign w:val="center"/>
          </w:tcPr>
          <w:p w:rsidR="00E151DD" w:rsidRPr="00DF259C" w:rsidRDefault="00E151DD" w:rsidP="0048757F">
            <w:pPr>
              <w:spacing w:after="0" w:line="240" w:lineRule="auto"/>
              <w:jc w:val="right"/>
              <w:rPr>
                <w:rFonts w:ascii="Times New Roman" w:hAnsi="Times New Roman" w:cs="Times New Roman"/>
              </w:rPr>
            </w:pPr>
            <w:r w:rsidRPr="00DF259C">
              <w:rPr>
                <w:rFonts w:ascii="Times New Roman" w:hAnsi="Times New Roman" w:cs="Times New Roman"/>
              </w:rPr>
              <w:t>1644 419</w:t>
            </w:r>
          </w:p>
        </w:tc>
        <w:tc>
          <w:tcPr>
            <w:tcW w:w="750" w:type="dxa"/>
            <w:vAlign w:val="center"/>
          </w:tcPr>
          <w:p w:rsidR="00E151DD" w:rsidRPr="00DF259C" w:rsidRDefault="00E151DD" w:rsidP="0048757F">
            <w:pPr>
              <w:spacing w:after="0" w:line="240" w:lineRule="auto"/>
              <w:jc w:val="right"/>
              <w:rPr>
                <w:rFonts w:ascii="Times New Roman" w:hAnsi="Times New Roman" w:cs="Times New Roman"/>
              </w:rPr>
            </w:pPr>
            <w:r w:rsidRPr="00DF259C">
              <w:rPr>
                <w:rFonts w:ascii="Times New Roman" w:hAnsi="Times New Roman" w:cs="Times New Roman"/>
              </w:rPr>
              <w:t>65,7</w:t>
            </w:r>
          </w:p>
        </w:tc>
        <w:tc>
          <w:tcPr>
            <w:tcW w:w="956" w:type="dxa"/>
            <w:vAlign w:val="center"/>
          </w:tcPr>
          <w:p w:rsidR="00E151DD" w:rsidRPr="00DF259C" w:rsidRDefault="00E151DD" w:rsidP="00DF259C">
            <w:pPr>
              <w:spacing w:after="0" w:line="240" w:lineRule="auto"/>
              <w:jc w:val="center"/>
              <w:rPr>
                <w:rFonts w:ascii="Times New Roman" w:hAnsi="Times New Roman" w:cs="Times New Roman"/>
                <w:highlight w:val="yellow"/>
              </w:rPr>
            </w:pPr>
          </w:p>
        </w:tc>
        <w:tc>
          <w:tcPr>
            <w:tcW w:w="1368" w:type="dxa"/>
            <w:vAlign w:val="center"/>
          </w:tcPr>
          <w:p w:rsidR="00E151DD" w:rsidRPr="00DF259C" w:rsidRDefault="00E151DD" w:rsidP="00DF259C">
            <w:pPr>
              <w:spacing w:after="0" w:line="240" w:lineRule="auto"/>
              <w:jc w:val="center"/>
              <w:rPr>
                <w:rFonts w:ascii="Times New Roman" w:hAnsi="Times New Roman" w:cs="Times New Roman"/>
                <w:highlight w:val="yellow"/>
              </w:rPr>
            </w:pPr>
          </w:p>
        </w:tc>
        <w:tc>
          <w:tcPr>
            <w:tcW w:w="1401" w:type="dxa"/>
            <w:vAlign w:val="center"/>
          </w:tcPr>
          <w:p w:rsidR="00E151DD" w:rsidRPr="00DF259C" w:rsidRDefault="00E151DD" w:rsidP="00DF259C">
            <w:pPr>
              <w:spacing w:after="0" w:line="240" w:lineRule="auto"/>
              <w:jc w:val="center"/>
              <w:rPr>
                <w:rFonts w:ascii="Times New Roman" w:hAnsi="Times New Roman" w:cs="Times New Roman"/>
                <w:highlight w:val="yellow"/>
              </w:rPr>
            </w:pPr>
          </w:p>
        </w:tc>
        <w:tc>
          <w:tcPr>
            <w:tcW w:w="1203" w:type="dxa"/>
            <w:vAlign w:val="center"/>
          </w:tcPr>
          <w:p w:rsidR="00E151DD" w:rsidRPr="00DF259C" w:rsidRDefault="00E151DD" w:rsidP="00DF259C">
            <w:pPr>
              <w:spacing w:after="0" w:line="240" w:lineRule="auto"/>
              <w:jc w:val="center"/>
              <w:rPr>
                <w:rFonts w:ascii="Times New Roman" w:hAnsi="Times New Roman" w:cs="Times New Roman"/>
                <w:highlight w:val="yellow"/>
              </w:rPr>
            </w:pPr>
          </w:p>
        </w:tc>
      </w:tr>
      <w:tr w:rsidR="00E151DD" w:rsidRPr="00DF259C" w:rsidTr="00306841">
        <w:trPr>
          <w:trHeight w:val="491"/>
        </w:trPr>
        <w:tc>
          <w:tcPr>
            <w:tcW w:w="1993" w:type="dxa"/>
          </w:tcPr>
          <w:p w:rsidR="00E151DD" w:rsidRPr="00DF259C" w:rsidRDefault="00E151DD" w:rsidP="00DF259C">
            <w:pPr>
              <w:spacing w:after="0" w:line="240" w:lineRule="auto"/>
              <w:rPr>
                <w:rFonts w:ascii="Times New Roman" w:hAnsi="Times New Roman" w:cs="Times New Roman"/>
              </w:rPr>
            </w:pPr>
            <w:r w:rsidRPr="00DF259C">
              <w:rPr>
                <w:rFonts w:ascii="Times New Roman" w:hAnsi="Times New Roman" w:cs="Times New Roman"/>
              </w:rPr>
              <w:t>Оценочные обязательства</w:t>
            </w:r>
          </w:p>
        </w:tc>
        <w:tc>
          <w:tcPr>
            <w:tcW w:w="1101" w:type="dxa"/>
            <w:vAlign w:val="center"/>
          </w:tcPr>
          <w:p w:rsidR="00E151DD" w:rsidRPr="00DF259C" w:rsidRDefault="00E151DD" w:rsidP="0048757F">
            <w:pPr>
              <w:spacing w:after="0" w:line="240" w:lineRule="auto"/>
              <w:jc w:val="right"/>
              <w:rPr>
                <w:rFonts w:ascii="Times New Roman" w:hAnsi="Times New Roman" w:cs="Times New Roman"/>
              </w:rPr>
            </w:pPr>
            <w:r w:rsidRPr="00DF259C">
              <w:rPr>
                <w:rFonts w:ascii="Times New Roman" w:hAnsi="Times New Roman" w:cs="Times New Roman"/>
              </w:rPr>
              <w:t>59 321</w:t>
            </w:r>
          </w:p>
        </w:tc>
        <w:tc>
          <w:tcPr>
            <w:tcW w:w="1120" w:type="dxa"/>
            <w:vAlign w:val="center"/>
          </w:tcPr>
          <w:p w:rsidR="00E151DD" w:rsidRPr="00DF259C" w:rsidRDefault="00E151DD" w:rsidP="0048757F">
            <w:pPr>
              <w:spacing w:after="0" w:line="240" w:lineRule="auto"/>
              <w:jc w:val="right"/>
              <w:rPr>
                <w:rFonts w:ascii="Times New Roman" w:hAnsi="Times New Roman" w:cs="Times New Roman"/>
              </w:rPr>
            </w:pPr>
            <w:r w:rsidRPr="00DF259C">
              <w:rPr>
                <w:rFonts w:ascii="Times New Roman" w:hAnsi="Times New Roman" w:cs="Times New Roman"/>
              </w:rPr>
              <w:t>74 384</w:t>
            </w:r>
          </w:p>
        </w:tc>
        <w:tc>
          <w:tcPr>
            <w:tcW w:w="750" w:type="dxa"/>
            <w:vAlign w:val="center"/>
          </w:tcPr>
          <w:p w:rsidR="00E151DD" w:rsidRPr="00DF259C" w:rsidRDefault="00E151DD" w:rsidP="0048757F">
            <w:pPr>
              <w:spacing w:after="0" w:line="240" w:lineRule="auto"/>
              <w:jc w:val="right"/>
              <w:rPr>
                <w:rFonts w:ascii="Times New Roman" w:hAnsi="Times New Roman" w:cs="Times New Roman"/>
              </w:rPr>
            </w:pPr>
            <w:r w:rsidRPr="00DF259C">
              <w:rPr>
                <w:rFonts w:ascii="Times New Roman" w:hAnsi="Times New Roman" w:cs="Times New Roman"/>
              </w:rPr>
              <w:t>1,6</w:t>
            </w:r>
          </w:p>
        </w:tc>
        <w:tc>
          <w:tcPr>
            <w:tcW w:w="956" w:type="dxa"/>
            <w:vAlign w:val="center"/>
          </w:tcPr>
          <w:p w:rsidR="00E151DD" w:rsidRPr="00DF259C" w:rsidRDefault="00E151DD" w:rsidP="00DF259C">
            <w:pPr>
              <w:spacing w:after="0" w:line="240" w:lineRule="auto"/>
              <w:jc w:val="center"/>
              <w:rPr>
                <w:rFonts w:ascii="Times New Roman" w:hAnsi="Times New Roman" w:cs="Times New Roman"/>
                <w:highlight w:val="yellow"/>
              </w:rPr>
            </w:pPr>
          </w:p>
        </w:tc>
        <w:tc>
          <w:tcPr>
            <w:tcW w:w="1368" w:type="dxa"/>
            <w:vAlign w:val="center"/>
          </w:tcPr>
          <w:p w:rsidR="00E151DD" w:rsidRPr="00DF259C" w:rsidRDefault="00E151DD" w:rsidP="00DF259C">
            <w:pPr>
              <w:spacing w:after="0" w:line="240" w:lineRule="auto"/>
              <w:jc w:val="center"/>
              <w:rPr>
                <w:rFonts w:ascii="Times New Roman" w:hAnsi="Times New Roman" w:cs="Times New Roman"/>
                <w:highlight w:val="yellow"/>
              </w:rPr>
            </w:pPr>
          </w:p>
        </w:tc>
        <w:tc>
          <w:tcPr>
            <w:tcW w:w="1401" w:type="dxa"/>
            <w:vAlign w:val="center"/>
          </w:tcPr>
          <w:p w:rsidR="00E151DD" w:rsidRPr="00DF259C" w:rsidRDefault="00E151DD" w:rsidP="00DF259C">
            <w:pPr>
              <w:spacing w:after="0" w:line="240" w:lineRule="auto"/>
              <w:jc w:val="center"/>
              <w:rPr>
                <w:rFonts w:ascii="Times New Roman" w:hAnsi="Times New Roman" w:cs="Times New Roman"/>
                <w:highlight w:val="yellow"/>
              </w:rPr>
            </w:pPr>
          </w:p>
        </w:tc>
        <w:tc>
          <w:tcPr>
            <w:tcW w:w="1203" w:type="dxa"/>
            <w:vAlign w:val="center"/>
          </w:tcPr>
          <w:p w:rsidR="00E151DD" w:rsidRPr="00DF259C" w:rsidRDefault="00E151DD" w:rsidP="00DF259C">
            <w:pPr>
              <w:spacing w:after="0" w:line="240" w:lineRule="auto"/>
              <w:jc w:val="center"/>
              <w:rPr>
                <w:rFonts w:ascii="Times New Roman" w:hAnsi="Times New Roman" w:cs="Times New Roman"/>
                <w:highlight w:val="yellow"/>
              </w:rPr>
            </w:pPr>
          </w:p>
        </w:tc>
      </w:tr>
      <w:tr w:rsidR="00E151DD" w:rsidRPr="00DF259C" w:rsidTr="00306841">
        <w:trPr>
          <w:trHeight w:val="254"/>
        </w:trPr>
        <w:tc>
          <w:tcPr>
            <w:tcW w:w="1993" w:type="dxa"/>
          </w:tcPr>
          <w:p w:rsidR="00E151DD" w:rsidRPr="00DF259C" w:rsidRDefault="00E151DD" w:rsidP="00DF259C">
            <w:pPr>
              <w:spacing w:after="0" w:line="240" w:lineRule="auto"/>
              <w:rPr>
                <w:rFonts w:ascii="Times New Roman" w:hAnsi="Times New Roman" w:cs="Times New Roman"/>
              </w:rPr>
            </w:pPr>
            <w:r w:rsidRPr="00DF259C">
              <w:rPr>
                <w:rFonts w:ascii="Times New Roman" w:hAnsi="Times New Roman" w:cs="Times New Roman"/>
              </w:rPr>
              <w:t>Баланс</w:t>
            </w:r>
          </w:p>
        </w:tc>
        <w:tc>
          <w:tcPr>
            <w:tcW w:w="1101" w:type="dxa"/>
            <w:vAlign w:val="center"/>
          </w:tcPr>
          <w:p w:rsidR="00E151DD" w:rsidRPr="00DF259C" w:rsidRDefault="00E151DD" w:rsidP="00DF259C">
            <w:pPr>
              <w:spacing w:after="0" w:line="240" w:lineRule="auto"/>
              <w:jc w:val="center"/>
              <w:rPr>
                <w:rFonts w:ascii="Times New Roman" w:hAnsi="Times New Roman" w:cs="Times New Roman"/>
                <w:b/>
              </w:rPr>
            </w:pPr>
            <w:r w:rsidRPr="00DF259C">
              <w:rPr>
                <w:rFonts w:ascii="Times New Roman" w:hAnsi="Times New Roman" w:cs="Times New Roman"/>
                <w:b/>
              </w:rPr>
              <w:t>3730 578</w:t>
            </w:r>
          </w:p>
        </w:tc>
        <w:tc>
          <w:tcPr>
            <w:tcW w:w="1120" w:type="dxa"/>
            <w:vAlign w:val="center"/>
          </w:tcPr>
          <w:p w:rsidR="00E151DD" w:rsidRPr="00DF259C" w:rsidRDefault="00E151DD" w:rsidP="00DF259C">
            <w:pPr>
              <w:spacing w:after="0" w:line="240" w:lineRule="auto"/>
              <w:jc w:val="center"/>
              <w:rPr>
                <w:rFonts w:ascii="Times New Roman" w:hAnsi="Times New Roman" w:cs="Times New Roman"/>
                <w:b/>
              </w:rPr>
            </w:pPr>
            <w:r w:rsidRPr="00DF259C">
              <w:rPr>
                <w:rFonts w:ascii="Times New Roman" w:hAnsi="Times New Roman" w:cs="Times New Roman"/>
                <w:b/>
              </w:rPr>
              <w:t>3159 915</w:t>
            </w:r>
          </w:p>
        </w:tc>
        <w:tc>
          <w:tcPr>
            <w:tcW w:w="750" w:type="dxa"/>
            <w:vAlign w:val="center"/>
          </w:tcPr>
          <w:p w:rsidR="00E151DD" w:rsidRPr="00DF259C" w:rsidRDefault="00E151DD" w:rsidP="00DF259C">
            <w:pPr>
              <w:spacing w:after="0" w:line="240" w:lineRule="auto"/>
              <w:jc w:val="center"/>
              <w:rPr>
                <w:rFonts w:ascii="Times New Roman" w:hAnsi="Times New Roman" w:cs="Times New Roman"/>
              </w:rPr>
            </w:pPr>
            <w:r w:rsidRPr="00DF259C">
              <w:rPr>
                <w:rFonts w:ascii="Times New Roman" w:hAnsi="Times New Roman" w:cs="Times New Roman"/>
              </w:rPr>
              <w:t>100</w:t>
            </w:r>
          </w:p>
        </w:tc>
        <w:tc>
          <w:tcPr>
            <w:tcW w:w="956" w:type="dxa"/>
            <w:vAlign w:val="center"/>
          </w:tcPr>
          <w:p w:rsidR="00E151DD" w:rsidRPr="00DF259C" w:rsidRDefault="00E151DD" w:rsidP="00DF259C">
            <w:pPr>
              <w:spacing w:after="0" w:line="240" w:lineRule="auto"/>
              <w:jc w:val="center"/>
              <w:rPr>
                <w:rFonts w:ascii="Times New Roman" w:hAnsi="Times New Roman" w:cs="Times New Roman"/>
              </w:rPr>
            </w:pPr>
            <w:r w:rsidRPr="00DF259C">
              <w:rPr>
                <w:rFonts w:ascii="Times New Roman" w:hAnsi="Times New Roman" w:cs="Times New Roman"/>
              </w:rPr>
              <w:t>100</w:t>
            </w:r>
          </w:p>
        </w:tc>
        <w:tc>
          <w:tcPr>
            <w:tcW w:w="1368" w:type="dxa"/>
            <w:vAlign w:val="center"/>
          </w:tcPr>
          <w:p w:rsidR="00E151DD" w:rsidRPr="00DF259C" w:rsidRDefault="00E151DD" w:rsidP="00DF259C">
            <w:pPr>
              <w:spacing w:after="0" w:line="240" w:lineRule="auto"/>
              <w:jc w:val="center"/>
              <w:rPr>
                <w:rFonts w:ascii="Times New Roman" w:hAnsi="Times New Roman" w:cs="Times New Roman"/>
              </w:rPr>
            </w:pPr>
            <w:r w:rsidRPr="00DF259C">
              <w:rPr>
                <w:rFonts w:ascii="Times New Roman" w:hAnsi="Times New Roman" w:cs="Times New Roman"/>
              </w:rPr>
              <w:t>-</w:t>
            </w:r>
          </w:p>
        </w:tc>
        <w:tc>
          <w:tcPr>
            <w:tcW w:w="1401" w:type="dxa"/>
            <w:vAlign w:val="center"/>
          </w:tcPr>
          <w:p w:rsidR="00E151DD" w:rsidRPr="00DF259C" w:rsidRDefault="00E151DD" w:rsidP="00DF259C">
            <w:pPr>
              <w:spacing w:after="0" w:line="240" w:lineRule="auto"/>
              <w:jc w:val="center"/>
              <w:rPr>
                <w:rFonts w:ascii="Times New Roman" w:hAnsi="Times New Roman" w:cs="Times New Roman"/>
              </w:rPr>
            </w:pPr>
            <w:r w:rsidRPr="00DF259C">
              <w:rPr>
                <w:rFonts w:ascii="Times New Roman" w:hAnsi="Times New Roman" w:cs="Times New Roman"/>
              </w:rPr>
              <w:t>-</w:t>
            </w:r>
          </w:p>
        </w:tc>
        <w:tc>
          <w:tcPr>
            <w:tcW w:w="1203" w:type="dxa"/>
            <w:vAlign w:val="center"/>
          </w:tcPr>
          <w:p w:rsidR="00E151DD" w:rsidRPr="00DF259C" w:rsidRDefault="00E151DD" w:rsidP="00DF259C">
            <w:pPr>
              <w:spacing w:after="0" w:line="240" w:lineRule="auto"/>
              <w:jc w:val="center"/>
              <w:rPr>
                <w:rFonts w:ascii="Times New Roman" w:hAnsi="Times New Roman" w:cs="Times New Roman"/>
              </w:rPr>
            </w:pPr>
            <w:r w:rsidRPr="00DF259C">
              <w:rPr>
                <w:rFonts w:ascii="Times New Roman" w:hAnsi="Times New Roman" w:cs="Times New Roman"/>
              </w:rPr>
              <w:t>-</w:t>
            </w:r>
          </w:p>
        </w:tc>
      </w:tr>
    </w:tbl>
    <w:p w:rsidR="003B716E" w:rsidRDefault="003B716E" w:rsidP="00DF259C">
      <w:pPr>
        <w:spacing w:after="0" w:line="240" w:lineRule="auto"/>
        <w:ind w:left="-567"/>
        <w:jc w:val="both"/>
        <w:rPr>
          <w:rFonts w:ascii="Times New Roman" w:hAnsi="Times New Roman" w:cs="Times New Roman"/>
        </w:rPr>
      </w:pPr>
    </w:p>
    <w:p w:rsidR="00AD4D2A" w:rsidRPr="00306841" w:rsidRDefault="00E151DD" w:rsidP="00306841">
      <w:pPr>
        <w:spacing w:after="0" w:line="240" w:lineRule="auto"/>
        <w:ind w:left="-567"/>
        <w:jc w:val="both"/>
        <w:rPr>
          <w:rFonts w:ascii="Times New Roman" w:hAnsi="Times New Roman" w:cs="Times New Roman"/>
          <w:b/>
          <w:bCs/>
        </w:rPr>
      </w:pPr>
      <w:r w:rsidRPr="00AD4D2A">
        <w:rPr>
          <w:rFonts w:ascii="Times New Roman" w:hAnsi="Times New Roman" w:cs="Times New Roman"/>
          <w:b/>
          <w:bCs/>
        </w:rPr>
        <w:t>Вывод по таблице</w:t>
      </w:r>
      <w:r w:rsidR="00AD4D2A">
        <w:rPr>
          <w:rFonts w:ascii="Times New Roman" w:hAnsi="Times New Roman" w:cs="Times New Roman"/>
          <w:b/>
          <w:bCs/>
        </w:rPr>
        <w:t xml:space="preserve"> 2</w:t>
      </w:r>
      <w:r w:rsidR="006C776B" w:rsidRPr="00AD4D2A">
        <w:rPr>
          <w:rFonts w:ascii="Times New Roman" w:hAnsi="Times New Roman" w:cs="Times New Roman"/>
          <w:b/>
          <w:bCs/>
        </w:rPr>
        <w:t xml:space="preserve"> – написать самостоятельно.</w:t>
      </w:r>
    </w:p>
    <w:p w:rsidR="00AD4D2A" w:rsidRDefault="00AD4D2A" w:rsidP="003B716E">
      <w:pPr>
        <w:spacing w:after="0" w:line="240" w:lineRule="auto"/>
        <w:ind w:left="-567"/>
        <w:jc w:val="both"/>
        <w:rPr>
          <w:rFonts w:ascii="Times New Roman" w:hAnsi="Times New Roman" w:cs="Times New Roman"/>
          <w:sz w:val="24"/>
          <w:szCs w:val="24"/>
        </w:rPr>
      </w:pPr>
    </w:p>
    <w:p w:rsidR="00633AE6" w:rsidRPr="003B716E" w:rsidRDefault="00633AE6" w:rsidP="00355B3A">
      <w:pPr>
        <w:spacing w:after="0" w:line="240" w:lineRule="auto"/>
        <w:jc w:val="both"/>
        <w:rPr>
          <w:rFonts w:ascii="Times New Roman" w:hAnsi="Times New Roman" w:cs="Times New Roman"/>
          <w:sz w:val="24"/>
          <w:szCs w:val="24"/>
        </w:rPr>
      </w:pPr>
    </w:p>
    <w:p w:rsidR="003B716E" w:rsidRPr="00E51275" w:rsidRDefault="003B716E" w:rsidP="00E51275">
      <w:pPr>
        <w:spacing w:after="0" w:line="240" w:lineRule="auto"/>
        <w:ind w:left="-567"/>
        <w:jc w:val="both"/>
        <w:rPr>
          <w:rFonts w:ascii="Times New Roman" w:hAnsi="Times New Roman" w:cs="Times New Roman"/>
          <w:b/>
          <w:bCs/>
          <w:sz w:val="24"/>
          <w:szCs w:val="24"/>
        </w:rPr>
      </w:pPr>
      <w:r w:rsidRPr="00AD4D2A">
        <w:rPr>
          <w:rFonts w:ascii="Times New Roman" w:hAnsi="Times New Roman" w:cs="Times New Roman"/>
          <w:b/>
          <w:bCs/>
          <w:sz w:val="24"/>
          <w:szCs w:val="24"/>
        </w:rPr>
        <w:t>Таблица 3- Анализ статей актива баланса, 2020-2021 гг</w:t>
      </w:r>
      <w:r w:rsidR="00E51275">
        <w:rPr>
          <w:rFonts w:ascii="Times New Roman" w:hAnsi="Times New Roman" w:cs="Times New Roman"/>
          <w:b/>
          <w:bCs/>
          <w:sz w:val="24"/>
          <w:szCs w:val="24"/>
        </w:rPr>
        <w:t>.</w:t>
      </w:r>
    </w:p>
    <w:tbl>
      <w:tblPr>
        <w:tblW w:w="975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7"/>
        <w:gridCol w:w="1187"/>
        <w:gridCol w:w="1186"/>
        <w:gridCol w:w="791"/>
        <w:gridCol w:w="791"/>
        <w:gridCol w:w="1451"/>
        <w:gridCol w:w="1319"/>
        <w:gridCol w:w="1187"/>
      </w:tblGrid>
      <w:tr w:rsidR="003B716E" w:rsidRPr="00DF259C" w:rsidTr="00306841">
        <w:trPr>
          <w:trHeight w:val="487"/>
        </w:trPr>
        <w:tc>
          <w:tcPr>
            <w:tcW w:w="1847" w:type="dxa"/>
            <w:vMerge w:val="restart"/>
            <w:vAlign w:val="center"/>
          </w:tcPr>
          <w:p w:rsidR="003B716E" w:rsidRPr="00DF259C" w:rsidRDefault="003B716E" w:rsidP="0008226F">
            <w:pPr>
              <w:spacing w:after="0" w:line="240" w:lineRule="auto"/>
              <w:jc w:val="center"/>
              <w:rPr>
                <w:rFonts w:ascii="Times New Roman" w:hAnsi="Times New Roman" w:cs="Times New Roman"/>
              </w:rPr>
            </w:pPr>
            <w:r w:rsidRPr="00DF259C">
              <w:rPr>
                <w:rFonts w:ascii="Times New Roman" w:hAnsi="Times New Roman" w:cs="Times New Roman"/>
              </w:rPr>
              <w:t>Активы</w:t>
            </w:r>
          </w:p>
        </w:tc>
        <w:tc>
          <w:tcPr>
            <w:tcW w:w="2373" w:type="dxa"/>
            <w:gridSpan w:val="2"/>
          </w:tcPr>
          <w:p w:rsidR="003B716E" w:rsidRPr="00DF259C" w:rsidRDefault="003B716E" w:rsidP="0008226F">
            <w:pPr>
              <w:spacing w:after="0" w:line="240" w:lineRule="auto"/>
              <w:jc w:val="center"/>
              <w:rPr>
                <w:rFonts w:ascii="Times New Roman" w:hAnsi="Times New Roman" w:cs="Times New Roman"/>
              </w:rPr>
            </w:pPr>
            <w:r w:rsidRPr="00DF259C">
              <w:rPr>
                <w:rFonts w:ascii="Times New Roman" w:hAnsi="Times New Roman" w:cs="Times New Roman"/>
              </w:rPr>
              <w:t xml:space="preserve">Абсолютная величина, </w:t>
            </w:r>
            <w:r w:rsidR="00AD4D2A">
              <w:rPr>
                <w:rFonts w:ascii="Times New Roman" w:hAnsi="Times New Roman" w:cs="Times New Roman"/>
              </w:rPr>
              <w:t>тыс. руб.</w:t>
            </w:r>
          </w:p>
        </w:tc>
        <w:tc>
          <w:tcPr>
            <w:tcW w:w="1582" w:type="dxa"/>
            <w:gridSpan w:val="2"/>
          </w:tcPr>
          <w:p w:rsidR="003B716E" w:rsidRPr="00DF259C" w:rsidRDefault="003B716E" w:rsidP="0008226F">
            <w:pPr>
              <w:spacing w:after="0" w:line="240" w:lineRule="auto"/>
              <w:jc w:val="center"/>
              <w:rPr>
                <w:rFonts w:ascii="Times New Roman" w:hAnsi="Times New Roman" w:cs="Times New Roman"/>
              </w:rPr>
            </w:pPr>
            <w:r w:rsidRPr="00DF259C">
              <w:rPr>
                <w:rFonts w:ascii="Times New Roman" w:hAnsi="Times New Roman" w:cs="Times New Roman"/>
              </w:rPr>
              <w:t>Удельный вес,    %</w:t>
            </w:r>
          </w:p>
        </w:tc>
        <w:tc>
          <w:tcPr>
            <w:tcW w:w="2770" w:type="dxa"/>
            <w:gridSpan w:val="2"/>
          </w:tcPr>
          <w:p w:rsidR="003B716E" w:rsidRPr="00DF259C" w:rsidRDefault="003B716E" w:rsidP="0008226F">
            <w:pPr>
              <w:spacing w:after="0" w:line="240" w:lineRule="auto"/>
              <w:jc w:val="center"/>
              <w:rPr>
                <w:rFonts w:ascii="Times New Roman" w:hAnsi="Times New Roman" w:cs="Times New Roman"/>
              </w:rPr>
            </w:pPr>
            <w:r w:rsidRPr="00DF259C">
              <w:rPr>
                <w:rFonts w:ascii="Times New Roman" w:hAnsi="Times New Roman" w:cs="Times New Roman"/>
              </w:rPr>
              <w:t>Изменения (+/-)</w:t>
            </w:r>
          </w:p>
        </w:tc>
        <w:tc>
          <w:tcPr>
            <w:tcW w:w="1187" w:type="dxa"/>
            <w:vMerge w:val="restart"/>
          </w:tcPr>
          <w:p w:rsidR="003B716E" w:rsidRPr="00DF259C" w:rsidRDefault="003B716E" w:rsidP="0008226F">
            <w:pPr>
              <w:spacing w:after="0" w:line="240" w:lineRule="auto"/>
              <w:jc w:val="center"/>
              <w:rPr>
                <w:rFonts w:ascii="Times New Roman" w:hAnsi="Times New Roman" w:cs="Times New Roman"/>
              </w:rPr>
            </w:pPr>
            <w:r w:rsidRPr="00DF259C">
              <w:rPr>
                <w:rFonts w:ascii="Times New Roman" w:hAnsi="Times New Roman" w:cs="Times New Roman"/>
              </w:rPr>
              <w:t>Темп роста,              %</w:t>
            </w:r>
          </w:p>
        </w:tc>
      </w:tr>
      <w:tr w:rsidR="003B716E" w:rsidRPr="00DF259C" w:rsidTr="00306841">
        <w:trPr>
          <w:trHeight w:val="336"/>
        </w:trPr>
        <w:tc>
          <w:tcPr>
            <w:tcW w:w="1847" w:type="dxa"/>
            <w:vMerge/>
          </w:tcPr>
          <w:p w:rsidR="003B716E" w:rsidRPr="00DF259C" w:rsidRDefault="003B716E" w:rsidP="0008226F">
            <w:pPr>
              <w:spacing w:after="0" w:line="240" w:lineRule="auto"/>
              <w:jc w:val="center"/>
              <w:rPr>
                <w:rFonts w:ascii="Times New Roman" w:hAnsi="Times New Roman" w:cs="Times New Roman"/>
                <w:lang w:val="en-US"/>
              </w:rPr>
            </w:pPr>
          </w:p>
        </w:tc>
        <w:tc>
          <w:tcPr>
            <w:tcW w:w="1187" w:type="dxa"/>
          </w:tcPr>
          <w:p w:rsidR="003B716E" w:rsidRPr="00DF259C" w:rsidRDefault="003B716E" w:rsidP="0008226F">
            <w:pPr>
              <w:spacing w:after="0" w:line="240" w:lineRule="auto"/>
              <w:jc w:val="center"/>
              <w:rPr>
                <w:rFonts w:ascii="Times New Roman" w:hAnsi="Times New Roman" w:cs="Times New Roman"/>
              </w:rPr>
            </w:pPr>
            <w:r w:rsidRPr="00DF259C">
              <w:rPr>
                <w:rFonts w:ascii="Times New Roman" w:hAnsi="Times New Roman" w:cs="Times New Roman"/>
              </w:rPr>
              <w:t>20</w:t>
            </w:r>
            <w:r w:rsidR="00AD4D2A">
              <w:rPr>
                <w:rFonts w:ascii="Times New Roman" w:hAnsi="Times New Roman" w:cs="Times New Roman"/>
              </w:rPr>
              <w:t>20</w:t>
            </w:r>
            <w:r w:rsidRPr="00DF259C">
              <w:rPr>
                <w:rFonts w:ascii="Times New Roman" w:hAnsi="Times New Roman" w:cs="Times New Roman"/>
              </w:rPr>
              <w:t>г</w:t>
            </w:r>
          </w:p>
        </w:tc>
        <w:tc>
          <w:tcPr>
            <w:tcW w:w="1186" w:type="dxa"/>
          </w:tcPr>
          <w:p w:rsidR="003B716E" w:rsidRPr="00DF259C" w:rsidRDefault="003B716E" w:rsidP="0008226F">
            <w:pPr>
              <w:spacing w:after="0" w:line="240" w:lineRule="auto"/>
              <w:jc w:val="center"/>
              <w:rPr>
                <w:rFonts w:ascii="Times New Roman" w:hAnsi="Times New Roman" w:cs="Times New Roman"/>
              </w:rPr>
            </w:pPr>
            <w:r w:rsidRPr="00DF259C">
              <w:rPr>
                <w:rFonts w:ascii="Times New Roman" w:hAnsi="Times New Roman" w:cs="Times New Roman"/>
              </w:rPr>
              <w:t>20</w:t>
            </w:r>
            <w:r w:rsidRPr="00DF259C">
              <w:rPr>
                <w:rFonts w:ascii="Times New Roman" w:hAnsi="Times New Roman" w:cs="Times New Roman"/>
                <w:lang w:val="en-US"/>
              </w:rPr>
              <w:t>2</w:t>
            </w:r>
            <w:r w:rsidR="00AD4D2A">
              <w:rPr>
                <w:rFonts w:ascii="Times New Roman" w:hAnsi="Times New Roman" w:cs="Times New Roman"/>
              </w:rPr>
              <w:t>1</w:t>
            </w:r>
            <w:r w:rsidRPr="00DF259C">
              <w:rPr>
                <w:rFonts w:ascii="Times New Roman" w:hAnsi="Times New Roman" w:cs="Times New Roman"/>
              </w:rPr>
              <w:t>г</w:t>
            </w:r>
          </w:p>
        </w:tc>
        <w:tc>
          <w:tcPr>
            <w:tcW w:w="791" w:type="dxa"/>
          </w:tcPr>
          <w:p w:rsidR="003B716E" w:rsidRPr="00DF259C" w:rsidRDefault="003B716E" w:rsidP="0008226F">
            <w:pPr>
              <w:spacing w:after="0" w:line="240" w:lineRule="auto"/>
              <w:jc w:val="center"/>
              <w:rPr>
                <w:rFonts w:ascii="Times New Roman" w:hAnsi="Times New Roman" w:cs="Times New Roman"/>
              </w:rPr>
            </w:pPr>
            <w:r w:rsidRPr="00DF259C">
              <w:rPr>
                <w:rFonts w:ascii="Times New Roman" w:hAnsi="Times New Roman" w:cs="Times New Roman"/>
              </w:rPr>
              <w:t>20</w:t>
            </w:r>
            <w:r w:rsidR="00AD4D2A">
              <w:rPr>
                <w:rFonts w:ascii="Times New Roman" w:hAnsi="Times New Roman" w:cs="Times New Roman"/>
              </w:rPr>
              <w:t>20</w:t>
            </w:r>
            <w:r w:rsidRPr="00DF259C">
              <w:rPr>
                <w:rFonts w:ascii="Times New Roman" w:hAnsi="Times New Roman" w:cs="Times New Roman"/>
              </w:rPr>
              <w:t>г</w:t>
            </w:r>
          </w:p>
        </w:tc>
        <w:tc>
          <w:tcPr>
            <w:tcW w:w="790" w:type="dxa"/>
          </w:tcPr>
          <w:p w:rsidR="003B716E" w:rsidRPr="00DF259C" w:rsidRDefault="003B716E" w:rsidP="0008226F">
            <w:pPr>
              <w:spacing w:after="0" w:line="240" w:lineRule="auto"/>
              <w:jc w:val="center"/>
              <w:rPr>
                <w:rFonts w:ascii="Times New Roman" w:hAnsi="Times New Roman" w:cs="Times New Roman"/>
              </w:rPr>
            </w:pPr>
            <w:r w:rsidRPr="00DF259C">
              <w:rPr>
                <w:rFonts w:ascii="Times New Roman" w:hAnsi="Times New Roman" w:cs="Times New Roman"/>
              </w:rPr>
              <w:t>20</w:t>
            </w:r>
            <w:r w:rsidRPr="00DF259C">
              <w:rPr>
                <w:rFonts w:ascii="Times New Roman" w:hAnsi="Times New Roman" w:cs="Times New Roman"/>
                <w:lang w:val="en-US"/>
              </w:rPr>
              <w:t>2</w:t>
            </w:r>
            <w:r w:rsidR="00AD4D2A">
              <w:rPr>
                <w:rFonts w:ascii="Times New Roman" w:hAnsi="Times New Roman" w:cs="Times New Roman"/>
              </w:rPr>
              <w:t>1</w:t>
            </w:r>
            <w:r w:rsidRPr="00DF259C">
              <w:rPr>
                <w:rFonts w:ascii="Times New Roman" w:hAnsi="Times New Roman" w:cs="Times New Roman"/>
              </w:rPr>
              <w:t>г</w:t>
            </w:r>
          </w:p>
        </w:tc>
        <w:tc>
          <w:tcPr>
            <w:tcW w:w="1451" w:type="dxa"/>
          </w:tcPr>
          <w:p w:rsidR="003B716E" w:rsidRPr="00DF259C" w:rsidRDefault="00AD4D2A" w:rsidP="0008226F">
            <w:pPr>
              <w:spacing w:after="0" w:line="240" w:lineRule="auto"/>
              <w:jc w:val="center"/>
              <w:rPr>
                <w:rFonts w:ascii="Times New Roman" w:hAnsi="Times New Roman" w:cs="Times New Roman"/>
              </w:rPr>
            </w:pPr>
            <w:r>
              <w:rPr>
                <w:rFonts w:ascii="Times New Roman" w:hAnsi="Times New Roman" w:cs="Times New Roman"/>
              </w:rPr>
              <w:t>тыс. руб.</w:t>
            </w:r>
          </w:p>
        </w:tc>
        <w:tc>
          <w:tcPr>
            <w:tcW w:w="1318" w:type="dxa"/>
          </w:tcPr>
          <w:p w:rsidR="003B716E" w:rsidRPr="00DF259C" w:rsidRDefault="003B716E" w:rsidP="0008226F">
            <w:pPr>
              <w:spacing w:after="0" w:line="240" w:lineRule="auto"/>
              <w:jc w:val="center"/>
              <w:rPr>
                <w:rFonts w:ascii="Times New Roman" w:hAnsi="Times New Roman" w:cs="Times New Roman"/>
              </w:rPr>
            </w:pPr>
            <w:r w:rsidRPr="00DF259C">
              <w:rPr>
                <w:rFonts w:ascii="Times New Roman" w:hAnsi="Times New Roman" w:cs="Times New Roman"/>
              </w:rPr>
              <w:t>%</w:t>
            </w:r>
          </w:p>
        </w:tc>
        <w:tc>
          <w:tcPr>
            <w:tcW w:w="1187" w:type="dxa"/>
            <w:vMerge/>
          </w:tcPr>
          <w:p w:rsidR="003B716E" w:rsidRPr="00DF259C" w:rsidRDefault="003B716E" w:rsidP="0008226F">
            <w:pPr>
              <w:spacing w:after="0" w:line="240" w:lineRule="auto"/>
              <w:jc w:val="center"/>
              <w:rPr>
                <w:rFonts w:ascii="Times New Roman" w:hAnsi="Times New Roman" w:cs="Times New Roman"/>
                <w:lang w:val="en-US"/>
              </w:rPr>
            </w:pPr>
          </w:p>
        </w:tc>
      </w:tr>
      <w:tr w:rsidR="003B716E" w:rsidRPr="00DF259C" w:rsidTr="00306841">
        <w:trPr>
          <w:trHeight w:val="453"/>
        </w:trPr>
        <w:tc>
          <w:tcPr>
            <w:tcW w:w="1847" w:type="dxa"/>
          </w:tcPr>
          <w:p w:rsidR="003B716E" w:rsidRPr="00DF259C" w:rsidRDefault="003B716E" w:rsidP="0008226F">
            <w:pPr>
              <w:spacing w:after="0" w:line="240" w:lineRule="auto"/>
              <w:jc w:val="center"/>
              <w:rPr>
                <w:rFonts w:ascii="Times New Roman" w:hAnsi="Times New Roman" w:cs="Times New Roman"/>
                <w:sz w:val="20"/>
                <w:szCs w:val="20"/>
                <w:lang w:val="en-US"/>
              </w:rPr>
            </w:pPr>
          </w:p>
        </w:tc>
        <w:tc>
          <w:tcPr>
            <w:tcW w:w="1187" w:type="dxa"/>
          </w:tcPr>
          <w:p w:rsidR="003B716E" w:rsidRPr="00DF259C" w:rsidRDefault="003B716E" w:rsidP="0008226F">
            <w:pPr>
              <w:spacing w:after="0" w:line="240" w:lineRule="auto"/>
              <w:jc w:val="center"/>
              <w:rPr>
                <w:rFonts w:ascii="Times New Roman" w:hAnsi="Times New Roman" w:cs="Times New Roman"/>
                <w:sz w:val="20"/>
                <w:szCs w:val="20"/>
              </w:rPr>
            </w:pPr>
            <w:r w:rsidRPr="00DF259C">
              <w:rPr>
                <w:rFonts w:ascii="Times New Roman" w:hAnsi="Times New Roman" w:cs="Times New Roman"/>
                <w:sz w:val="20"/>
                <w:szCs w:val="20"/>
              </w:rPr>
              <w:t>1</w:t>
            </w:r>
          </w:p>
        </w:tc>
        <w:tc>
          <w:tcPr>
            <w:tcW w:w="1186" w:type="dxa"/>
          </w:tcPr>
          <w:p w:rsidR="003B716E" w:rsidRPr="00DF259C" w:rsidRDefault="003B716E" w:rsidP="0008226F">
            <w:pPr>
              <w:spacing w:after="0" w:line="240" w:lineRule="auto"/>
              <w:jc w:val="center"/>
              <w:rPr>
                <w:rFonts w:ascii="Times New Roman" w:hAnsi="Times New Roman" w:cs="Times New Roman"/>
                <w:sz w:val="20"/>
                <w:szCs w:val="20"/>
              </w:rPr>
            </w:pPr>
            <w:r w:rsidRPr="00DF259C">
              <w:rPr>
                <w:rFonts w:ascii="Times New Roman" w:hAnsi="Times New Roman" w:cs="Times New Roman"/>
                <w:sz w:val="20"/>
                <w:szCs w:val="20"/>
              </w:rPr>
              <w:t>2</w:t>
            </w:r>
          </w:p>
        </w:tc>
        <w:tc>
          <w:tcPr>
            <w:tcW w:w="791" w:type="dxa"/>
          </w:tcPr>
          <w:p w:rsidR="003B716E" w:rsidRPr="00DF259C" w:rsidRDefault="003B716E" w:rsidP="0008226F">
            <w:pPr>
              <w:spacing w:after="0" w:line="240" w:lineRule="auto"/>
              <w:jc w:val="center"/>
              <w:rPr>
                <w:rFonts w:ascii="Times New Roman" w:hAnsi="Times New Roman" w:cs="Times New Roman"/>
                <w:sz w:val="20"/>
                <w:szCs w:val="20"/>
              </w:rPr>
            </w:pPr>
            <w:r w:rsidRPr="00DF259C">
              <w:rPr>
                <w:rFonts w:ascii="Times New Roman" w:hAnsi="Times New Roman" w:cs="Times New Roman"/>
                <w:sz w:val="20"/>
                <w:szCs w:val="20"/>
              </w:rPr>
              <w:t>3</w:t>
            </w:r>
          </w:p>
        </w:tc>
        <w:tc>
          <w:tcPr>
            <w:tcW w:w="790" w:type="dxa"/>
          </w:tcPr>
          <w:p w:rsidR="003B716E" w:rsidRPr="00DF259C" w:rsidRDefault="003B716E" w:rsidP="0008226F">
            <w:pPr>
              <w:spacing w:after="0" w:line="240" w:lineRule="auto"/>
              <w:jc w:val="center"/>
              <w:rPr>
                <w:rFonts w:ascii="Times New Roman" w:hAnsi="Times New Roman" w:cs="Times New Roman"/>
                <w:sz w:val="20"/>
                <w:szCs w:val="20"/>
              </w:rPr>
            </w:pPr>
            <w:r w:rsidRPr="00DF259C">
              <w:rPr>
                <w:rFonts w:ascii="Times New Roman" w:hAnsi="Times New Roman" w:cs="Times New Roman"/>
                <w:sz w:val="20"/>
                <w:szCs w:val="20"/>
              </w:rPr>
              <w:t>4</w:t>
            </w:r>
          </w:p>
        </w:tc>
        <w:tc>
          <w:tcPr>
            <w:tcW w:w="1451" w:type="dxa"/>
          </w:tcPr>
          <w:p w:rsidR="003B716E" w:rsidRPr="00DF259C" w:rsidRDefault="003B716E" w:rsidP="0008226F">
            <w:pPr>
              <w:spacing w:after="0" w:line="240" w:lineRule="auto"/>
              <w:jc w:val="center"/>
              <w:rPr>
                <w:rFonts w:ascii="Times New Roman" w:hAnsi="Times New Roman" w:cs="Times New Roman"/>
                <w:sz w:val="20"/>
                <w:szCs w:val="20"/>
              </w:rPr>
            </w:pPr>
            <w:r w:rsidRPr="00DF259C">
              <w:rPr>
                <w:rFonts w:ascii="Times New Roman" w:hAnsi="Times New Roman" w:cs="Times New Roman"/>
                <w:sz w:val="20"/>
                <w:szCs w:val="20"/>
              </w:rPr>
              <w:t>5 (гр.2-гр.1)</w:t>
            </w:r>
          </w:p>
        </w:tc>
        <w:tc>
          <w:tcPr>
            <w:tcW w:w="1318" w:type="dxa"/>
          </w:tcPr>
          <w:p w:rsidR="003B716E" w:rsidRPr="00DF259C" w:rsidRDefault="003B716E" w:rsidP="0008226F">
            <w:pPr>
              <w:spacing w:after="0" w:line="240" w:lineRule="auto"/>
              <w:jc w:val="center"/>
              <w:rPr>
                <w:rFonts w:ascii="Times New Roman" w:hAnsi="Times New Roman" w:cs="Times New Roman"/>
              </w:rPr>
            </w:pPr>
            <w:r w:rsidRPr="00DF259C">
              <w:rPr>
                <w:rFonts w:ascii="Times New Roman" w:hAnsi="Times New Roman" w:cs="Times New Roman"/>
                <w:sz w:val="20"/>
                <w:szCs w:val="20"/>
              </w:rPr>
              <w:t>6 (гр.4-гр.3)</w:t>
            </w:r>
          </w:p>
        </w:tc>
        <w:tc>
          <w:tcPr>
            <w:tcW w:w="1187" w:type="dxa"/>
          </w:tcPr>
          <w:p w:rsidR="003B716E" w:rsidRPr="00DF259C" w:rsidRDefault="003B716E" w:rsidP="0008226F">
            <w:pPr>
              <w:spacing w:after="0" w:line="240" w:lineRule="auto"/>
              <w:jc w:val="center"/>
              <w:rPr>
                <w:rFonts w:ascii="Times New Roman" w:hAnsi="Times New Roman" w:cs="Times New Roman"/>
              </w:rPr>
            </w:pPr>
            <w:r w:rsidRPr="00DF259C">
              <w:rPr>
                <w:rFonts w:ascii="Times New Roman" w:hAnsi="Times New Roman" w:cs="Times New Roman"/>
                <w:sz w:val="20"/>
                <w:szCs w:val="20"/>
              </w:rPr>
              <w:t>7(гр.2/гр.1)*100</w:t>
            </w:r>
          </w:p>
        </w:tc>
      </w:tr>
      <w:tr w:rsidR="003B716E" w:rsidRPr="00DF259C" w:rsidTr="00306841">
        <w:trPr>
          <w:trHeight w:val="208"/>
        </w:trPr>
        <w:tc>
          <w:tcPr>
            <w:tcW w:w="1847" w:type="dxa"/>
          </w:tcPr>
          <w:p w:rsidR="003B716E" w:rsidRPr="00DF259C" w:rsidRDefault="003B716E" w:rsidP="00A929F0">
            <w:pPr>
              <w:pStyle w:val="a6"/>
              <w:spacing w:after="0" w:line="240" w:lineRule="auto"/>
              <w:ind w:left="0"/>
              <w:rPr>
                <w:color w:val="auto"/>
                <w:sz w:val="24"/>
                <w:szCs w:val="24"/>
              </w:rPr>
            </w:pPr>
            <w:r w:rsidRPr="00DF259C">
              <w:rPr>
                <w:color w:val="auto"/>
                <w:sz w:val="24"/>
                <w:szCs w:val="24"/>
              </w:rPr>
              <w:t>1.Внеоб</w:t>
            </w:r>
            <w:r w:rsidR="00A929F0">
              <w:rPr>
                <w:color w:val="auto"/>
                <w:sz w:val="24"/>
                <w:szCs w:val="24"/>
              </w:rPr>
              <w:t xml:space="preserve">оротные </w:t>
            </w:r>
            <w:r w:rsidRPr="00DF259C">
              <w:rPr>
                <w:color w:val="auto"/>
                <w:sz w:val="24"/>
                <w:szCs w:val="24"/>
              </w:rPr>
              <w:t xml:space="preserve"> активы в т.ч.</w:t>
            </w:r>
          </w:p>
        </w:tc>
        <w:tc>
          <w:tcPr>
            <w:tcW w:w="1187" w:type="dxa"/>
            <w:vAlign w:val="center"/>
          </w:tcPr>
          <w:p w:rsidR="003B716E" w:rsidRPr="00DF259C" w:rsidRDefault="003B716E" w:rsidP="00AD4D2A">
            <w:pPr>
              <w:spacing w:after="0" w:line="240" w:lineRule="auto"/>
              <w:jc w:val="right"/>
              <w:rPr>
                <w:rFonts w:ascii="Times New Roman" w:hAnsi="Times New Roman" w:cs="Times New Roman"/>
              </w:rPr>
            </w:pPr>
            <w:r w:rsidRPr="00DF259C">
              <w:rPr>
                <w:rFonts w:ascii="Times New Roman" w:hAnsi="Times New Roman" w:cs="Times New Roman"/>
              </w:rPr>
              <w:t>1998 407</w:t>
            </w:r>
          </w:p>
        </w:tc>
        <w:tc>
          <w:tcPr>
            <w:tcW w:w="1186" w:type="dxa"/>
            <w:vAlign w:val="center"/>
          </w:tcPr>
          <w:p w:rsidR="003B716E" w:rsidRPr="00DF259C" w:rsidRDefault="003B716E" w:rsidP="00AD4D2A">
            <w:pPr>
              <w:spacing w:after="0" w:line="240" w:lineRule="auto"/>
              <w:jc w:val="right"/>
              <w:rPr>
                <w:rFonts w:ascii="Times New Roman" w:hAnsi="Times New Roman" w:cs="Times New Roman"/>
                <w:lang w:val="en-US"/>
              </w:rPr>
            </w:pPr>
            <w:r w:rsidRPr="00DF259C">
              <w:rPr>
                <w:rFonts w:ascii="Times New Roman" w:hAnsi="Times New Roman" w:cs="Times New Roman"/>
              </w:rPr>
              <w:t>2 098 280</w:t>
            </w:r>
          </w:p>
        </w:tc>
        <w:tc>
          <w:tcPr>
            <w:tcW w:w="791" w:type="dxa"/>
            <w:vAlign w:val="center"/>
          </w:tcPr>
          <w:p w:rsidR="003B716E" w:rsidRPr="00DF259C" w:rsidRDefault="003B716E" w:rsidP="0008226F">
            <w:pPr>
              <w:spacing w:after="0" w:line="240" w:lineRule="auto"/>
              <w:jc w:val="center"/>
              <w:rPr>
                <w:rFonts w:ascii="Times New Roman" w:hAnsi="Times New Roman" w:cs="Times New Roman"/>
              </w:rPr>
            </w:pPr>
          </w:p>
        </w:tc>
        <w:tc>
          <w:tcPr>
            <w:tcW w:w="790" w:type="dxa"/>
            <w:vAlign w:val="center"/>
          </w:tcPr>
          <w:p w:rsidR="003B716E" w:rsidRPr="00DF259C" w:rsidRDefault="003B716E" w:rsidP="0008226F">
            <w:pPr>
              <w:spacing w:after="0" w:line="240" w:lineRule="auto"/>
              <w:jc w:val="center"/>
              <w:rPr>
                <w:rFonts w:ascii="Times New Roman" w:hAnsi="Times New Roman" w:cs="Times New Roman"/>
              </w:rPr>
            </w:pPr>
          </w:p>
        </w:tc>
        <w:tc>
          <w:tcPr>
            <w:tcW w:w="1451" w:type="dxa"/>
            <w:vAlign w:val="center"/>
          </w:tcPr>
          <w:p w:rsidR="003B716E" w:rsidRPr="00DF259C" w:rsidRDefault="003B716E" w:rsidP="0008226F">
            <w:pPr>
              <w:spacing w:after="0" w:line="240" w:lineRule="auto"/>
              <w:jc w:val="center"/>
              <w:rPr>
                <w:rFonts w:ascii="Times New Roman" w:hAnsi="Times New Roman" w:cs="Times New Roman"/>
              </w:rPr>
            </w:pPr>
          </w:p>
        </w:tc>
        <w:tc>
          <w:tcPr>
            <w:tcW w:w="1318" w:type="dxa"/>
            <w:vAlign w:val="center"/>
          </w:tcPr>
          <w:p w:rsidR="003B716E" w:rsidRPr="00DF259C" w:rsidRDefault="003B716E" w:rsidP="0008226F">
            <w:pPr>
              <w:spacing w:after="0" w:line="240" w:lineRule="auto"/>
              <w:jc w:val="center"/>
              <w:rPr>
                <w:rFonts w:ascii="Times New Roman" w:hAnsi="Times New Roman" w:cs="Times New Roman"/>
              </w:rPr>
            </w:pPr>
          </w:p>
        </w:tc>
        <w:tc>
          <w:tcPr>
            <w:tcW w:w="1187" w:type="dxa"/>
            <w:vAlign w:val="center"/>
          </w:tcPr>
          <w:p w:rsidR="003B716E" w:rsidRPr="00DF259C" w:rsidRDefault="003B716E" w:rsidP="0008226F">
            <w:pPr>
              <w:spacing w:after="0" w:line="240" w:lineRule="auto"/>
              <w:jc w:val="center"/>
              <w:rPr>
                <w:rFonts w:ascii="Times New Roman" w:hAnsi="Times New Roman" w:cs="Times New Roman"/>
              </w:rPr>
            </w:pPr>
          </w:p>
        </w:tc>
      </w:tr>
      <w:tr w:rsidR="003B716E" w:rsidRPr="00DF259C" w:rsidTr="00306841">
        <w:trPr>
          <w:trHeight w:val="208"/>
        </w:trPr>
        <w:tc>
          <w:tcPr>
            <w:tcW w:w="1847" w:type="dxa"/>
          </w:tcPr>
          <w:p w:rsidR="003B716E" w:rsidRPr="00DF259C" w:rsidRDefault="003B716E" w:rsidP="0008226F">
            <w:pPr>
              <w:pStyle w:val="a6"/>
              <w:spacing w:after="0" w:line="240" w:lineRule="auto"/>
              <w:ind w:left="0"/>
              <w:rPr>
                <w:color w:val="auto"/>
                <w:sz w:val="24"/>
                <w:szCs w:val="24"/>
              </w:rPr>
            </w:pPr>
            <w:r w:rsidRPr="00DF259C">
              <w:rPr>
                <w:color w:val="auto"/>
                <w:sz w:val="24"/>
                <w:szCs w:val="24"/>
              </w:rPr>
              <w:t>Основные средства</w:t>
            </w:r>
          </w:p>
        </w:tc>
        <w:tc>
          <w:tcPr>
            <w:tcW w:w="1187" w:type="dxa"/>
            <w:vAlign w:val="center"/>
          </w:tcPr>
          <w:p w:rsidR="003B716E" w:rsidRPr="00DF259C" w:rsidRDefault="003B716E" w:rsidP="00AD4D2A">
            <w:pPr>
              <w:spacing w:after="0" w:line="240" w:lineRule="auto"/>
              <w:jc w:val="right"/>
              <w:rPr>
                <w:rFonts w:ascii="Times New Roman" w:hAnsi="Times New Roman" w:cs="Times New Roman"/>
              </w:rPr>
            </w:pPr>
            <w:r w:rsidRPr="00DF259C">
              <w:rPr>
                <w:rFonts w:ascii="Times New Roman" w:hAnsi="Times New Roman" w:cs="Times New Roman"/>
              </w:rPr>
              <w:t>1 766 557</w:t>
            </w:r>
          </w:p>
        </w:tc>
        <w:tc>
          <w:tcPr>
            <w:tcW w:w="1186" w:type="dxa"/>
            <w:vAlign w:val="center"/>
          </w:tcPr>
          <w:p w:rsidR="003B716E" w:rsidRPr="00DF259C" w:rsidRDefault="003B716E" w:rsidP="00AD4D2A">
            <w:pPr>
              <w:spacing w:after="0" w:line="240" w:lineRule="auto"/>
              <w:jc w:val="right"/>
              <w:rPr>
                <w:rFonts w:ascii="Times New Roman" w:hAnsi="Times New Roman" w:cs="Times New Roman"/>
              </w:rPr>
            </w:pPr>
            <w:r w:rsidRPr="00DF259C">
              <w:rPr>
                <w:rFonts w:ascii="Times New Roman" w:hAnsi="Times New Roman" w:cs="Times New Roman"/>
              </w:rPr>
              <w:t>1583 365</w:t>
            </w:r>
          </w:p>
        </w:tc>
        <w:tc>
          <w:tcPr>
            <w:tcW w:w="791" w:type="dxa"/>
            <w:vAlign w:val="center"/>
          </w:tcPr>
          <w:p w:rsidR="003B716E" w:rsidRPr="00DF259C" w:rsidRDefault="003B716E" w:rsidP="0008226F">
            <w:pPr>
              <w:spacing w:after="0" w:line="240" w:lineRule="auto"/>
              <w:jc w:val="center"/>
              <w:rPr>
                <w:rFonts w:ascii="Times New Roman" w:hAnsi="Times New Roman" w:cs="Times New Roman"/>
              </w:rPr>
            </w:pPr>
          </w:p>
        </w:tc>
        <w:tc>
          <w:tcPr>
            <w:tcW w:w="790" w:type="dxa"/>
            <w:vAlign w:val="center"/>
          </w:tcPr>
          <w:p w:rsidR="003B716E" w:rsidRPr="00DF259C" w:rsidRDefault="003B716E" w:rsidP="0008226F">
            <w:pPr>
              <w:spacing w:after="0" w:line="240" w:lineRule="auto"/>
              <w:jc w:val="center"/>
              <w:rPr>
                <w:rFonts w:ascii="Times New Roman" w:hAnsi="Times New Roman" w:cs="Times New Roman"/>
              </w:rPr>
            </w:pPr>
          </w:p>
        </w:tc>
        <w:tc>
          <w:tcPr>
            <w:tcW w:w="1451" w:type="dxa"/>
            <w:vAlign w:val="center"/>
          </w:tcPr>
          <w:p w:rsidR="003B716E" w:rsidRPr="00DF259C" w:rsidRDefault="003B716E" w:rsidP="0008226F">
            <w:pPr>
              <w:spacing w:after="0" w:line="240" w:lineRule="auto"/>
              <w:jc w:val="center"/>
              <w:rPr>
                <w:rFonts w:ascii="Times New Roman" w:hAnsi="Times New Roman" w:cs="Times New Roman"/>
              </w:rPr>
            </w:pPr>
          </w:p>
        </w:tc>
        <w:tc>
          <w:tcPr>
            <w:tcW w:w="1318" w:type="dxa"/>
            <w:vAlign w:val="center"/>
          </w:tcPr>
          <w:p w:rsidR="003B716E" w:rsidRPr="00DF259C" w:rsidRDefault="003B716E" w:rsidP="0008226F">
            <w:pPr>
              <w:spacing w:after="0" w:line="240" w:lineRule="auto"/>
              <w:jc w:val="center"/>
              <w:rPr>
                <w:rFonts w:ascii="Times New Roman" w:hAnsi="Times New Roman" w:cs="Times New Roman"/>
              </w:rPr>
            </w:pPr>
          </w:p>
        </w:tc>
        <w:tc>
          <w:tcPr>
            <w:tcW w:w="1187" w:type="dxa"/>
            <w:vAlign w:val="center"/>
          </w:tcPr>
          <w:p w:rsidR="003B716E" w:rsidRPr="00DF259C" w:rsidRDefault="003B716E" w:rsidP="0008226F">
            <w:pPr>
              <w:spacing w:after="0" w:line="240" w:lineRule="auto"/>
              <w:jc w:val="center"/>
              <w:rPr>
                <w:rFonts w:ascii="Times New Roman" w:hAnsi="Times New Roman" w:cs="Times New Roman"/>
              </w:rPr>
            </w:pPr>
          </w:p>
        </w:tc>
      </w:tr>
      <w:tr w:rsidR="003B716E" w:rsidRPr="00DF259C" w:rsidTr="00306841">
        <w:trPr>
          <w:trHeight w:val="208"/>
        </w:trPr>
        <w:tc>
          <w:tcPr>
            <w:tcW w:w="1847" w:type="dxa"/>
          </w:tcPr>
          <w:p w:rsidR="003B716E" w:rsidRPr="00DF259C" w:rsidRDefault="003B716E" w:rsidP="0008226F">
            <w:pPr>
              <w:pStyle w:val="a6"/>
              <w:spacing w:after="0" w:line="240" w:lineRule="auto"/>
              <w:ind w:left="0"/>
              <w:rPr>
                <w:color w:val="auto"/>
                <w:sz w:val="24"/>
                <w:szCs w:val="24"/>
              </w:rPr>
            </w:pPr>
            <w:r w:rsidRPr="00DF259C">
              <w:rPr>
                <w:color w:val="auto"/>
                <w:sz w:val="24"/>
                <w:szCs w:val="24"/>
              </w:rPr>
              <w:t>Финансовые вложения</w:t>
            </w:r>
          </w:p>
        </w:tc>
        <w:tc>
          <w:tcPr>
            <w:tcW w:w="1187" w:type="dxa"/>
            <w:vAlign w:val="center"/>
          </w:tcPr>
          <w:p w:rsidR="003B716E" w:rsidRPr="00DF259C" w:rsidRDefault="003B716E" w:rsidP="00AD4D2A">
            <w:pPr>
              <w:spacing w:after="0" w:line="240" w:lineRule="auto"/>
              <w:jc w:val="right"/>
              <w:rPr>
                <w:rFonts w:ascii="Times New Roman" w:hAnsi="Times New Roman" w:cs="Times New Roman"/>
              </w:rPr>
            </w:pPr>
            <w:r w:rsidRPr="00DF259C">
              <w:rPr>
                <w:rFonts w:ascii="Times New Roman" w:hAnsi="Times New Roman" w:cs="Times New Roman"/>
              </w:rPr>
              <w:t>6 611</w:t>
            </w:r>
          </w:p>
        </w:tc>
        <w:tc>
          <w:tcPr>
            <w:tcW w:w="1186" w:type="dxa"/>
            <w:vAlign w:val="center"/>
          </w:tcPr>
          <w:p w:rsidR="003B716E" w:rsidRPr="00DF259C" w:rsidRDefault="003B716E" w:rsidP="00AD4D2A">
            <w:pPr>
              <w:spacing w:after="0" w:line="240" w:lineRule="auto"/>
              <w:jc w:val="right"/>
              <w:rPr>
                <w:rFonts w:ascii="Times New Roman" w:hAnsi="Times New Roman" w:cs="Times New Roman"/>
              </w:rPr>
            </w:pPr>
            <w:r w:rsidRPr="00DF259C">
              <w:rPr>
                <w:rFonts w:ascii="Times New Roman" w:hAnsi="Times New Roman" w:cs="Times New Roman"/>
              </w:rPr>
              <w:t>338 753</w:t>
            </w:r>
          </w:p>
        </w:tc>
        <w:tc>
          <w:tcPr>
            <w:tcW w:w="791" w:type="dxa"/>
            <w:vAlign w:val="center"/>
          </w:tcPr>
          <w:p w:rsidR="003B716E" w:rsidRPr="00DF259C" w:rsidRDefault="003B716E" w:rsidP="0008226F">
            <w:pPr>
              <w:spacing w:after="0" w:line="240" w:lineRule="auto"/>
              <w:jc w:val="center"/>
              <w:rPr>
                <w:rFonts w:ascii="Times New Roman" w:hAnsi="Times New Roman" w:cs="Times New Roman"/>
              </w:rPr>
            </w:pPr>
          </w:p>
        </w:tc>
        <w:tc>
          <w:tcPr>
            <w:tcW w:w="790" w:type="dxa"/>
            <w:vAlign w:val="center"/>
          </w:tcPr>
          <w:p w:rsidR="003B716E" w:rsidRPr="00DF259C" w:rsidRDefault="003B716E" w:rsidP="0008226F">
            <w:pPr>
              <w:spacing w:after="0" w:line="240" w:lineRule="auto"/>
              <w:jc w:val="center"/>
              <w:rPr>
                <w:rFonts w:ascii="Times New Roman" w:hAnsi="Times New Roman" w:cs="Times New Roman"/>
              </w:rPr>
            </w:pPr>
          </w:p>
        </w:tc>
        <w:tc>
          <w:tcPr>
            <w:tcW w:w="1451" w:type="dxa"/>
            <w:vAlign w:val="center"/>
          </w:tcPr>
          <w:p w:rsidR="003B716E" w:rsidRPr="00DF259C" w:rsidRDefault="003B716E" w:rsidP="0008226F">
            <w:pPr>
              <w:spacing w:after="0" w:line="240" w:lineRule="auto"/>
              <w:jc w:val="center"/>
              <w:rPr>
                <w:rFonts w:ascii="Times New Roman" w:hAnsi="Times New Roman" w:cs="Times New Roman"/>
              </w:rPr>
            </w:pPr>
          </w:p>
        </w:tc>
        <w:tc>
          <w:tcPr>
            <w:tcW w:w="1318" w:type="dxa"/>
            <w:vAlign w:val="center"/>
          </w:tcPr>
          <w:p w:rsidR="003B716E" w:rsidRPr="00DF259C" w:rsidRDefault="003B716E" w:rsidP="0008226F">
            <w:pPr>
              <w:spacing w:after="0" w:line="240" w:lineRule="auto"/>
              <w:jc w:val="center"/>
              <w:rPr>
                <w:rFonts w:ascii="Times New Roman" w:hAnsi="Times New Roman" w:cs="Times New Roman"/>
              </w:rPr>
            </w:pPr>
          </w:p>
        </w:tc>
        <w:tc>
          <w:tcPr>
            <w:tcW w:w="1187" w:type="dxa"/>
            <w:vAlign w:val="center"/>
          </w:tcPr>
          <w:p w:rsidR="003B716E" w:rsidRPr="00DF259C" w:rsidRDefault="003B716E" w:rsidP="0008226F">
            <w:pPr>
              <w:spacing w:after="0" w:line="240" w:lineRule="auto"/>
              <w:jc w:val="center"/>
              <w:rPr>
                <w:rFonts w:ascii="Times New Roman" w:hAnsi="Times New Roman" w:cs="Times New Roman"/>
              </w:rPr>
            </w:pPr>
          </w:p>
        </w:tc>
      </w:tr>
      <w:tr w:rsidR="003B716E" w:rsidRPr="00DF259C" w:rsidTr="00306841">
        <w:trPr>
          <w:trHeight w:val="208"/>
        </w:trPr>
        <w:tc>
          <w:tcPr>
            <w:tcW w:w="1847" w:type="dxa"/>
          </w:tcPr>
          <w:p w:rsidR="003B716E" w:rsidRPr="00DF259C" w:rsidRDefault="003B716E" w:rsidP="0008226F">
            <w:pPr>
              <w:pStyle w:val="a6"/>
              <w:spacing w:after="0" w:line="240" w:lineRule="auto"/>
              <w:ind w:left="0"/>
              <w:rPr>
                <w:color w:val="auto"/>
                <w:sz w:val="24"/>
                <w:szCs w:val="24"/>
              </w:rPr>
            </w:pPr>
            <w:r w:rsidRPr="00DF259C">
              <w:rPr>
                <w:color w:val="auto"/>
                <w:sz w:val="24"/>
                <w:szCs w:val="24"/>
              </w:rPr>
              <w:t>Отложенные налоговые активы</w:t>
            </w:r>
          </w:p>
        </w:tc>
        <w:tc>
          <w:tcPr>
            <w:tcW w:w="1187" w:type="dxa"/>
            <w:vAlign w:val="center"/>
          </w:tcPr>
          <w:p w:rsidR="003B716E" w:rsidRPr="00DF259C" w:rsidRDefault="003B716E" w:rsidP="00AD4D2A">
            <w:pPr>
              <w:spacing w:after="0" w:line="240" w:lineRule="auto"/>
              <w:jc w:val="right"/>
              <w:rPr>
                <w:rFonts w:ascii="Times New Roman" w:hAnsi="Times New Roman" w:cs="Times New Roman"/>
              </w:rPr>
            </w:pPr>
            <w:r w:rsidRPr="00DF259C">
              <w:rPr>
                <w:rFonts w:ascii="Times New Roman" w:hAnsi="Times New Roman" w:cs="Times New Roman"/>
              </w:rPr>
              <w:t>47 480</w:t>
            </w:r>
          </w:p>
        </w:tc>
        <w:tc>
          <w:tcPr>
            <w:tcW w:w="1186" w:type="dxa"/>
            <w:vAlign w:val="center"/>
          </w:tcPr>
          <w:p w:rsidR="003B716E" w:rsidRPr="00DF259C" w:rsidRDefault="003B716E" w:rsidP="00AD4D2A">
            <w:pPr>
              <w:spacing w:after="0" w:line="240" w:lineRule="auto"/>
              <w:jc w:val="right"/>
              <w:rPr>
                <w:rFonts w:ascii="Times New Roman" w:hAnsi="Times New Roman" w:cs="Times New Roman"/>
              </w:rPr>
            </w:pPr>
            <w:r w:rsidRPr="00DF259C">
              <w:rPr>
                <w:rFonts w:ascii="Times New Roman" w:hAnsi="Times New Roman" w:cs="Times New Roman"/>
              </w:rPr>
              <w:t>55 405</w:t>
            </w:r>
          </w:p>
        </w:tc>
        <w:tc>
          <w:tcPr>
            <w:tcW w:w="791" w:type="dxa"/>
            <w:vAlign w:val="center"/>
          </w:tcPr>
          <w:p w:rsidR="003B716E" w:rsidRPr="00DF259C" w:rsidRDefault="003B716E" w:rsidP="0008226F">
            <w:pPr>
              <w:spacing w:after="0" w:line="240" w:lineRule="auto"/>
              <w:jc w:val="center"/>
              <w:rPr>
                <w:rFonts w:ascii="Times New Roman" w:hAnsi="Times New Roman" w:cs="Times New Roman"/>
              </w:rPr>
            </w:pPr>
          </w:p>
        </w:tc>
        <w:tc>
          <w:tcPr>
            <w:tcW w:w="790" w:type="dxa"/>
            <w:vAlign w:val="center"/>
          </w:tcPr>
          <w:p w:rsidR="003B716E" w:rsidRPr="00DF259C" w:rsidRDefault="003B716E" w:rsidP="0008226F">
            <w:pPr>
              <w:spacing w:after="0" w:line="240" w:lineRule="auto"/>
              <w:jc w:val="center"/>
              <w:rPr>
                <w:rFonts w:ascii="Times New Roman" w:hAnsi="Times New Roman" w:cs="Times New Roman"/>
              </w:rPr>
            </w:pPr>
          </w:p>
        </w:tc>
        <w:tc>
          <w:tcPr>
            <w:tcW w:w="1451" w:type="dxa"/>
            <w:vAlign w:val="center"/>
          </w:tcPr>
          <w:p w:rsidR="003B716E" w:rsidRPr="00DF259C" w:rsidRDefault="003B716E" w:rsidP="0008226F">
            <w:pPr>
              <w:spacing w:after="0" w:line="240" w:lineRule="auto"/>
              <w:jc w:val="center"/>
              <w:rPr>
                <w:rFonts w:ascii="Times New Roman" w:hAnsi="Times New Roman" w:cs="Times New Roman"/>
              </w:rPr>
            </w:pPr>
          </w:p>
        </w:tc>
        <w:tc>
          <w:tcPr>
            <w:tcW w:w="1318" w:type="dxa"/>
            <w:vAlign w:val="center"/>
          </w:tcPr>
          <w:p w:rsidR="003B716E" w:rsidRPr="00DF259C" w:rsidRDefault="003B716E" w:rsidP="0008226F">
            <w:pPr>
              <w:spacing w:after="0" w:line="240" w:lineRule="auto"/>
              <w:jc w:val="center"/>
              <w:rPr>
                <w:rFonts w:ascii="Times New Roman" w:hAnsi="Times New Roman" w:cs="Times New Roman"/>
              </w:rPr>
            </w:pPr>
          </w:p>
        </w:tc>
        <w:tc>
          <w:tcPr>
            <w:tcW w:w="1187" w:type="dxa"/>
            <w:vAlign w:val="center"/>
          </w:tcPr>
          <w:p w:rsidR="003B716E" w:rsidRPr="00DF259C" w:rsidRDefault="003B716E" w:rsidP="0008226F">
            <w:pPr>
              <w:spacing w:after="0" w:line="240" w:lineRule="auto"/>
              <w:jc w:val="center"/>
              <w:rPr>
                <w:rFonts w:ascii="Times New Roman" w:hAnsi="Times New Roman" w:cs="Times New Roman"/>
              </w:rPr>
            </w:pPr>
          </w:p>
        </w:tc>
      </w:tr>
      <w:tr w:rsidR="003B716E" w:rsidRPr="00DF259C" w:rsidTr="00306841">
        <w:trPr>
          <w:trHeight w:val="208"/>
        </w:trPr>
        <w:tc>
          <w:tcPr>
            <w:tcW w:w="1847" w:type="dxa"/>
          </w:tcPr>
          <w:p w:rsidR="003B716E" w:rsidRPr="00DF259C" w:rsidRDefault="003B716E" w:rsidP="0008226F">
            <w:pPr>
              <w:pStyle w:val="a6"/>
              <w:spacing w:after="0" w:line="240" w:lineRule="auto"/>
              <w:ind w:left="0"/>
              <w:rPr>
                <w:color w:val="auto"/>
                <w:sz w:val="24"/>
                <w:szCs w:val="24"/>
              </w:rPr>
            </w:pPr>
            <w:r w:rsidRPr="00DF259C">
              <w:rPr>
                <w:color w:val="auto"/>
                <w:sz w:val="24"/>
                <w:szCs w:val="24"/>
              </w:rPr>
              <w:t>Прочие внеоборотные активы</w:t>
            </w:r>
          </w:p>
        </w:tc>
        <w:tc>
          <w:tcPr>
            <w:tcW w:w="1187" w:type="dxa"/>
            <w:vAlign w:val="center"/>
          </w:tcPr>
          <w:p w:rsidR="003B716E" w:rsidRPr="00DF259C" w:rsidRDefault="003B716E" w:rsidP="00AD4D2A">
            <w:pPr>
              <w:spacing w:after="0" w:line="240" w:lineRule="auto"/>
              <w:jc w:val="right"/>
              <w:rPr>
                <w:rFonts w:ascii="Times New Roman" w:hAnsi="Times New Roman" w:cs="Times New Roman"/>
              </w:rPr>
            </w:pPr>
            <w:r w:rsidRPr="00DF259C">
              <w:rPr>
                <w:rFonts w:ascii="Times New Roman" w:hAnsi="Times New Roman" w:cs="Times New Roman"/>
              </w:rPr>
              <w:t>177 759</w:t>
            </w:r>
          </w:p>
        </w:tc>
        <w:tc>
          <w:tcPr>
            <w:tcW w:w="1186" w:type="dxa"/>
            <w:vAlign w:val="center"/>
          </w:tcPr>
          <w:p w:rsidR="003B716E" w:rsidRPr="00DF259C" w:rsidRDefault="003B716E" w:rsidP="00AD4D2A">
            <w:pPr>
              <w:spacing w:after="0" w:line="240" w:lineRule="auto"/>
              <w:jc w:val="right"/>
              <w:rPr>
                <w:rFonts w:ascii="Times New Roman" w:hAnsi="Times New Roman" w:cs="Times New Roman"/>
              </w:rPr>
            </w:pPr>
            <w:r w:rsidRPr="00DF259C">
              <w:rPr>
                <w:rFonts w:ascii="Times New Roman" w:hAnsi="Times New Roman" w:cs="Times New Roman"/>
              </w:rPr>
              <w:t>120 757</w:t>
            </w:r>
          </w:p>
        </w:tc>
        <w:tc>
          <w:tcPr>
            <w:tcW w:w="791" w:type="dxa"/>
            <w:vAlign w:val="center"/>
          </w:tcPr>
          <w:p w:rsidR="003B716E" w:rsidRPr="00DF259C" w:rsidRDefault="003B716E" w:rsidP="0008226F">
            <w:pPr>
              <w:spacing w:after="0" w:line="240" w:lineRule="auto"/>
              <w:jc w:val="center"/>
              <w:rPr>
                <w:rFonts w:ascii="Times New Roman" w:hAnsi="Times New Roman" w:cs="Times New Roman"/>
              </w:rPr>
            </w:pPr>
          </w:p>
        </w:tc>
        <w:tc>
          <w:tcPr>
            <w:tcW w:w="790" w:type="dxa"/>
            <w:vAlign w:val="center"/>
          </w:tcPr>
          <w:p w:rsidR="003B716E" w:rsidRPr="00DF259C" w:rsidRDefault="003B716E" w:rsidP="0008226F">
            <w:pPr>
              <w:spacing w:after="0" w:line="240" w:lineRule="auto"/>
              <w:jc w:val="center"/>
              <w:rPr>
                <w:rFonts w:ascii="Times New Roman" w:hAnsi="Times New Roman" w:cs="Times New Roman"/>
              </w:rPr>
            </w:pPr>
          </w:p>
        </w:tc>
        <w:tc>
          <w:tcPr>
            <w:tcW w:w="1451" w:type="dxa"/>
            <w:vAlign w:val="center"/>
          </w:tcPr>
          <w:p w:rsidR="003B716E" w:rsidRPr="00DF259C" w:rsidRDefault="003B716E" w:rsidP="0008226F">
            <w:pPr>
              <w:spacing w:after="0" w:line="240" w:lineRule="auto"/>
              <w:jc w:val="center"/>
              <w:rPr>
                <w:rFonts w:ascii="Times New Roman" w:hAnsi="Times New Roman" w:cs="Times New Roman"/>
              </w:rPr>
            </w:pPr>
          </w:p>
        </w:tc>
        <w:tc>
          <w:tcPr>
            <w:tcW w:w="1318" w:type="dxa"/>
            <w:vAlign w:val="center"/>
          </w:tcPr>
          <w:p w:rsidR="003B716E" w:rsidRPr="00DF259C" w:rsidRDefault="003B716E" w:rsidP="0008226F">
            <w:pPr>
              <w:spacing w:after="0" w:line="240" w:lineRule="auto"/>
              <w:jc w:val="center"/>
              <w:rPr>
                <w:rFonts w:ascii="Times New Roman" w:hAnsi="Times New Roman" w:cs="Times New Roman"/>
              </w:rPr>
            </w:pPr>
          </w:p>
        </w:tc>
        <w:tc>
          <w:tcPr>
            <w:tcW w:w="1187" w:type="dxa"/>
            <w:vAlign w:val="center"/>
          </w:tcPr>
          <w:p w:rsidR="003B716E" w:rsidRPr="00DF259C" w:rsidRDefault="003B716E" w:rsidP="0008226F">
            <w:pPr>
              <w:spacing w:after="0" w:line="240" w:lineRule="auto"/>
              <w:jc w:val="center"/>
              <w:rPr>
                <w:rFonts w:ascii="Times New Roman" w:hAnsi="Times New Roman" w:cs="Times New Roman"/>
              </w:rPr>
            </w:pPr>
          </w:p>
        </w:tc>
      </w:tr>
      <w:tr w:rsidR="003B716E" w:rsidRPr="00DF259C" w:rsidTr="00306841">
        <w:trPr>
          <w:trHeight w:val="504"/>
        </w:trPr>
        <w:tc>
          <w:tcPr>
            <w:tcW w:w="1847" w:type="dxa"/>
          </w:tcPr>
          <w:p w:rsidR="003B716E" w:rsidRPr="00DF259C" w:rsidRDefault="00A929F0" w:rsidP="0008226F">
            <w:pPr>
              <w:spacing w:after="0" w:line="240" w:lineRule="auto"/>
              <w:rPr>
                <w:rFonts w:ascii="Times New Roman" w:hAnsi="Times New Roman" w:cs="Times New Roman"/>
              </w:rPr>
            </w:pPr>
            <w:r>
              <w:rPr>
                <w:rFonts w:ascii="Times New Roman" w:hAnsi="Times New Roman" w:cs="Times New Roman"/>
              </w:rPr>
              <w:t xml:space="preserve">2.Оборотные </w:t>
            </w:r>
            <w:r w:rsidR="003B716E" w:rsidRPr="00DF259C">
              <w:rPr>
                <w:rFonts w:ascii="Times New Roman" w:hAnsi="Times New Roman" w:cs="Times New Roman"/>
              </w:rPr>
              <w:t>активы, в т.ч.</w:t>
            </w:r>
          </w:p>
        </w:tc>
        <w:tc>
          <w:tcPr>
            <w:tcW w:w="1187" w:type="dxa"/>
            <w:vAlign w:val="center"/>
          </w:tcPr>
          <w:p w:rsidR="003B716E" w:rsidRPr="00DF259C" w:rsidRDefault="003B716E" w:rsidP="00AD4D2A">
            <w:pPr>
              <w:spacing w:after="0" w:line="240" w:lineRule="auto"/>
              <w:jc w:val="right"/>
              <w:rPr>
                <w:rFonts w:ascii="Times New Roman" w:hAnsi="Times New Roman" w:cs="Times New Roman"/>
              </w:rPr>
            </w:pPr>
            <w:r w:rsidRPr="00DF259C">
              <w:rPr>
                <w:rFonts w:ascii="Times New Roman" w:hAnsi="Times New Roman" w:cs="Times New Roman"/>
              </w:rPr>
              <w:t>1161 508</w:t>
            </w:r>
          </w:p>
        </w:tc>
        <w:tc>
          <w:tcPr>
            <w:tcW w:w="1186" w:type="dxa"/>
            <w:vAlign w:val="center"/>
          </w:tcPr>
          <w:p w:rsidR="003B716E" w:rsidRPr="00DF259C" w:rsidRDefault="003B716E" w:rsidP="00AD4D2A">
            <w:pPr>
              <w:spacing w:after="0" w:line="240" w:lineRule="auto"/>
              <w:jc w:val="right"/>
              <w:rPr>
                <w:rFonts w:ascii="Times New Roman" w:hAnsi="Times New Roman" w:cs="Times New Roman"/>
              </w:rPr>
            </w:pPr>
            <w:r w:rsidRPr="00DF259C">
              <w:rPr>
                <w:rFonts w:ascii="Times New Roman" w:hAnsi="Times New Roman" w:cs="Times New Roman"/>
              </w:rPr>
              <w:t>1040 768</w:t>
            </w:r>
          </w:p>
        </w:tc>
        <w:tc>
          <w:tcPr>
            <w:tcW w:w="791" w:type="dxa"/>
            <w:vAlign w:val="center"/>
          </w:tcPr>
          <w:p w:rsidR="003B716E" w:rsidRPr="00DF259C" w:rsidRDefault="003B716E" w:rsidP="0008226F">
            <w:pPr>
              <w:spacing w:after="0" w:line="240" w:lineRule="auto"/>
              <w:jc w:val="center"/>
              <w:rPr>
                <w:rFonts w:ascii="Times New Roman" w:hAnsi="Times New Roman" w:cs="Times New Roman"/>
              </w:rPr>
            </w:pPr>
          </w:p>
        </w:tc>
        <w:tc>
          <w:tcPr>
            <w:tcW w:w="790" w:type="dxa"/>
            <w:vAlign w:val="center"/>
          </w:tcPr>
          <w:p w:rsidR="003B716E" w:rsidRPr="00DF259C" w:rsidRDefault="003B716E" w:rsidP="0008226F">
            <w:pPr>
              <w:spacing w:after="0" w:line="240" w:lineRule="auto"/>
              <w:jc w:val="center"/>
              <w:rPr>
                <w:rFonts w:ascii="Times New Roman" w:hAnsi="Times New Roman" w:cs="Times New Roman"/>
              </w:rPr>
            </w:pPr>
          </w:p>
        </w:tc>
        <w:tc>
          <w:tcPr>
            <w:tcW w:w="1451" w:type="dxa"/>
            <w:vAlign w:val="center"/>
          </w:tcPr>
          <w:p w:rsidR="003B716E" w:rsidRPr="00DF259C" w:rsidRDefault="003B716E" w:rsidP="0008226F">
            <w:pPr>
              <w:spacing w:after="0" w:line="240" w:lineRule="auto"/>
              <w:jc w:val="center"/>
              <w:rPr>
                <w:rFonts w:ascii="Times New Roman" w:hAnsi="Times New Roman" w:cs="Times New Roman"/>
              </w:rPr>
            </w:pPr>
          </w:p>
        </w:tc>
        <w:tc>
          <w:tcPr>
            <w:tcW w:w="1318" w:type="dxa"/>
            <w:vAlign w:val="center"/>
          </w:tcPr>
          <w:p w:rsidR="003B716E" w:rsidRPr="00DF259C" w:rsidRDefault="003B716E" w:rsidP="0008226F">
            <w:pPr>
              <w:spacing w:after="0" w:line="240" w:lineRule="auto"/>
              <w:jc w:val="center"/>
              <w:rPr>
                <w:rFonts w:ascii="Times New Roman" w:hAnsi="Times New Roman" w:cs="Times New Roman"/>
              </w:rPr>
            </w:pPr>
          </w:p>
        </w:tc>
        <w:tc>
          <w:tcPr>
            <w:tcW w:w="1187" w:type="dxa"/>
            <w:vAlign w:val="center"/>
          </w:tcPr>
          <w:p w:rsidR="003B716E" w:rsidRPr="00DF259C" w:rsidRDefault="003B716E" w:rsidP="0008226F">
            <w:pPr>
              <w:spacing w:after="0" w:line="240" w:lineRule="auto"/>
              <w:jc w:val="center"/>
              <w:rPr>
                <w:rFonts w:ascii="Times New Roman" w:hAnsi="Times New Roman" w:cs="Times New Roman"/>
              </w:rPr>
            </w:pPr>
          </w:p>
        </w:tc>
      </w:tr>
      <w:tr w:rsidR="003B716E" w:rsidRPr="00DF259C" w:rsidTr="00306841">
        <w:trPr>
          <w:trHeight w:val="235"/>
        </w:trPr>
        <w:tc>
          <w:tcPr>
            <w:tcW w:w="1847" w:type="dxa"/>
          </w:tcPr>
          <w:p w:rsidR="003B716E" w:rsidRPr="00DF259C" w:rsidRDefault="003B716E" w:rsidP="0008226F">
            <w:pPr>
              <w:spacing w:after="0" w:line="240" w:lineRule="auto"/>
              <w:rPr>
                <w:rFonts w:ascii="Times New Roman" w:hAnsi="Times New Roman" w:cs="Times New Roman"/>
              </w:rPr>
            </w:pPr>
            <w:r w:rsidRPr="00DF259C">
              <w:rPr>
                <w:rFonts w:ascii="Times New Roman" w:hAnsi="Times New Roman" w:cs="Times New Roman"/>
              </w:rPr>
              <w:t>запасы</w:t>
            </w:r>
          </w:p>
        </w:tc>
        <w:tc>
          <w:tcPr>
            <w:tcW w:w="1187" w:type="dxa"/>
            <w:vAlign w:val="center"/>
          </w:tcPr>
          <w:p w:rsidR="003B716E" w:rsidRPr="00DF259C" w:rsidRDefault="003B716E" w:rsidP="00AD4D2A">
            <w:pPr>
              <w:spacing w:after="0" w:line="240" w:lineRule="auto"/>
              <w:jc w:val="right"/>
              <w:rPr>
                <w:rFonts w:ascii="Times New Roman" w:hAnsi="Times New Roman" w:cs="Times New Roman"/>
              </w:rPr>
            </w:pPr>
            <w:r w:rsidRPr="00DF259C">
              <w:rPr>
                <w:rFonts w:ascii="Times New Roman" w:hAnsi="Times New Roman" w:cs="Times New Roman"/>
              </w:rPr>
              <w:t>67 339</w:t>
            </w:r>
          </w:p>
        </w:tc>
        <w:tc>
          <w:tcPr>
            <w:tcW w:w="1186" w:type="dxa"/>
            <w:vAlign w:val="center"/>
          </w:tcPr>
          <w:p w:rsidR="003B716E" w:rsidRPr="00DF259C" w:rsidRDefault="003B716E" w:rsidP="00AD4D2A">
            <w:pPr>
              <w:spacing w:after="0" w:line="240" w:lineRule="auto"/>
              <w:jc w:val="right"/>
              <w:rPr>
                <w:rFonts w:ascii="Times New Roman" w:hAnsi="Times New Roman" w:cs="Times New Roman"/>
              </w:rPr>
            </w:pPr>
            <w:r w:rsidRPr="00DF259C">
              <w:rPr>
                <w:rFonts w:ascii="Times New Roman" w:hAnsi="Times New Roman" w:cs="Times New Roman"/>
              </w:rPr>
              <w:t>64 282</w:t>
            </w:r>
          </w:p>
        </w:tc>
        <w:tc>
          <w:tcPr>
            <w:tcW w:w="791" w:type="dxa"/>
            <w:vAlign w:val="center"/>
          </w:tcPr>
          <w:p w:rsidR="003B716E" w:rsidRPr="00DF259C" w:rsidRDefault="003B716E" w:rsidP="0008226F">
            <w:pPr>
              <w:spacing w:after="0" w:line="240" w:lineRule="auto"/>
              <w:jc w:val="center"/>
              <w:rPr>
                <w:rFonts w:ascii="Times New Roman" w:hAnsi="Times New Roman" w:cs="Times New Roman"/>
              </w:rPr>
            </w:pPr>
          </w:p>
        </w:tc>
        <w:tc>
          <w:tcPr>
            <w:tcW w:w="790" w:type="dxa"/>
            <w:vAlign w:val="center"/>
          </w:tcPr>
          <w:p w:rsidR="003B716E" w:rsidRPr="00DF259C" w:rsidRDefault="003B716E" w:rsidP="0008226F">
            <w:pPr>
              <w:spacing w:after="0" w:line="240" w:lineRule="auto"/>
              <w:jc w:val="center"/>
              <w:rPr>
                <w:rFonts w:ascii="Times New Roman" w:hAnsi="Times New Roman" w:cs="Times New Roman"/>
              </w:rPr>
            </w:pPr>
          </w:p>
        </w:tc>
        <w:tc>
          <w:tcPr>
            <w:tcW w:w="1451" w:type="dxa"/>
            <w:vAlign w:val="center"/>
          </w:tcPr>
          <w:p w:rsidR="003B716E" w:rsidRPr="00DF259C" w:rsidRDefault="003B716E" w:rsidP="0008226F">
            <w:pPr>
              <w:spacing w:after="0" w:line="240" w:lineRule="auto"/>
              <w:jc w:val="center"/>
              <w:rPr>
                <w:rFonts w:ascii="Times New Roman" w:hAnsi="Times New Roman" w:cs="Times New Roman"/>
              </w:rPr>
            </w:pPr>
          </w:p>
        </w:tc>
        <w:tc>
          <w:tcPr>
            <w:tcW w:w="1318" w:type="dxa"/>
            <w:vAlign w:val="center"/>
          </w:tcPr>
          <w:p w:rsidR="003B716E" w:rsidRPr="00DF259C" w:rsidRDefault="003B716E" w:rsidP="0008226F">
            <w:pPr>
              <w:spacing w:after="0" w:line="240" w:lineRule="auto"/>
              <w:jc w:val="center"/>
              <w:rPr>
                <w:rFonts w:ascii="Times New Roman" w:hAnsi="Times New Roman" w:cs="Times New Roman"/>
              </w:rPr>
            </w:pPr>
          </w:p>
        </w:tc>
        <w:tc>
          <w:tcPr>
            <w:tcW w:w="1187" w:type="dxa"/>
            <w:vAlign w:val="center"/>
          </w:tcPr>
          <w:p w:rsidR="003B716E" w:rsidRPr="00DF259C" w:rsidRDefault="003B716E" w:rsidP="0008226F">
            <w:pPr>
              <w:spacing w:after="0" w:line="240" w:lineRule="auto"/>
              <w:jc w:val="center"/>
              <w:rPr>
                <w:rFonts w:ascii="Times New Roman" w:hAnsi="Times New Roman" w:cs="Times New Roman"/>
              </w:rPr>
            </w:pPr>
          </w:p>
        </w:tc>
      </w:tr>
      <w:tr w:rsidR="003B716E" w:rsidRPr="00DF259C" w:rsidTr="00306841">
        <w:trPr>
          <w:trHeight w:val="1244"/>
        </w:trPr>
        <w:tc>
          <w:tcPr>
            <w:tcW w:w="1847" w:type="dxa"/>
          </w:tcPr>
          <w:p w:rsidR="003B716E" w:rsidRPr="00DF259C" w:rsidRDefault="003B716E" w:rsidP="0008226F">
            <w:pPr>
              <w:spacing w:after="0" w:line="240" w:lineRule="auto"/>
              <w:rPr>
                <w:rFonts w:ascii="Times New Roman" w:hAnsi="Times New Roman" w:cs="Times New Roman"/>
              </w:rPr>
            </w:pPr>
            <w:r w:rsidRPr="00DF259C">
              <w:rPr>
                <w:rFonts w:ascii="Times New Roman" w:hAnsi="Times New Roman" w:cs="Times New Roman"/>
              </w:rPr>
              <w:t>Налог на добавленную стоимость по приобретенным ценностям</w:t>
            </w:r>
          </w:p>
        </w:tc>
        <w:tc>
          <w:tcPr>
            <w:tcW w:w="1187" w:type="dxa"/>
            <w:vAlign w:val="center"/>
          </w:tcPr>
          <w:p w:rsidR="003B716E" w:rsidRPr="00DF259C" w:rsidRDefault="003B716E" w:rsidP="00AD4D2A">
            <w:pPr>
              <w:spacing w:after="0" w:line="240" w:lineRule="auto"/>
              <w:jc w:val="right"/>
              <w:rPr>
                <w:rFonts w:ascii="Times New Roman" w:hAnsi="Times New Roman" w:cs="Times New Roman"/>
              </w:rPr>
            </w:pPr>
            <w:r w:rsidRPr="00DF259C">
              <w:rPr>
                <w:rFonts w:ascii="Times New Roman" w:hAnsi="Times New Roman" w:cs="Times New Roman"/>
              </w:rPr>
              <w:t>988</w:t>
            </w:r>
          </w:p>
        </w:tc>
        <w:tc>
          <w:tcPr>
            <w:tcW w:w="1186" w:type="dxa"/>
            <w:vAlign w:val="center"/>
          </w:tcPr>
          <w:p w:rsidR="003B716E" w:rsidRPr="00DF259C" w:rsidRDefault="003B716E" w:rsidP="00AD4D2A">
            <w:pPr>
              <w:spacing w:after="0" w:line="240" w:lineRule="auto"/>
              <w:jc w:val="right"/>
              <w:rPr>
                <w:rFonts w:ascii="Times New Roman" w:hAnsi="Times New Roman" w:cs="Times New Roman"/>
              </w:rPr>
            </w:pPr>
            <w:r w:rsidRPr="00DF259C">
              <w:rPr>
                <w:rFonts w:ascii="Times New Roman" w:hAnsi="Times New Roman" w:cs="Times New Roman"/>
              </w:rPr>
              <w:t>17 197</w:t>
            </w:r>
          </w:p>
        </w:tc>
        <w:tc>
          <w:tcPr>
            <w:tcW w:w="791" w:type="dxa"/>
            <w:vAlign w:val="center"/>
          </w:tcPr>
          <w:p w:rsidR="003B716E" w:rsidRPr="00DF259C" w:rsidRDefault="003B716E" w:rsidP="0008226F">
            <w:pPr>
              <w:spacing w:after="0" w:line="240" w:lineRule="auto"/>
              <w:jc w:val="center"/>
              <w:rPr>
                <w:rFonts w:ascii="Times New Roman" w:hAnsi="Times New Roman" w:cs="Times New Roman"/>
              </w:rPr>
            </w:pPr>
          </w:p>
        </w:tc>
        <w:tc>
          <w:tcPr>
            <w:tcW w:w="790" w:type="dxa"/>
            <w:vAlign w:val="center"/>
          </w:tcPr>
          <w:p w:rsidR="003B716E" w:rsidRPr="00DF259C" w:rsidRDefault="003B716E" w:rsidP="0008226F">
            <w:pPr>
              <w:spacing w:after="0" w:line="240" w:lineRule="auto"/>
              <w:jc w:val="center"/>
              <w:rPr>
                <w:rFonts w:ascii="Times New Roman" w:hAnsi="Times New Roman" w:cs="Times New Roman"/>
              </w:rPr>
            </w:pPr>
          </w:p>
        </w:tc>
        <w:tc>
          <w:tcPr>
            <w:tcW w:w="1451" w:type="dxa"/>
            <w:vAlign w:val="center"/>
          </w:tcPr>
          <w:p w:rsidR="003B716E" w:rsidRPr="00DF259C" w:rsidRDefault="003B716E" w:rsidP="0008226F">
            <w:pPr>
              <w:spacing w:after="0" w:line="240" w:lineRule="auto"/>
              <w:jc w:val="center"/>
              <w:rPr>
                <w:rFonts w:ascii="Times New Roman" w:hAnsi="Times New Roman" w:cs="Times New Roman"/>
              </w:rPr>
            </w:pPr>
          </w:p>
        </w:tc>
        <w:tc>
          <w:tcPr>
            <w:tcW w:w="1318" w:type="dxa"/>
            <w:vAlign w:val="center"/>
          </w:tcPr>
          <w:p w:rsidR="003B716E" w:rsidRPr="00DF259C" w:rsidRDefault="003B716E" w:rsidP="0008226F">
            <w:pPr>
              <w:spacing w:after="0" w:line="240" w:lineRule="auto"/>
              <w:jc w:val="center"/>
              <w:rPr>
                <w:rFonts w:ascii="Times New Roman" w:hAnsi="Times New Roman" w:cs="Times New Roman"/>
              </w:rPr>
            </w:pPr>
          </w:p>
        </w:tc>
        <w:tc>
          <w:tcPr>
            <w:tcW w:w="1187" w:type="dxa"/>
            <w:vAlign w:val="center"/>
          </w:tcPr>
          <w:p w:rsidR="003B716E" w:rsidRPr="00DF259C" w:rsidRDefault="003B716E" w:rsidP="0008226F">
            <w:pPr>
              <w:spacing w:after="0" w:line="240" w:lineRule="auto"/>
              <w:jc w:val="center"/>
              <w:rPr>
                <w:rFonts w:ascii="Times New Roman" w:hAnsi="Times New Roman" w:cs="Times New Roman"/>
              </w:rPr>
            </w:pPr>
          </w:p>
        </w:tc>
      </w:tr>
      <w:tr w:rsidR="003B716E" w:rsidRPr="00DF259C" w:rsidTr="00306841">
        <w:trPr>
          <w:trHeight w:val="504"/>
        </w:trPr>
        <w:tc>
          <w:tcPr>
            <w:tcW w:w="1847" w:type="dxa"/>
          </w:tcPr>
          <w:p w:rsidR="003B716E" w:rsidRPr="00DF259C" w:rsidRDefault="003B716E" w:rsidP="0008226F">
            <w:pPr>
              <w:spacing w:after="0" w:line="240" w:lineRule="auto"/>
              <w:rPr>
                <w:rFonts w:ascii="Times New Roman" w:hAnsi="Times New Roman" w:cs="Times New Roman"/>
              </w:rPr>
            </w:pPr>
            <w:r w:rsidRPr="00DF259C">
              <w:rPr>
                <w:rFonts w:ascii="Times New Roman" w:hAnsi="Times New Roman" w:cs="Times New Roman"/>
              </w:rPr>
              <w:t>Дебиторская задолженность</w:t>
            </w:r>
          </w:p>
        </w:tc>
        <w:tc>
          <w:tcPr>
            <w:tcW w:w="1187" w:type="dxa"/>
            <w:vAlign w:val="center"/>
          </w:tcPr>
          <w:p w:rsidR="003B716E" w:rsidRPr="00DF259C" w:rsidRDefault="003B716E" w:rsidP="00AD4D2A">
            <w:pPr>
              <w:spacing w:after="0" w:line="240" w:lineRule="auto"/>
              <w:jc w:val="right"/>
              <w:rPr>
                <w:rFonts w:ascii="Times New Roman" w:hAnsi="Times New Roman" w:cs="Times New Roman"/>
              </w:rPr>
            </w:pPr>
            <w:r w:rsidRPr="00DF259C">
              <w:rPr>
                <w:rFonts w:ascii="Times New Roman" w:hAnsi="Times New Roman" w:cs="Times New Roman"/>
              </w:rPr>
              <w:t>1084 676</w:t>
            </w:r>
          </w:p>
        </w:tc>
        <w:tc>
          <w:tcPr>
            <w:tcW w:w="1186" w:type="dxa"/>
            <w:vAlign w:val="center"/>
          </w:tcPr>
          <w:p w:rsidR="003B716E" w:rsidRPr="00DF259C" w:rsidRDefault="003B716E" w:rsidP="00AD4D2A">
            <w:pPr>
              <w:spacing w:after="0" w:line="240" w:lineRule="auto"/>
              <w:jc w:val="right"/>
              <w:rPr>
                <w:rFonts w:ascii="Times New Roman" w:hAnsi="Times New Roman" w:cs="Times New Roman"/>
              </w:rPr>
            </w:pPr>
            <w:r w:rsidRPr="00DF259C">
              <w:rPr>
                <w:rFonts w:ascii="Times New Roman" w:hAnsi="Times New Roman" w:cs="Times New Roman"/>
              </w:rPr>
              <w:t>951 354</w:t>
            </w:r>
          </w:p>
        </w:tc>
        <w:tc>
          <w:tcPr>
            <w:tcW w:w="791" w:type="dxa"/>
            <w:vAlign w:val="center"/>
          </w:tcPr>
          <w:p w:rsidR="003B716E" w:rsidRPr="00DF259C" w:rsidRDefault="003B716E" w:rsidP="0008226F">
            <w:pPr>
              <w:spacing w:after="0" w:line="240" w:lineRule="auto"/>
              <w:jc w:val="center"/>
              <w:rPr>
                <w:rFonts w:ascii="Times New Roman" w:hAnsi="Times New Roman" w:cs="Times New Roman"/>
              </w:rPr>
            </w:pPr>
          </w:p>
        </w:tc>
        <w:tc>
          <w:tcPr>
            <w:tcW w:w="790" w:type="dxa"/>
            <w:vAlign w:val="center"/>
          </w:tcPr>
          <w:p w:rsidR="003B716E" w:rsidRPr="00DF259C" w:rsidRDefault="003B716E" w:rsidP="0008226F">
            <w:pPr>
              <w:spacing w:after="0" w:line="240" w:lineRule="auto"/>
              <w:jc w:val="center"/>
              <w:rPr>
                <w:rFonts w:ascii="Times New Roman" w:hAnsi="Times New Roman" w:cs="Times New Roman"/>
              </w:rPr>
            </w:pPr>
          </w:p>
        </w:tc>
        <w:tc>
          <w:tcPr>
            <w:tcW w:w="1451" w:type="dxa"/>
            <w:vAlign w:val="center"/>
          </w:tcPr>
          <w:p w:rsidR="003B716E" w:rsidRPr="00DF259C" w:rsidRDefault="003B716E" w:rsidP="0008226F">
            <w:pPr>
              <w:spacing w:after="0" w:line="240" w:lineRule="auto"/>
              <w:jc w:val="center"/>
              <w:rPr>
                <w:rFonts w:ascii="Times New Roman" w:hAnsi="Times New Roman" w:cs="Times New Roman"/>
              </w:rPr>
            </w:pPr>
          </w:p>
        </w:tc>
        <w:tc>
          <w:tcPr>
            <w:tcW w:w="1318" w:type="dxa"/>
            <w:vAlign w:val="center"/>
          </w:tcPr>
          <w:p w:rsidR="003B716E" w:rsidRPr="00DF259C" w:rsidRDefault="003B716E" w:rsidP="0008226F">
            <w:pPr>
              <w:spacing w:after="0" w:line="240" w:lineRule="auto"/>
              <w:jc w:val="center"/>
              <w:rPr>
                <w:rFonts w:ascii="Times New Roman" w:hAnsi="Times New Roman" w:cs="Times New Roman"/>
              </w:rPr>
            </w:pPr>
          </w:p>
        </w:tc>
        <w:tc>
          <w:tcPr>
            <w:tcW w:w="1187" w:type="dxa"/>
            <w:vAlign w:val="center"/>
          </w:tcPr>
          <w:p w:rsidR="003B716E" w:rsidRPr="00DF259C" w:rsidRDefault="003B716E" w:rsidP="0008226F">
            <w:pPr>
              <w:spacing w:after="0" w:line="240" w:lineRule="auto"/>
              <w:jc w:val="center"/>
              <w:rPr>
                <w:rFonts w:ascii="Times New Roman" w:hAnsi="Times New Roman" w:cs="Times New Roman"/>
              </w:rPr>
            </w:pPr>
          </w:p>
        </w:tc>
      </w:tr>
      <w:tr w:rsidR="003B716E" w:rsidRPr="00DF259C" w:rsidTr="00306841">
        <w:trPr>
          <w:trHeight w:val="487"/>
        </w:trPr>
        <w:tc>
          <w:tcPr>
            <w:tcW w:w="1847" w:type="dxa"/>
          </w:tcPr>
          <w:p w:rsidR="003B716E" w:rsidRPr="00DF259C" w:rsidRDefault="003B716E" w:rsidP="0008226F">
            <w:pPr>
              <w:spacing w:after="0" w:line="240" w:lineRule="auto"/>
              <w:rPr>
                <w:rFonts w:ascii="Times New Roman" w:hAnsi="Times New Roman" w:cs="Times New Roman"/>
              </w:rPr>
            </w:pPr>
            <w:r w:rsidRPr="00DF259C">
              <w:rPr>
                <w:rFonts w:ascii="Times New Roman" w:hAnsi="Times New Roman" w:cs="Times New Roman"/>
              </w:rPr>
              <w:t>финанс</w:t>
            </w:r>
            <w:r w:rsidR="00AD4D2A">
              <w:rPr>
                <w:rFonts w:ascii="Times New Roman" w:hAnsi="Times New Roman" w:cs="Times New Roman"/>
              </w:rPr>
              <w:t>овые</w:t>
            </w:r>
            <w:r w:rsidRPr="00DF259C">
              <w:rPr>
                <w:rFonts w:ascii="Times New Roman" w:hAnsi="Times New Roman" w:cs="Times New Roman"/>
              </w:rPr>
              <w:t xml:space="preserve"> влож</w:t>
            </w:r>
            <w:r w:rsidR="00AD4D2A">
              <w:rPr>
                <w:rFonts w:ascii="Times New Roman" w:hAnsi="Times New Roman" w:cs="Times New Roman"/>
              </w:rPr>
              <w:t>ения</w:t>
            </w:r>
          </w:p>
        </w:tc>
        <w:tc>
          <w:tcPr>
            <w:tcW w:w="1187" w:type="dxa"/>
            <w:vAlign w:val="center"/>
          </w:tcPr>
          <w:p w:rsidR="003B716E" w:rsidRPr="00DF259C" w:rsidRDefault="003B716E" w:rsidP="00AD4D2A">
            <w:pPr>
              <w:spacing w:after="0" w:line="240" w:lineRule="auto"/>
              <w:jc w:val="right"/>
              <w:rPr>
                <w:rFonts w:ascii="Times New Roman" w:hAnsi="Times New Roman" w:cs="Times New Roman"/>
              </w:rPr>
            </w:pPr>
            <w:r w:rsidRPr="00DF259C">
              <w:rPr>
                <w:rFonts w:ascii="Times New Roman" w:hAnsi="Times New Roman" w:cs="Times New Roman"/>
              </w:rPr>
              <w:t>7134</w:t>
            </w:r>
          </w:p>
        </w:tc>
        <w:tc>
          <w:tcPr>
            <w:tcW w:w="1186" w:type="dxa"/>
            <w:vAlign w:val="center"/>
          </w:tcPr>
          <w:p w:rsidR="003B716E" w:rsidRPr="00DF259C" w:rsidRDefault="003B716E" w:rsidP="00AD4D2A">
            <w:pPr>
              <w:spacing w:after="0" w:line="240" w:lineRule="auto"/>
              <w:jc w:val="right"/>
              <w:rPr>
                <w:rFonts w:ascii="Times New Roman" w:hAnsi="Times New Roman" w:cs="Times New Roman"/>
              </w:rPr>
            </w:pPr>
            <w:r w:rsidRPr="00DF259C">
              <w:rPr>
                <w:rFonts w:ascii="Times New Roman" w:hAnsi="Times New Roman" w:cs="Times New Roman"/>
              </w:rPr>
              <w:t>5087</w:t>
            </w:r>
          </w:p>
        </w:tc>
        <w:tc>
          <w:tcPr>
            <w:tcW w:w="791" w:type="dxa"/>
            <w:vAlign w:val="center"/>
          </w:tcPr>
          <w:p w:rsidR="003B716E" w:rsidRPr="00DF259C" w:rsidRDefault="003B716E" w:rsidP="0008226F">
            <w:pPr>
              <w:spacing w:after="0" w:line="240" w:lineRule="auto"/>
              <w:jc w:val="center"/>
              <w:rPr>
                <w:rFonts w:ascii="Times New Roman" w:hAnsi="Times New Roman" w:cs="Times New Roman"/>
              </w:rPr>
            </w:pPr>
          </w:p>
        </w:tc>
        <w:tc>
          <w:tcPr>
            <w:tcW w:w="790" w:type="dxa"/>
            <w:vAlign w:val="center"/>
          </w:tcPr>
          <w:p w:rsidR="003B716E" w:rsidRPr="00DF259C" w:rsidRDefault="003B716E" w:rsidP="0008226F">
            <w:pPr>
              <w:spacing w:after="0" w:line="240" w:lineRule="auto"/>
              <w:jc w:val="center"/>
              <w:rPr>
                <w:rFonts w:ascii="Times New Roman" w:hAnsi="Times New Roman" w:cs="Times New Roman"/>
              </w:rPr>
            </w:pPr>
          </w:p>
        </w:tc>
        <w:tc>
          <w:tcPr>
            <w:tcW w:w="1451" w:type="dxa"/>
            <w:vAlign w:val="center"/>
          </w:tcPr>
          <w:p w:rsidR="003B716E" w:rsidRPr="00DF259C" w:rsidRDefault="003B716E" w:rsidP="0008226F">
            <w:pPr>
              <w:spacing w:after="0" w:line="240" w:lineRule="auto"/>
              <w:jc w:val="center"/>
              <w:rPr>
                <w:rFonts w:ascii="Times New Roman" w:hAnsi="Times New Roman" w:cs="Times New Roman"/>
              </w:rPr>
            </w:pPr>
          </w:p>
        </w:tc>
        <w:tc>
          <w:tcPr>
            <w:tcW w:w="1318" w:type="dxa"/>
            <w:vAlign w:val="center"/>
          </w:tcPr>
          <w:p w:rsidR="003B716E" w:rsidRPr="00DF259C" w:rsidRDefault="003B716E" w:rsidP="0008226F">
            <w:pPr>
              <w:spacing w:after="0" w:line="240" w:lineRule="auto"/>
              <w:jc w:val="center"/>
              <w:rPr>
                <w:rFonts w:ascii="Times New Roman" w:hAnsi="Times New Roman" w:cs="Times New Roman"/>
              </w:rPr>
            </w:pPr>
          </w:p>
        </w:tc>
        <w:tc>
          <w:tcPr>
            <w:tcW w:w="1187" w:type="dxa"/>
            <w:vAlign w:val="center"/>
          </w:tcPr>
          <w:p w:rsidR="003B716E" w:rsidRPr="00DF259C" w:rsidRDefault="003B716E" w:rsidP="0008226F">
            <w:pPr>
              <w:spacing w:after="0" w:line="240" w:lineRule="auto"/>
              <w:jc w:val="center"/>
              <w:rPr>
                <w:rFonts w:ascii="Times New Roman" w:hAnsi="Times New Roman" w:cs="Times New Roman"/>
              </w:rPr>
            </w:pPr>
          </w:p>
        </w:tc>
      </w:tr>
      <w:tr w:rsidR="003B716E" w:rsidRPr="00DF259C" w:rsidTr="00306841">
        <w:trPr>
          <w:trHeight w:val="504"/>
        </w:trPr>
        <w:tc>
          <w:tcPr>
            <w:tcW w:w="1847" w:type="dxa"/>
          </w:tcPr>
          <w:p w:rsidR="003B716E" w:rsidRPr="00DF259C" w:rsidRDefault="003B716E" w:rsidP="0008226F">
            <w:pPr>
              <w:spacing w:after="0" w:line="240" w:lineRule="auto"/>
              <w:rPr>
                <w:rFonts w:ascii="Times New Roman" w:hAnsi="Times New Roman" w:cs="Times New Roman"/>
              </w:rPr>
            </w:pPr>
            <w:r w:rsidRPr="00DF259C">
              <w:rPr>
                <w:rFonts w:ascii="Times New Roman" w:hAnsi="Times New Roman" w:cs="Times New Roman"/>
              </w:rPr>
              <w:t>денеж</w:t>
            </w:r>
            <w:r w:rsidR="00AD4D2A">
              <w:rPr>
                <w:rFonts w:ascii="Times New Roman" w:hAnsi="Times New Roman" w:cs="Times New Roman"/>
              </w:rPr>
              <w:t>ные</w:t>
            </w:r>
            <w:r w:rsidRPr="00DF259C">
              <w:rPr>
                <w:rFonts w:ascii="Times New Roman" w:hAnsi="Times New Roman" w:cs="Times New Roman"/>
              </w:rPr>
              <w:t xml:space="preserve"> ср</w:t>
            </w:r>
            <w:r w:rsidR="00AD4D2A">
              <w:rPr>
                <w:rFonts w:ascii="Times New Roman" w:hAnsi="Times New Roman" w:cs="Times New Roman"/>
              </w:rPr>
              <w:t>едства</w:t>
            </w:r>
          </w:p>
        </w:tc>
        <w:tc>
          <w:tcPr>
            <w:tcW w:w="1187" w:type="dxa"/>
            <w:vAlign w:val="center"/>
          </w:tcPr>
          <w:p w:rsidR="003B716E" w:rsidRPr="00DF259C" w:rsidRDefault="003B716E" w:rsidP="00AD4D2A">
            <w:pPr>
              <w:spacing w:after="0" w:line="240" w:lineRule="auto"/>
              <w:jc w:val="right"/>
              <w:rPr>
                <w:rFonts w:ascii="Times New Roman" w:hAnsi="Times New Roman" w:cs="Times New Roman"/>
              </w:rPr>
            </w:pPr>
            <w:r w:rsidRPr="00DF259C">
              <w:rPr>
                <w:rFonts w:ascii="Times New Roman" w:hAnsi="Times New Roman" w:cs="Times New Roman"/>
              </w:rPr>
              <w:t>1371</w:t>
            </w:r>
          </w:p>
        </w:tc>
        <w:tc>
          <w:tcPr>
            <w:tcW w:w="1186" w:type="dxa"/>
            <w:vAlign w:val="center"/>
          </w:tcPr>
          <w:p w:rsidR="003B716E" w:rsidRPr="00DF259C" w:rsidRDefault="003B716E" w:rsidP="00AD4D2A">
            <w:pPr>
              <w:spacing w:after="0" w:line="240" w:lineRule="auto"/>
              <w:jc w:val="right"/>
              <w:rPr>
                <w:rFonts w:ascii="Times New Roman" w:hAnsi="Times New Roman" w:cs="Times New Roman"/>
              </w:rPr>
            </w:pPr>
            <w:r w:rsidRPr="00DF259C">
              <w:rPr>
                <w:rFonts w:ascii="Times New Roman" w:hAnsi="Times New Roman" w:cs="Times New Roman"/>
              </w:rPr>
              <w:t>2848</w:t>
            </w:r>
          </w:p>
        </w:tc>
        <w:tc>
          <w:tcPr>
            <w:tcW w:w="791" w:type="dxa"/>
            <w:vAlign w:val="center"/>
          </w:tcPr>
          <w:p w:rsidR="003B716E" w:rsidRPr="00DF259C" w:rsidRDefault="003B716E" w:rsidP="0008226F">
            <w:pPr>
              <w:spacing w:after="0" w:line="240" w:lineRule="auto"/>
              <w:jc w:val="center"/>
              <w:rPr>
                <w:rFonts w:ascii="Times New Roman" w:hAnsi="Times New Roman" w:cs="Times New Roman"/>
              </w:rPr>
            </w:pPr>
          </w:p>
        </w:tc>
        <w:tc>
          <w:tcPr>
            <w:tcW w:w="790" w:type="dxa"/>
            <w:vAlign w:val="center"/>
          </w:tcPr>
          <w:p w:rsidR="003B716E" w:rsidRPr="00DF259C" w:rsidRDefault="003B716E" w:rsidP="0008226F">
            <w:pPr>
              <w:spacing w:after="0" w:line="240" w:lineRule="auto"/>
              <w:jc w:val="center"/>
              <w:rPr>
                <w:rFonts w:ascii="Times New Roman" w:hAnsi="Times New Roman" w:cs="Times New Roman"/>
              </w:rPr>
            </w:pPr>
          </w:p>
        </w:tc>
        <w:tc>
          <w:tcPr>
            <w:tcW w:w="1451" w:type="dxa"/>
            <w:vAlign w:val="center"/>
          </w:tcPr>
          <w:p w:rsidR="003B716E" w:rsidRPr="00DF259C" w:rsidRDefault="003B716E" w:rsidP="0008226F">
            <w:pPr>
              <w:spacing w:after="0" w:line="240" w:lineRule="auto"/>
              <w:jc w:val="center"/>
              <w:rPr>
                <w:rFonts w:ascii="Times New Roman" w:hAnsi="Times New Roman" w:cs="Times New Roman"/>
              </w:rPr>
            </w:pPr>
          </w:p>
        </w:tc>
        <w:tc>
          <w:tcPr>
            <w:tcW w:w="1318" w:type="dxa"/>
            <w:vAlign w:val="center"/>
          </w:tcPr>
          <w:p w:rsidR="003B716E" w:rsidRPr="00DF259C" w:rsidRDefault="003B716E" w:rsidP="0008226F">
            <w:pPr>
              <w:spacing w:after="0" w:line="240" w:lineRule="auto"/>
              <w:jc w:val="center"/>
              <w:rPr>
                <w:rFonts w:ascii="Times New Roman" w:hAnsi="Times New Roman" w:cs="Times New Roman"/>
              </w:rPr>
            </w:pPr>
          </w:p>
        </w:tc>
        <w:tc>
          <w:tcPr>
            <w:tcW w:w="1187" w:type="dxa"/>
            <w:vAlign w:val="center"/>
          </w:tcPr>
          <w:p w:rsidR="003B716E" w:rsidRPr="00DF259C" w:rsidRDefault="003B716E" w:rsidP="0008226F">
            <w:pPr>
              <w:spacing w:after="0" w:line="240" w:lineRule="auto"/>
              <w:jc w:val="center"/>
              <w:rPr>
                <w:rFonts w:ascii="Times New Roman" w:hAnsi="Times New Roman" w:cs="Times New Roman"/>
              </w:rPr>
            </w:pPr>
          </w:p>
        </w:tc>
      </w:tr>
      <w:tr w:rsidR="003B716E" w:rsidRPr="00DF259C" w:rsidTr="00306841">
        <w:trPr>
          <w:trHeight w:val="235"/>
        </w:trPr>
        <w:tc>
          <w:tcPr>
            <w:tcW w:w="1847" w:type="dxa"/>
          </w:tcPr>
          <w:p w:rsidR="003B716E" w:rsidRPr="00DF259C" w:rsidRDefault="003B716E" w:rsidP="0008226F">
            <w:pPr>
              <w:spacing w:after="0" w:line="240" w:lineRule="auto"/>
              <w:rPr>
                <w:rFonts w:ascii="Times New Roman" w:hAnsi="Times New Roman" w:cs="Times New Roman"/>
              </w:rPr>
            </w:pPr>
            <w:r w:rsidRPr="00DF259C">
              <w:rPr>
                <w:rFonts w:ascii="Times New Roman" w:hAnsi="Times New Roman" w:cs="Times New Roman"/>
              </w:rPr>
              <w:t>Баланс</w:t>
            </w:r>
          </w:p>
        </w:tc>
        <w:tc>
          <w:tcPr>
            <w:tcW w:w="1187" w:type="dxa"/>
            <w:vAlign w:val="center"/>
          </w:tcPr>
          <w:p w:rsidR="003B716E" w:rsidRPr="00DF259C" w:rsidRDefault="003B716E" w:rsidP="00AD4D2A">
            <w:pPr>
              <w:spacing w:after="0" w:line="240" w:lineRule="auto"/>
              <w:jc w:val="right"/>
              <w:rPr>
                <w:rFonts w:ascii="Times New Roman" w:hAnsi="Times New Roman" w:cs="Times New Roman"/>
                <w:b/>
              </w:rPr>
            </w:pPr>
            <w:r w:rsidRPr="00DF259C">
              <w:rPr>
                <w:rFonts w:ascii="Times New Roman" w:hAnsi="Times New Roman" w:cs="Times New Roman"/>
                <w:b/>
              </w:rPr>
              <w:t>3159 915</w:t>
            </w:r>
          </w:p>
        </w:tc>
        <w:tc>
          <w:tcPr>
            <w:tcW w:w="1186" w:type="dxa"/>
            <w:vAlign w:val="center"/>
          </w:tcPr>
          <w:p w:rsidR="003B716E" w:rsidRPr="00DF259C" w:rsidRDefault="003B716E" w:rsidP="00AD4D2A">
            <w:pPr>
              <w:spacing w:after="0" w:line="240" w:lineRule="auto"/>
              <w:jc w:val="right"/>
              <w:rPr>
                <w:rFonts w:ascii="Times New Roman" w:hAnsi="Times New Roman" w:cs="Times New Roman"/>
                <w:b/>
              </w:rPr>
            </w:pPr>
            <w:r w:rsidRPr="00DF259C">
              <w:rPr>
                <w:rFonts w:ascii="Times New Roman" w:hAnsi="Times New Roman" w:cs="Times New Roman"/>
                <w:b/>
              </w:rPr>
              <w:t>3139 048</w:t>
            </w:r>
          </w:p>
        </w:tc>
        <w:tc>
          <w:tcPr>
            <w:tcW w:w="791" w:type="dxa"/>
            <w:vAlign w:val="center"/>
          </w:tcPr>
          <w:p w:rsidR="003B716E" w:rsidRPr="00DF259C" w:rsidRDefault="003B716E" w:rsidP="0008226F">
            <w:pPr>
              <w:spacing w:after="0" w:line="240" w:lineRule="auto"/>
              <w:jc w:val="center"/>
              <w:rPr>
                <w:rFonts w:ascii="Times New Roman" w:hAnsi="Times New Roman" w:cs="Times New Roman"/>
              </w:rPr>
            </w:pPr>
          </w:p>
        </w:tc>
        <w:tc>
          <w:tcPr>
            <w:tcW w:w="790" w:type="dxa"/>
            <w:vAlign w:val="center"/>
          </w:tcPr>
          <w:p w:rsidR="003B716E" w:rsidRPr="00DF259C" w:rsidRDefault="003B716E" w:rsidP="0008226F">
            <w:pPr>
              <w:spacing w:after="0" w:line="240" w:lineRule="auto"/>
              <w:jc w:val="center"/>
              <w:rPr>
                <w:rFonts w:ascii="Times New Roman" w:hAnsi="Times New Roman" w:cs="Times New Roman"/>
              </w:rPr>
            </w:pPr>
          </w:p>
        </w:tc>
        <w:tc>
          <w:tcPr>
            <w:tcW w:w="1451" w:type="dxa"/>
            <w:vAlign w:val="center"/>
          </w:tcPr>
          <w:p w:rsidR="003B716E" w:rsidRPr="00DF259C" w:rsidRDefault="003B716E" w:rsidP="0008226F">
            <w:pPr>
              <w:spacing w:after="0" w:line="240" w:lineRule="auto"/>
              <w:jc w:val="center"/>
              <w:rPr>
                <w:rFonts w:ascii="Times New Roman" w:hAnsi="Times New Roman" w:cs="Times New Roman"/>
              </w:rPr>
            </w:pPr>
          </w:p>
        </w:tc>
        <w:tc>
          <w:tcPr>
            <w:tcW w:w="1318" w:type="dxa"/>
            <w:vAlign w:val="center"/>
          </w:tcPr>
          <w:p w:rsidR="003B716E" w:rsidRPr="00DF259C" w:rsidRDefault="003B716E" w:rsidP="0008226F">
            <w:pPr>
              <w:spacing w:after="0" w:line="240" w:lineRule="auto"/>
              <w:jc w:val="center"/>
              <w:rPr>
                <w:rFonts w:ascii="Times New Roman" w:hAnsi="Times New Roman" w:cs="Times New Roman"/>
              </w:rPr>
            </w:pPr>
          </w:p>
        </w:tc>
        <w:tc>
          <w:tcPr>
            <w:tcW w:w="1187" w:type="dxa"/>
            <w:vAlign w:val="center"/>
          </w:tcPr>
          <w:p w:rsidR="003B716E" w:rsidRPr="00DF259C" w:rsidRDefault="003B716E" w:rsidP="0008226F">
            <w:pPr>
              <w:spacing w:after="0" w:line="240" w:lineRule="auto"/>
              <w:jc w:val="center"/>
              <w:rPr>
                <w:rFonts w:ascii="Times New Roman" w:hAnsi="Times New Roman" w:cs="Times New Roman"/>
              </w:rPr>
            </w:pPr>
          </w:p>
        </w:tc>
      </w:tr>
    </w:tbl>
    <w:p w:rsidR="00AD4D2A" w:rsidRDefault="00AD4D2A" w:rsidP="003B716E">
      <w:pPr>
        <w:spacing w:after="0" w:line="240" w:lineRule="auto"/>
        <w:ind w:left="-567"/>
        <w:jc w:val="both"/>
        <w:rPr>
          <w:rFonts w:ascii="Times New Roman" w:hAnsi="Times New Roman" w:cs="Times New Roman"/>
        </w:rPr>
      </w:pPr>
    </w:p>
    <w:p w:rsidR="003B716E" w:rsidRPr="00AD4D2A" w:rsidRDefault="003B716E" w:rsidP="003B716E">
      <w:pPr>
        <w:spacing w:after="0" w:line="240" w:lineRule="auto"/>
        <w:ind w:left="-567"/>
        <w:jc w:val="both"/>
        <w:rPr>
          <w:rFonts w:ascii="Times New Roman" w:hAnsi="Times New Roman" w:cs="Times New Roman"/>
          <w:b/>
          <w:bCs/>
        </w:rPr>
      </w:pPr>
      <w:r w:rsidRPr="00AD4D2A">
        <w:rPr>
          <w:rFonts w:ascii="Times New Roman" w:hAnsi="Times New Roman" w:cs="Times New Roman"/>
          <w:b/>
          <w:bCs/>
        </w:rPr>
        <w:t>Вывод по таблице</w:t>
      </w:r>
      <w:r w:rsidR="00AD4D2A" w:rsidRPr="00AD4D2A">
        <w:rPr>
          <w:rFonts w:ascii="Times New Roman" w:hAnsi="Times New Roman" w:cs="Times New Roman"/>
          <w:b/>
          <w:bCs/>
        </w:rPr>
        <w:t xml:space="preserve"> 3</w:t>
      </w:r>
      <w:r w:rsidRPr="00AD4D2A">
        <w:rPr>
          <w:rFonts w:ascii="Times New Roman" w:hAnsi="Times New Roman" w:cs="Times New Roman"/>
          <w:b/>
          <w:bCs/>
        </w:rPr>
        <w:t>:</w:t>
      </w:r>
    </w:p>
    <w:p w:rsidR="003B716E" w:rsidRPr="00AD4D2A" w:rsidRDefault="003B716E" w:rsidP="00AD4D2A">
      <w:pPr>
        <w:spacing w:after="0" w:line="240" w:lineRule="auto"/>
        <w:ind w:left="-567" w:firstLine="567"/>
        <w:jc w:val="both"/>
        <w:rPr>
          <w:rFonts w:ascii="Times New Roman" w:hAnsi="Times New Roman" w:cs="Times New Roman"/>
          <w:sz w:val="24"/>
          <w:szCs w:val="24"/>
        </w:rPr>
      </w:pPr>
      <w:r w:rsidRPr="00AD4D2A">
        <w:rPr>
          <w:rFonts w:ascii="Times New Roman" w:hAnsi="Times New Roman" w:cs="Times New Roman"/>
          <w:sz w:val="24"/>
          <w:szCs w:val="24"/>
        </w:rPr>
        <w:t xml:space="preserve">Из таблицы видно, что внеоборотные </w:t>
      </w:r>
      <w:r w:rsidR="00AD4D2A" w:rsidRPr="00AD4D2A">
        <w:rPr>
          <w:rFonts w:ascii="Times New Roman" w:hAnsi="Times New Roman" w:cs="Times New Roman"/>
          <w:sz w:val="24"/>
          <w:szCs w:val="24"/>
        </w:rPr>
        <w:t>активы в</w:t>
      </w:r>
      <w:r w:rsidRPr="00AD4D2A">
        <w:rPr>
          <w:rFonts w:ascii="Times New Roman" w:hAnsi="Times New Roman" w:cs="Times New Roman"/>
          <w:sz w:val="24"/>
          <w:szCs w:val="24"/>
        </w:rPr>
        <w:t xml:space="preserve"> 202</w:t>
      </w:r>
      <w:r w:rsidR="00AD4D2A" w:rsidRPr="00AD4D2A">
        <w:rPr>
          <w:rFonts w:ascii="Times New Roman" w:hAnsi="Times New Roman" w:cs="Times New Roman"/>
          <w:sz w:val="24"/>
          <w:szCs w:val="24"/>
        </w:rPr>
        <w:t>1</w:t>
      </w:r>
      <w:r w:rsidRPr="00AD4D2A">
        <w:rPr>
          <w:rFonts w:ascii="Times New Roman" w:hAnsi="Times New Roman" w:cs="Times New Roman"/>
          <w:sz w:val="24"/>
          <w:szCs w:val="24"/>
        </w:rPr>
        <w:t xml:space="preserve"> году увеличились (на 3,6%) и составили в отчетном периоде 66,8</w:t>
      </w:r>
      <w:r w:rsidR="00AD4D2A" w:rsidRPr="00AD4D2A">
        <w:rPr>
          <w:rFonts w:ascii="Times New Roman" w:hAnsi="Times New Roman" w:cs="Times New Roman"/>
          <w:sz w:val="24"/>
          <w:szCs w:val="24"/>
        </w:rPr>
        <w:t>%. Это</w:t>
      </w:r>
      <w:r w:rsidRPr="00AD4D2A">
        <w:rPr>
          <w:rFonts w:ascii="Times New Roman" w:hAnsi="Times New Roman" w:cs="Times New Roman"/>
          <w:sz w:val="24"/>
          <w:szCs w:val="24"/>
        </w:rPr>
        <w:t xml:space="preserve"> произошло в основном за счет значительного увеличения финансовых вложений (на 10,6%). Наличие в составе оборотных активов </w:t>
      </w:r>
      <w:r w:rsidR="00AD4D2A" w:rsidRPr="00AD4D2A">
        <w:rPr>
          <w:rFonts w:ascii="Times New Roman" w:hAnsi="Times New Roman" w:cs="Times New Roman"/>
          <w:sz w:val="24"/>
          <w:szCs w:val="24"/>
        </w:rPr>
        <w:t>финансовых вложений говорит</w:t>
      </w:r>
      <w:r w:rsidRPr="00AD4D2A">
        <w:rPr>
          <w:rFonts w:ascii="Times New Roman" w:hAnsi="Times New Roman" w:cs="Times New Roman"/>
          <w:sz w:val="24"/>
          <w:szCs w:val="24"/>
        </w:rPr>
        <w:t xml:space="preserve"> о том, что предприятие больше </w:t>
      </w:r>
      <w:r w:rsidR="00AD4D2A" w:rsidRPr="00AD4D2A">
        <w:rPr>
          <w:rFonts w:ascii="Times New Roman" w:hAnsi="Times New Roman" w:cs="Times New Roman"/>
          <w:sz w:val="24"/>
          <w:szCs w:val="24"/>
        </w:rPr>
        <w:t>стремиться вложить</w:t>
      </w:r>
      <w:r w:rsidR="00A929F0">
        <w:rPr>
          <w:rFonts w:ascii="Times New Roman" w:hAnsi="Times New Roman" w:cs="Times New Roman"/>
          <w:sz w:val="24"/>
          <w:szCs w:val="24"/>
        </w:rPr>
        <w:t xml:space="preserve"> </w:t>
      </w:r>
      <w:r w:rsidR="00AD4D2A" w:rsidRPr="00AD4D2A">
        <w:rPr>
          <w:rFonts w:ascii="Times New Roman" w:hAnsi="Times New Roman" w:cs="Times New Roman"/>
          <w:sz w:val="24"/>
          <w:szCs w:val="24"/>
        </w:rPr>
        <w:t>денежные средства с</w:t>
      </w:r>
      <w:r w:rsidRPr="00AD4D2A">
        <w:rPr>
          <w:rFonts w:ascii="Times New Roman" w:hAnsi="Times New Roman" w:cs="Times New Roman"/>
          <w:sz w:val="24"/>
          <w:szCs w:val="24"/>
        </w:rPr>
        <w:t xml:space="preserve"> целью получения дополнительной прибыли. Основные средства уменьшились в структуре на 5,5%.  Это говорит о том, что предприятие не предпринимало попытки к </w:t>
      </w:r>
      <w:r w:rsidR="00AD4D2A" w:rsidRPr="00AD4D2A">
        <w:rPr>
          <w:rFonts w:ascii="Times New Roman" w:hAnsi="Times New Roman" w:cs="Times New Roman"/>
          <w:sz w:val="24"/>
          <w:szCs w:val="24"/>
        </w:rPr>
        <w:t>расширению своей</w:t>
      </w:r>
      <w:r w:rsidRPr="00AD4D2A">
        <w:rPr>
          <w:rFonts w:ascii="Times New Roman" w:hAnsi="Times New Roman" w:cs="Times New Roman"/>
          <w:sz w:val="24"/>
          <w:szCs w:val="24"/>
        </w:rPr>
        <w:t xml:space="preserve"> деятельности. При этом снизились оборотные активы на 3,6 %, в основном за </w:t>
      </w:r>
      <w:r w:rsidR="00AD4D2A" w:rsidRPr="00AD4D2A">
        <w:rPr>
          <w:rFonts w:ascii="Times New Roman" w:hAnsi="Times New Roman" w:cs="Times New Roman"/>
          <w:sz w:val="24"/>
          <w:szCs w:val="24"/>
        </w:rPr>
        <w:t>счет дебиторск</w:t>
      </w:r>
      <w:r w:rsidR="00A929F0">
        <w:rPr>
          <w:rFonts w:ascii="Times New Roman" w:hAnsi="Times New Roman" w:cs="Times New Roman"/>
          <w:sz w:val="24"/>
          <w:szCs w:val="24"/>
        </w:rPr>
        <w:t xml:space="preserve">ой </w:t>
      </w:r>
      <w:r w:rsidR="00AD4D2A" w:rsidRPr="00AD4D2A">
        <w:rPr>
          <w:rFonts w:ascii="Times New Roman" w:hAnsi="Times New Roman" w:cs="Times New Roman"/>
          <w:sz w:val="24"/>
          <w:szCs w:val="24"/>
        </w:rPr>
        <w:t>задолженности (</w:t>
      </w:r>
      <w:r w:rsidRPr="00AD4D2A">
        <w:rPr>
          <w:rFonts w:ascii="Times New Roman" w:hAnsi="Times New Roman" w:cs="Times New Roman"/>
          <w:sz w:val="24"/>
          <w:szCs w:val="24"/>
        </w:rPr>
        <w:t>на 4,0%). Наибольший темп роста в структуре актива баланса по следующим статьям: финансовые вложения (5124%), налог на добавленную стоимость по приобретенным ценностям (1740,0%), денежные средства (207,7%), отложенные налоговые активы (116,7%).</w:t>
      </w:r>
    </w:p>
    <w:p w:rsidR="003B716E" w:rsidRPr="00DF259C" w:rsidRDefault="003B716E" w:rsidP="003B716E">
      <w:pPr>
        <w:tabs>
          <w:tab w:val="left" w:pos="2304"/>
        </w:tabs>
        <w:spacing w:after="0" w:line="240" w:lineRule="auto"/>
        <w:ind w:left="-567"/>
        <w:rPr>
          <w:rFonts w:ascii="Times New Roman" w:hAnsi="Times New Roman" w:cs="Times New Roman"/>
        </w:rPr>
      </w:pPr>
      <w:r w:rsidRPr="00DF259C">
        <w:rPr>
          <w:rFonts w:ascii="Times New Roman" w:hAnsi="Times New Roman" w:cs="Times New Roman"/>
        </w:rPr>
        <w:t>.</w:t>
      </w:r>
    </w:p>
    <w:p w:rsidR="003B716E" w:rsidRPr="00E51275" w:rsidRDefault="00E51275" w:rsidP="00E51275">
      <w:pPr>
        <w:tabs>
          <w:tab w:val="left" w:pos="2304"/>
        </w:tabs>
        <w:spacing w:after="0" w:line="240" w:lineRule="auto"/>
        <w:rPr>
          <w:rFonts w:ascii="Times New Roman" w:hAnsi="Times New Roman" w:cs="Times New Roman"/>
          <w:b/>
          <w:bCs/>
          <w:sz w:val="24"/>
          <w:szCs w:val="24"/>
        </w:rPr>
      </w:pPr>
      <w:r w:rsidRPr="00E51275">
        <w:rPr>
          <w:rFonts w:ascii="Times New Roman" w:hAnsi="Times New Roman" w:cs="Times New Roman"/>
          <w:b/>
          <w:bCs/>
          <w:sz w:val="24"/>
          <w:szCs w:val="24"/>
        </w:rPr>
        <w:t xml:space="preserve">Таблица 4 - </w:t>
      </w:r>
      <w:r w:rsidR="003B716E" w:rsidRPr="00E51275">
        <w:rPr>
          <w:rFonts w:ascii="Times New Roman" w:hAnsi="Times New Roman" w:cs="Times New Roman"/>
          <w:b/>
          <w:bCs/>
          <w:sz w:val="24"/>
          <w:szCs w:val="24"/>
        </w:rPr>
        <w:t>Анализ статей пассива баланса, 20</w:t>
      </w:r>
      <w:r>
        <w:rPr>
          <w:rFonts w:ascii="Times New Roman" w:hAnsi="Times New Roman" w:cs="Times New Roman"/>
          <w:b/>
          <w:bCs/>
          <w:sz w:val="24"/>
          <w:szCs w:val="24"/>
        </w:rPr>
        <w:t>20</w:t>
      </w:r>
      <w:r w:rsidR="003B716E" w:rsidRPr="00E51275">
        <w:rPr>
          <w:rFonts w:ascii="Times New Roman" w:hAnsi="Times New Roman" w:cs="Times New Roman"/>
          <w:b/>
          <w:bCs/>
          <w:sz w:val="24"/>
          <w:szCs w:val="24"/>
        </w:rPr>
        <w:t>-20</w:t>
      </w:r>
      <w:r>
        <w:rPr>
          <w:rFonts w:ascii="Times New Roman" w:hAnsi="Times New Roman" w:cs="Times New Roman"/>
          <w:b/>
          <w:bCs/>
          <w:sz w:val="24"/>
          <w:szCs w:val="24"/>
        </w:rPr>
        <w:t xml:space="preserve">21 </w:t>
      </w:r>
      <w:r w:rsidR="003B716E" w:rsidRPr="00E51275">
        <w:rPr>
          <w:rFonts w:ascii="Times New Roman" w:hAnsi="Times New Roman" w:cs="Times New Roman"/>
          <w:b/>
          <w:bCs/>
          <w:sz w:val="24"/>
          <w:szCs w:val="24"/>
        </w:rPr>
        <w:t>гг.</w:t>
      </w:r>
    </w:p>
    <w:tbl>
      <w:tblPr>
        <w:tblW w:w="985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39"/>
        <w:gridCol w:w="1098"/>
        <w:gridCol w:w="1135"/>
        <w:gridCol w:w="1181"/>
        <w:gridCol w:w="1051"/>
        <w:gridCol w:w="1182"/>
        <w:gridCol w:w="1051"/>
        <w:gridCol w:w="1314"/>
      </w:tblGrid>
      <w:tr w:rsidR="003B716E" w:rsidRPr="00DF259C" w:rsidTr="00306841">
        <w:trPr>
          <w:trHeight w:val="25"/>
        </w:trPr>
        <w:tc>
          <w:tcPr>
            <w:tcW w:w="1839" w:type="dxa"/>
            <w:vMerge w:val="restart"/>
            <w:vAlign w:val="center"/>
          </w:tcPr>
          <w:p w:rsidR="003B716E" w:rsidRPr="00DF259C" w:rsidRDefault="003B716E" w:rsidP="0008226F">
            <w:pPr>
              <w:spacing w:after="0" w:line="240" w:lineRule="auto"/>
              <w:jc w:val="center"/>
              <w:rPr>
                <w:rFonts w:ascii="Times New Roman" w:hAnsi="Times New Roman" w:cs="Times New Roman"/>
              </w:rPr>
            </w:pPr>
            <w:r w:rsidRPr="00DF259C">
              <w:rPr>
                <w:rFonts w:ascii="Times New Roman" w:hAnsi="Times New Roman" w:cs="Times New Roman"/>
              </w:rPr>
              <w:t>Пассивы</w:t>
            </w:r>
          </w:p>
        </w:tc>
        <w:tc>
          <w:tcPr>
            <w:tcW w:w="2233" w:type="dxa"/>
            <w:gridSpan w:val="2"/>
            <w:vAlign w:val="center"/>
          </w:tcPr>
          <w:p w:rsidR="003B716E" w:rsidRPr="00DF259C" w:rsidRDefault="003B716E" w:rsidP="0008226F">
            <w:pPr>
              <w:spacing w:after="0" w:line="240" w:lineRule="auto"/>
              <w:jc w:val="center"/>
              <w:rPr>
                <w:rFonts w:ascii="Times New Roman" w:hAnsi="Times New Roman" w:cs="Times New Roman"/>
              </w:rPr>
            </w:pPr>
            <w:r w:rsidRPr="00DF259C">
              <w:rPr>
                <w:rFonts w:ascii="Times New Roman" w:hAnsi="Times New Roman" w:cs="Times New Roman"/>
              </w:rPr>
              <w:t>Абсолютная величина, т</w:t>
            </w:r>
            <w:r w:rsidR="00E51275">
              <w:rPr>
                <w:rFonts w:ascii="Times New Roman" w:hAnsi="Times New Roman" w:cs="Times New Roman"/>
              </w:rPr>
              <w:t>ыс. руб.</w:t>
            </w:r>
          </w:p>
        </w:tc>
        <w:tc>
          <w:tcPr>
            <w:tcW w:w="2232" w:type="dxa"/>
            <w:gridSpan w:val="2"/>
            <w:vAlign w:val="center"/>
          </w:tcPr>
          <w:p w:rsidR="003B716E" w:rsidRPr="00DF259C" w:rsidRDefault="003B716E" w:rsidP="0008226F">
            <w:pPr>
              <w:spacing w:after="0" w:line="240" w:lineRule="auto"/>
              <w:jc w:val="center"/>
              <w:rPr>
                <w:rFonts w:ascii="Times New Roman" w:hAnsi="Times New Roman" w:cs="Times New Roman"/>
              </w:rPr>
            </w:pPr>
            <w:r w:rsidRPr="00DF259C">
              <w:rPr>
                <w:rFonts w:ascii="Times New Roman" w:hAnsi="Times New Roman" w:cs="Times New Roman"/>
              </w:rPr>
              <w:t>Удельный вес, %</w:t>
            </w:r>
          </w:p>
        </w:tc>
        <w:tc>
          <w:tcPr>
            <w:tcW w:w="2233" w:type="dxa"/>
            <w:gridSpan w:val="2"/>
            <w:vAlign w:val="center"/>
          </w:tcPr>
          <w:p w:rsidR="003B716E" w:rsidRPr="00DF259C" w:rsidRDefault="003B716E" w:rsidP="0008226F">
            <w:pPr>
              <w:spacing w:after="0" w:line="240" w:lineRule="auto"/>
              <w:jc w:val="center"/>
              <w:rPr>
                <w:rFonts w:ascii="Times New Roman" w:hAnsi="Times New Roman" w:cs="Times New Roman"/>
              </w:rPr>
            </w:pPr>
            <w:r w:rsidRPr="00DF259C">
              <w:rPr>
                <w:rFonts w:ascii="Times New Roman" w:hAnsi="Times New Roman" w:cs="Times New Roman"/>
              </w:rPr>
              <w:t>Изменения                   (+/-)</w:t>
            </w:r>
          </w:p>
        </w:tc>
        <w:tc>
          <w:tcPr>
            <w:tcW w:w="1314" w:type="dxa"/>
            <w:vMerge w:val="restart"/>
            <w:vAlign w:val="center"/>
          </w:tcPr>
          <w:p w:rsidR="003B716E" w:rsidRPr="00DF259C" w:rsidRDefault="00E51275" w:rsidP="0008226F">
            <w:pPr>
              <w:spacing w:after="0" w:line="240" w:lineRule="auto"/>
              <w:jc w:val="center"/>
              <w:rPr>
                <w:rFonts w:ascii="Times New Roman" w:hAnsi="Times New Roman" w:cs="Times New Roman"/>
              </w:rPr>
            </w:pPr>
            <w:r>
              <w:rPr>
                <w:rFonts w:ascii="Times New Roman" w:hAnsi="Times New Roman" w:cs="Times New Roman"/>
              </w:rPr>
              <w:t>Т</w:t>
            </w:r>
            <w:r w:rsidR="003B716E" w:rsidRPr="00DF259C">
              <w:rPr>
                <w:rFonts w:ascii="Times New Roman" w:hAnsi="Times New Roman" w:cs="Times New Roman"/>
              </w:rPr>
              <w:t>емп роста</w:t>
            </w:r>
            <w:r>
              <w:rPr>
                <w:rFonts w:ascii="Times New Roman" w:hAnsi="Times New Roman" w:cs="Times New Roman"/>
              </w:rPr>
              <w:t>,</w:t>
            </w:r>
            <w:r w:rsidR="003B716E" w:rsidRPr="00DF259C">
              <w:rPr>
                <w:rFonts w:ascii="Times New Roman" w:hAnsi="Times New Roman" w:cs="Times New Roman"/>
              </w:rPr>
              <w:t xml:space="preserve">          %</w:t>
            </w:r>
          </w:p>
        </w:tc>
      </w:tr>
      <w:tr w:rsidR="003B716E" w:rsidRPr="00DF259C" w:rsidTr="00306841">
        <w:trPr>
          <w:trHeight w:val="7"/>
        </w:trPr>
        <w:tc>
          <w:tcPr>
            <w:tcW w:w="1839" w:type="dxa"/>
            <w:vMerge/>
            <w:vAlign w:val="center"/>
          </w:tcPr>
          <w:p w:rsidR="003B716E" w:rsidRPr="00DF259C" w:rsidRDefault="003B716E" w:rsidP="0008226F">
            <w:pPr>
              <w:spacing w:after="0" w:line="240" w:lineRule="auto"/>
              <w:jc w:val="center"/>
              <w:rPr>
                <w:rFonts w:ascii="Times New Roman" w:hAnsi="Times New Roman" w:cs="Times New Roman"/>
              </w:rPr>
            </w:pPr>
          </w:p>
        </w:tc>
        <w:tc>
          <w:tcPr>
            <w:tcW w:w="1098" w:type="dxa"/>
          </w:tcPr>
          <w:p w:rsidR="003B716E" w:rsidRPr="00DF259C" w:rsidRDefault="003B716E" w:rsidP="0008226F">
            <w:pPr>
              <w:spacing w:after="0" w:line="240" w:lineRule="auto"/>
              <w:jc w:val="center"/>
              <w:rPr>
                <w:rFonts w:ascii="Times New Roman" w:hAnsi="Times New Roman" w:cs="Times New Roman"/>
              </w:rPr>
            </w:pPr>
            <w:r w:rsidRPr="00DF259C">
              <w:rPr>
                <w:rFonts w:ascii="Times New Roman" w:hAnsi="Times New Roman" w:cs="Times New Roman"/>
              </w:rPr>
              <w:t>2019г</w:t>
            </w:r>
          </w:p>
        </w:tc>
        <w:tc>
          <w:tcPr>
            <w:tcW w:w="1135" w:type="dxa"/>
          </w:tcPr>
          <w:p w:rsidR="003B716E" w:rsidRPr="00DF259C" w:rsidRDefault="003B716E" w:rsidP="0008226F">
            <w:pPr>
              <w:spacing w:after="0" w:line="240" w:lineRule="auto"/>
              <w:jc w:val="center"/>
              <w:rPr>
                <w:rFonts w:ascii="Times New Roman" w:hAnsi="Times New Roman" w:cs="Times New Roman"/>
              </w:rPr>
            </w:pPr>
            <w:r w:rsidRPr="00DF259C">
              <w:rPr>
                <w:rFonts w:ascii="Times New Roman" w:hAnsi="Times New Roman" w:cs="Times New Roman"/>
              </w:rPr>
              <w:t>20</w:t>
            </w:r>
            <w:r w:rsidRPr="00DF259C">
              <w:rPr>
                <w:rFonts w:ascii="Times New Roman" w:hAnsi="Times New Roman" w:cs="Times New Roman"/>
                <w:lang w:val="en-US"/>
              </w:rPr>
              <w:t>20</w:t>
            </w:r>
            <w:r w:rsidRPr="00DF259C">
              <w:rPr>
                <w:rFonts w:ascii="Times New Roman" w:hAnsi="Times New Roman" w:cs="Times New Roman"/>
              </w:rPr>
              <w:t>г</w:t>
            </w:r>
          </w:p>
        </w:tc>
        <w:tc>
          <w:tcPr>
            <w:tcW w:w="1181" w:type="dxa"/>
          </w:tcPr>
          <w:p w:rsidR="003B716E" w:rsidRPr="00DF259C" w:rsidRDefault="003B716E" w:rsidP="0008226F">
            <w:pPr>
              <w:spacing w:after="0" w:line="240" w:lineRule="auto"/>
              <w:jc w:val="center"/>
              <w:rPr>
                <w:rFonts w:ascii="Times New Roman" w:hAnsi="Times New Roman" w:cs="Times New Roman"/>
              </w:rPr>
            </w:pPr>
            <w:r w:rsidRPr="00DF259C">
              <w:rPr>
                <w:rFonts w:ascii="Times New Roman" w:hAnsi="Times New Roman" w:cs="Times New Roman"/>
              </w:rPr>
              <w:t>201</w:t>
            </w:r>
            <w:r w:rsidRPr="00DF259C">
              <w:rPr>
                <w:rFonts w:ascii="Times New Roman" w:hAnsi="Times New Roman" w:cs="Times New Roman"/>
                <w:lang w:val="en-US"/>
              </w:rPr>
              <w:t>9</w:t>
            </w:r>
            <w:r w:rsidRPr="00DF259C">
              <w:rPr>
                <w:rFonts w:ascii="Times New Roman" w:hAnsi="Times New Roman" w:cs="Times New Roman"/>
              </w:rPr>
              <w:t>г</w:t>
            </w:r>
          </w:p>
        </w:tc>
        <w:tc>
          <w:tcPr>
            <w:tcW w:w="1051" w:type="dxa"/>
          </w:tcPr>
          <w:p w:rsidR="003B716E" w:rsidRPr="00DF259C" w:rsidRDefault="003B716E" w:rsidP="0008226F">
            <w:pPr>
              <w:spacing w:after="0" w:line="240" w:lineRule="auto"/>
              <w:jc w:val="center"/>
              <w:rPr>
                <w:rFonts w:ascii="Times New Roman" w:hAnsi="Times New Roman" w:cs="Times New Roman"/>
              </w:rPr>
            </w:pPr>
            <w:r w:rsidRPr="00DF259C">
              <w:rPr>
                <w:rFonts w:ascii="Times New Roman" w:hAnsi="Times New Roman" w:cs="Times New Roman"/>
              </w:rPr>
              <w:t>20</w:t>
            </w:r>
            <w:r w:rsidRPr="00DF259C">
              <w:rPr>
                <w:rFonts w:ascii="Times New Roman" w:hAnsi="Times New Roman" w:cs="Times New Roman"/>
                <w:lang w:val="en-US"/>
              </w:rPr>
              <w:t>20</w:t>
            </w:r>
            <w:r w:rsidRPr="00DF259C">
              <w:rPr>
                <w:rFonts w:ascii="Times New Roman" w:hAnsi="Times New Roman" w:cs="Times New Roman"/>
              </w:rPr>
              <w:t>г</w:t>
            </w:r>
          </w:p>
        </w:tc>
        <w:tc>
          <w:tcPr>
            <w:tcW w:w="1182" w:type="dxa"/>
          </w:tcPr>
          <w:p w:rsidR="003B716E" w:rsidRPr="00DF259C" w:rsidRDefault="00E51275" w:rsidP="0008226F">
            <w:pPr>
              <w:spacing w:after="0" w:line="240" w:lineRule="auto"/>
              <w:jc w:val="center"/>
              <w:rPr>
                <w:rFonts w:ascii="Times New Roman" w:hAnsi="Times New Roman" w:cs="Times New Roman"/>
              </w:rPr>
            </w:pPr>
            <w:r>
              <w:rPr>
                <w:rFonts w:ascii="Times New Roman" w:hAnsi="Times New Roman" w:cs="Times New Roman"/>
              </w:rPr>
              <w:t>тыс. руб.</w:t>
            </w:r>
          </w:p>
        </w:tc>
        <w:tc>
          <w:tcPr>
            <w:tcW w:w="1051" w:type="dxa"/>
          </w:tcPr>
          <w:p w:rsidR="003B716E" w:rsidRPr="00DF259C" w:rsidRDefault="003B716E" w:rsidP="0008226F">
            <w:pPr>
              <w:spacing w:after="0" w:line="240" w:lineRule="auto"/>
              <w:jc w:val="center"/>
              <w:rPr>
                <w:rFonts w:ascii="Times New Roman" w:hAnsi="Times New Roman" w:cs="Times New Roman"/>
              </w:rPr>
            </w:pPr>
            <w:r w:rsidRPr="00DF259C">
              <w:rPr>
                <w:rFonts w:ascii="Times New Roman" w:hAnsi="Times New Roman" w:cs="Times New Roman"/>
              </w:rPr>
              <w:t>%</w:t>
            </w:r>
          </w:p>
        </w:tc>
        <w:tc>
          <w:tcPr>
            <w:tcW w:w="1314" w:type="dxa"/>
            <w:vMerge/>
            <w:vAlign w:val="center"/>
          </w:tcPr>
          <w:p w:rsidR="003B716E" w:rsidRPr="00DF259C" w:rsidRDefault="003B716E" w:rsidP="0008226F">
            <w:pPr>
              <w:spacing w:after="0" w:line="240" w:lineRule="auto"/>
              <w:jc w:val="center"/>
              <w:rPr>
                <w:rFonts w:ascii="Times New Roman" w:hAnsi="Times New Roman" w:cs="Times New Roman"/>
                <w:lang w:val="en-US"/>
              </w:rPr>
            </w:pPr>
          </w:p>
        </w:tc>
      </w:tr>
      <w:tr w:rsidR="003B716E" w:rsidRPr="00DF259C" w:rsidTr="00306841">
        <w:trPr>
          <w:trHeight w:val="23"/>
        </w:trPr>
        <w:tc>
          <w:tcPr>
            <w:tcW w:w="1839" w:type="dxa"/>
            <w:vAlign w:val="center"/>
          </w:tcPr>
          <w:p w:rsidR="003B716E" w:rsidRPr="00DF259C" w:rsidRDefault="003B716E" w:rsidP="0008226F">
            <w:pPr>
              <w:spacing w:after="0" w:line="240" w:lineRule="auto"/>
              <w:jc w:val="center"/>
              <w:rPr>
                <w:rFonts w:ascii="Times New Roman" w:hAnsi="Times New Roman" w:cs="Times New Roman"/>
              </w:rPr>
            </w:pPr>
            <w:r w:rsidRPr="00DF259C">
              <w:rPr>
                <w:rFonts w:ascii="Times New Roman" w:hAnsi="Times New Roman" w:cs="Times New Roman"/>
              </w:rPr>
              <w:t>А</w:t>
            </w:r>
          </w:p>
        </w:tc>
        <w:tc>
          <w:tcPr>
            <w:tcW w:w="1098" w:type="dxa"/>
          </w:tcPr>
          <w:p w:rsidR="003B716E" w:rsidRPr="00DF259C" w:rsidRDefault="003B716E" w:rsidP="0008226F">
            <w:pPr>
              <w:spacing w:after="0" w:line="240" w:lineRule="auto"/>
              <w:jc w:val="center"/>
              <w:rPr>
                <w:rFonts w:ascii="Times New Roman" w:hAnsi="Times New Roman" w:cs="Times New Roman"/>
              </w:rPr>
            </w:pPr>
            <w:r w:rsidRPr="00DF259C">
              <w:rPr>
                <w:rFonts w:ascii="Times New Roman" w:hAnsi="Times New Roman" w:cs="Times New Roman"/>
              </w:rPr>
              <w:t>1</w:t>
            </w:r>
          </w:p>
        </w:tc>
        <w:tc>
          <w:tcPr>
            <w:tcW w:w="1135" w:type="dxa"/>
          </w:tcPr>
          <w:p w:rsidR="003B716E" w:rsidRPr="00DF259C" w:rsidRDefault="003B716E" w:rsidP="0008226F">
            <w:pPr>
              <w:spacing w:after="0" w:line="240" w:lineRule="auto"/>
              <w:jc w:val="center"/>
              <w:rPr>
                <w:rFonts w:ascii="Times New Roman" w:hAnsi="Times New Roman" w:cs="Times New Roman"/>
              </w:rPr>
            </w:pPr>
            <w:r w:rsidRPr="00DF259C">
              <w:rPr>
                <w:rFonts w:ascii="Times New Roman" w:hAnsi="Times New Roman" w:cs="Times New Roman"/>
              </w:rPr>
              <w:t>2</w:t>
            </w:r>
          </w:p>
        </w:tc>
        <w:tc>
          <w:tcPr>
            <w:tcW w:w="1181" w:type="dxa"/>
          </w:tcPr>
          <w:p w:rsidR="003B716E" w:rsidRPr="00DF259C" w:rsidRDefault="003B716E" w:rsidP="0008226F">
            <w:pPr>
              <w:spacing w:after="0" w:line="240" w:lineRule="auto"/>
              <w:jc w:val="center"/>
              <w:rPr>
                <w:rFonts w:ascii="Times New Roman" w:hAnsi="Times New Roman" w:cs="Times New Roman"/>
              </w:rPr>
            </w:pPr>
            <w:r w:rsidRPr="00DF259C">
              <w:rPr>
                <w:rFonts w:ascii="Times New Roman" w:hAnsi="Times New Roman" w:cs="Times New Roman"/>
              </w:rPr>
              <w:t>3</w:t>
            </w:r>
          </w:p>
        </w:tc>
        <w:tc>
          <w:tcPr>
            <w:tcW w:w="1051" w:type="dxa"/>
          </w:tcPr>
          <w:p w:rsidR="003B716E" w:rsidRPr="00DF259C" w:rsidRDefault="003B716E" w:rsidP="0008226F">
            <w:pPr>
              <w:spacing w:after="0" w:line="240" w:lineRule="auto"/>
              <w:jc w:val="center"/>
              <w:rPr>
                <w:rFonts w:ascii="Times New Roman" w:hAnsi="Times New Roman" w:cs="Times New Roman"/>
              </w:rPr>
            </w:pPr>
            <w:r w:rsidRPr="00DF259C">
              <w:rPr>
                <w:rFonts w:ascii="Times New Roman" w:hAnsi="Times New Roman" w:cs="Times New Roman"/>
              </w:rPr>
              <w:t>4</w:t>
            </w:r>
          </w:p>
        </w:tc>
        <w:tc>
          <w:tcPr>
            <w:tcW w:w="1182" w:type="dxa"/>
          </w:tcPr>
          <w:p w:rsidR="003B716E" w:rsidRPr="00DF259C" w:rsidRDefault="003B716E" w:rsidP="0008226F">
            <w:pPr>
              <w:spacing w:after="0" w:line="240" w:lineRule="auto"/>
              <w:rPr>
                <w:rFonts w:ascii="Times New Roman" w:hAnsi="Times New Roman" w:cs="Times New Roman"/>
              </w:rPr>
            </w:pPr>
            <w:r w:rsidRPr="00DF259C">
              <w:rPr>
                <w:rFonts w:ascii="Times New Roman" w:hAnsi="Times New Roman" w:cs="Times New Roman"/>
                <w:sz w:val="20"/>
                <w:szCs w:val="20"/>
              </w:rPr>
              <w:t>5 (гр.2-гр.1)</w:t>
            </w:r>
          </w:p>
        </w:tc>
        <w:tc>
          <w:tcPr>
            <w:tcW w:w="1051" w:type="dxa"/>
          </w:tcPr>
          <w:p w:rsidR="003B716E" w:rsidRPr="00DF259C" w:rsidRDefault="003B716E" w:rsidP="0008226F">
            <w:pPr>
              <w:spacing w:after="0" w:line="240" w:lineRule="auto"/>
              <w:jc w:val="center"/>
              <w:rPr>
                <w:rFonts w:ascii="Times New Roman" w:hAnsi="Times New Roman" w:cs="Times New Roman"/>
              </w:rPr>
            </w:pPr>
            <w:r w:rsidRPr="00DF259C">
              <w:rPr>
                <w:rFonts w:ascii="Times New Roman" w:hAnsi="Times New Roman" w:cs="Times New Roman"/>
                <w:sz w:val="20"/>
                <w:szCs w:val="20"/>
              </w:rPr>
              <w:t>6 (гр.4-гр.3)</w:t>
            </w:r>
          </w:p>
        </w:tc>
        <w:tc>
          <w:tcPr>
            <w:tcW w:w="1314" w:type="dxa"/>
            <w:vAlign w:val="center"/>
          </w:tcPr>
          <w:p w:rsidR="003B716E" w:rsidRPr="00DF259C" w:rsidRDefault="003B716E" w:rsidP="0008226F">
            <w:pPr>
              <w:spacing w:after="0" w:line="240" w:lineRule="auto"/>
              <w:jc w:val="center"/>
              <w:rPr>
                <w:rFonts w:ascii="Times New Roman" w:hAnsi="Times New Roman" w:cs="Times New Roman"/>
                <w:lang w:val="en-US"/>
              </w:rPr>
            </w:pPr>
            <w:r w:rsidRPr="00DF259C">
              <w:rPr>
                <w:rFonts w:ascii="Times New Roman" w:hAnsi="Times New Roman" w:cs="Times New Roman"/>
                <w:sz w:val="20"/>
                <w:szCs w:val="20"/>
              </w:rPr>
              <w:t>7(гр.2/гр.1)*100</w:t>
            </w:r>
          </w:p>
        </w:tc>
      </w:tr>
      <w:tr w:rsidR="003B716E" w:rsidRPr="00DF259C" w:rsidTr="00306841">
        <w:trPr>
          <w:trHeight w:val="25"/>
        </w:trPr>
        <w:tc>
          <w:tcPr>
            <w:tcW w:w="1839" w:type="dxa"/>
          </w:tcPr>
          <w:p w:rsidR="003B716E" w:rsidRPr="00DF259C" w:rsidRDefault="003B716E" w:rsidP="0008226F">
            <w:pPr>
              <w:spacing w:after="0" w:line="240" w:lineRule="auto"/>
              <w:rPr>
                <w:rFonts w:ascii="Times New Roman" w:hAnsi="Times New Roman" w:cs="Times New Roman"/>
              </w:rPr>
            </w:pPr>
            <w:r w:rsidRPr="00DF259C">
              <w:rPr>
                <w:rFonts w:ascii="Times New Roman" w:hAnsi="Times New Roman" w:cs="Times New Roman"/>
              </w:rPr>
              <w:lastRenderedPageBreak/>
              <w:t>3.Капитал и резервы в т.ч</w:t>
            </w:r>
          </w:p>
        </w:tc>
        <w:tc>
          <w:tcPr>
            <w:tcW w:w="1098" w:type="dxa"/>
            <w:vAlign w:val="center"/>
          </w:tcPr>
          <w:p w:rsidR="003B716E" w:rsidRPr="00DF259C" w:rsidRDefault="003B716E" w:rsidP="00E51275">
            <w:pPr>
              <w:spacing w:after="0" w:line="240" w:lineRule="auto"/>
              <w:jc w:val="right"/>
              <w:rPr>
                <w:rFonts w:ascii="Times New Roman" w:hAnsi="Times New Roman" w:cs="Times New Roman"/>
              </w:rPr>
            </w:pPr>
            <w:r w:rsidRPr="00DF259C">
              <w:rPr>
                <w:rFonts w:ascii="Times New Roman" w:hAnsi="Times New Roman" w:cs="Times New Roman"/>
              </w:rPr>
              <w:t>1240 675</w:t>
            </w:r>
          </w:p>
        </w:tc>
        <w:tc>
          <w:tcPr>
            <w:tcW w:w="1135" w:type="dxa"/>
            <w:vAlign w:val="center"/>
          </w:tcPr>
          <w:p w:rsidR="003B716E" w:rsidRPr="00DF259C" w:rsidRDefault="003B716E" w:rsidP="00E51275">
            <w:pPr>
              <w:spacing w:after="0" w:line="240" w:lineRule="auto"/>
              <w:jc w:val="right"/>
              <w:rPr>
                <w:rFonts w:ascii="Times New Roman" w:hAnsi="Times New Roman" w:cs="Times New Roman"/>
              </w:rPr>
            </w:pPr>
            <w:r w:rsidRPr="00DF259C">
              <w:rPr>
                <w:rFonts w:ascii="Times New Roman" w:hAnsi="Times New Roman" w:cs="Times New Roman"/>
              </w:rPr>
              <w:t>1479 393</w:t>
            </w:r>
          </w:p>
        </w:tc>
        <w:tc>
          <w:tcPr>
            <w:tcW w:w="1181" w:type="dxa"/>
            <w:vAlign w:val="center"/>
          </w:tcPr>
          <w:p w:rsidR="003B716E" w:rsidRPr="00DF259C" w:rsidRDefault="003B716E" w:rsidP="0008226F">
            <w:pPr>
              <w:spacing w:after="0" w:line="240" w:lineRule="auto"/>
              <w:jc w:val="center"/>
              <w:rPr>
                <w:rFonts w:ascii="Times New Roman" w:hAnsi="Times New Roman" w:cs="Times New Roman"/>
              </w:rPr>
            </w:pPr>
          </w:p>
        </w:tc>
        <w:tc>
          <w:tcPr>
            <w:tcW w:w="1051" w:type="dxa"/>
            <w:vAlign w:val="center"/>
          </w:tcPr>
          <w:p w:rsidR="003B716E" w:rsidRPr="00DF259C" w:rsidRDefault="003B716E" w:rsidP="0008226F">
            <w:pPr>
              <w:spacing w:after="0" w:line="240" w:lineRule="auto"/>
              <w:jc w:val="center"/>
              <w:rPr>
                <w:rFonts w:ascii="Times New Roman" w:hAnsi="Times New Roman" w:cs="Times New Roman"/>
              </w:rPr>
            </w:pPr>
          </w:p>
        </w:tc>
        <w:tc>
          <w:tcPr>
            <w:tcW w:w="1182" w:type="dxa"/>
            <w:vAlign w:val="center"/>
          </w:tcPr>
          <w:p w:rsidR="003B716E" w:rsidRPr="00DF259C" w:rsidRDefault="003B716E" w:rsidP="0008226F">
            <w:pPr>
              <w:spacing w:after="0" w:line="240" w:lineRule="auto"/>
              <w:jc w:val="center"/>
              <w:rPr>
                <w:rFonts w:ascii="Times New Roman" w:hAnsi="Times New Roman" w:cs="Times New Roman"/>
              </w:rPr>
            </w:pPr>
          </w:p>
        </w:tc>
        <w:tc>
          <w:tcPr>
            <w:tcW w:w="1051" w:type="dxa"/>
            <w:vAlign w:val="center"/>
          </w:tcPr>
          <w:p w:rsidR="003B716E" w:rsidRPr="00DF259C" w:rsidRDefault="003B716E" w:rsidP="0008226F">
            <w:pPr>
              <w:spacing w:after="0" w:line="240" w:lineRule="auto"/>
              <w:jc w:val="center"/>
              <w:rPr>
                <w:rFonts w:ascii="Times New Roman" w:hAnsi="Times New Roman" w:cs="Times New Roman"/>
              </w:rPr>
            </w:pPr>
          </w:p>
        </w:tc>
        <w:tc>
          <w:tcPr>
            <w:tcW w:w="1314" w:type="dxa"/>
            <w:vAlign w:val="center"/>
          </w:tcPr>
          <w:p w:rsidR="003B716E" w:rsidRPr="00DF259C" w:rsidRDefault="003B716E" w:rsidP="0008226F">
            <w:pPr>
              <w:spacing w:after="0" w:line="240" w:lineRule="auto"/>
              <w:jc w:val="center"/>
              <w:rPr>
                <w:rFonts w:ascii="Times New Roman" w:hAnsi="Times New Roman" w:cs="Times New Roman"/>
              </w:rPr>
            </w:pPr>
          </w:p>
        </w:tc>
      </w:tr>
      <w:tr w:rsidR="003B716E" w:rsidRPr="00DF259C" w:rsidTr="00306841">
        <w:trPr>
          <w:trHeight w:val="13"/>
        </w:trPr>
        <w:tc>
          <w:tcPr>
            <w:tcW w:w="1839" w:type="dxa"/>
          </w:tcPr>
          <w:p w:rsidR="003B716E" w:rsidRPr="00DF259C" w:rsidRDefault="003B716E" w:rsidP="0008226F">
            <w:pPr>
              <w:spacing w:after="0" w:line="240" w:lineRule="auto"/>
              <w:rPr>
                <w:rFonts w:ascii="Times New Roman" w:hAnsi="Times New Roman" w:cs="Times New Roman"/>
              </w:rPr>
            </w:pPr>
            <w:r w:rsidRPr="00DF259C">
              <w:rPr>
                <w:rFonts w:ascii="Times New Roman" w:hAnsi="Times New Roman" w:cs="Times New Roman"/>
              </w:rPr>
              <w:t>Уставный капитал</w:t>
            </w:r>
          </w:p>
        </w:tc>
        <w:tc>
          <w:tcPr>
            <w:tcW w:w="1098" w:type="dxa"/>
            <w:vAlign w:val="center"/>
          </w:tcPr>
          <w:p w:rsidR="003B716E" w:rsidRPr="00DF259C" w:rsidRDefault="003B716E" w:rsidP="00E51275">
            <w:pPr>
              <w:spacing w:after="0" w:line="240" w:lineRule="auto"/>
              <w:jc w:val="right"/>
              <w:rPr>
                <w:rFonts w:ascii="Times New Roman" w:hAnsi="Times New Roman" w:cs="Times New Roman"/>
              </w:rPr>
            </w:pPr>
            <w:r w:rsidRPr="00DF259C">
              <w:rPr>
                <w:rFonts w:ascii="Times New Roman" w:hAnsi="Times New Roman" w:cs="Times New Roman"/>
              </w:rPr>
              <w:t>15</w:t>
            </w:r>
          </w:p>
        </w:tc>
        <w:tc>
          <w:tcPr>
            <w:tcW w:w="1135" w:type="dxa"/>
            <w:vAlign w:val="center"/>
          </w:tcPr>
          <w:p w:rsidR="003B716E" w:rsidRPr="00DF259C" w:rsidRDefault="003B716E" w:rsidP="00E51275">
            <w:pPr>
              <w:spacing w:after="0" w:line="240" w:lineRule="auto"/>
              <w:jc w:val="right"/>
              <w:rPr>
                <w:rFonts w:ascii="Times New Roman" w:hAnsi="Times New Roman" w:cs="Times New Roman"/>
              </w:rPr>
            </w:pPr>
            <w:r w:rsidRPr="00DF259C">
              <w:rPr>
                <w:rFonts w:ascii="Times New Roman" w:hAnsi="Times New Roman" w:cs="Times New Roman"/>
              </w:rPr>
              <w:t>15</w:t>
            </w:r>
          </w:p>
        </w:tc>
        <w:tc>
          <w:tcPr>
            <w:tcW w:w="1181" w:type="dxa"/>
            <w:vAlign w:val="center"/>
          </w:tcPr>
          <w:p w:rsidR="003B716E" w:rsidRPr="00DF259C" w:rsidRDefault="003B716E" w:rsidP="0008226F">
            <w:pPr>
              <w:spacing w:after="0" w:line="240" w:lineRule="auto"/>
              <w:jc w:val="center"/>
              <w:rPr>
                <w:rFonts w:ascii="Times New Roman" w:hAnsi="Times New Roman" w:cs="Times New Roman"/>
              </w:rPr>
            </w:pPr>
          </w:p>
        </w:tc>
        <w:tc>
          <w:tcPr>
            <w:tcW w:w="1051" w:type="dxa"/>
            <w:vAlign w:val="center"/>
          </w:tcPr>
          <w:p w:rsidR="003B716E" w:rsidRPr="00DF259C" w:rsidRDefault="003B716E" w:rsidP="0008226F">
            <w:pPr>
              <w:spacing w:after="0" w:line="240" w:lineRule="auto"/>
              <w:jc w:val="center"/>
              <w:rPr>
                <w:rFonts w:ascii="Times New Roman" w:hAnsi="Times New Roman" w:cs="Times New Roman"/>
              </w:rPr>
            </w:pPr>
          </w:p>
        </w:tc>
        <w:tc>
          <w:tcPr>
            <w:tcW w:w="1182" w:type="dxa"/>
            <w:vAlign w:val="center"/>
          </w:tcPr>
          <w:p w:rsidR="003B716E" w:rsidRPr="00DF259C" w:rsidRDefault="003B716E" w:rsidP="0008226F">
            <w:pPr>
              <w:spacing w:after="0" w:line="240" w:lineRule="auto"/>
              <w:jc w:val="center"/>
              <w:rPr>
                <w:rFonts w:ascii="Times New Roman" w:hAnsi="Times New Roman" w:cs="Times New Roman"/>
              </w:rPr>
            </w:pPr>
          </w:p>
        </w:tc>
        <w:tc>
          <w:tcPr>
            <w:tcW w:w="1051" w:type="dxa"/>
            <w:vAlign w:val="center"/>
          </w:tcPr>
          <w:p w:rsidR="003B716E" w:rsidRPr="00DF259C" w:rsidRDefault="003B716E" w:rsidP="0008226F">
            <w:pPr>
              <w:spacing w:after="0" w:line="240" w:lineRule="auto"/>
              <w:jc w:val="center"/>
              <w:rPr>
                <w:rFonts w:ascii="Times New Roman" w:hAnsi="Times New Roman" w:cs="Times New Roman"/>
              </w:rPr>
            </w:pPr>
          </w:p>
        </w:tc>
        <w:tc>
          <w:tcPr>
            <w:tcW w:w="1314" w:type="dxa"/>
            <w:vAlign w:val="center"/>
          </w:tcPr>
          <w:p w:rsidR="003B716E" w:rsidRPr="00DF259C" w:rsidRDefault="003B716E" w:rsidP="0008226F">
            <w:pPr>
              <w:spacing w:after="0" w:line="240" w:lineRule="auto"/>
              <w:jc w:val="center"/>
              <w:rPr>
                <w:rFonts w:ascii="Times New Roman" w:hAnsi="Times New Roman" w:cs="Times New Roman"/>
              </w:rPr>
            </w:pPr>
          </w:p>
        </w:tc>
      </w:tr>
      <w:tr w:rsidR="003B716E" w:rsidRPr="00DF259C" w:rsidTr="00306841">
        <w:trPr>
          <w:trHeight w:val="25"/>
        </w:trPr>
        <w:tc>
          <w:tcPr>
            <w:tcW w:w="1839" w:type="dxa"/>
          </w:tcPr>
          <w:p w:rsidR="003B716E" w:rsidRPr="00DF259C" w:rsidRDefault="003B716E" w:rsidP="0008226F">
            <w:pPr>
              <w:spacing w:after="0" w:line="240" w:lineRule="auto"/>
              <w:rPr>
                <w:rFonts w:ascii="Times New Roman" w:hAnsi="Times New Roman" w:cs="Times New Roman"/>
              </w:rPr>
            </w:pPr>
            <w:r w:rsidRPr="00DF259C">
              <w:rPr>
                <w:rFonts w:ascii="Times New Roman" w:hAnsi="Times New Roman" w:cs="Times New Roman"/>
              </w:rPr>
              <w:t>Нераспределенная прибыль</w:t>
            </w:r>
          </w:p>
        </w:tc>
        <w:tc>
          <w:tcPr>
            <w:tcW w:w="1098" w:type="dxa"/>
            <w:vAlign w:val="center"/>
          </w:tcPr>
          <w:p w:rsidR="003B716E" w:rsidRPr="00DF259C" w:rsidRDefault="003B716E" w:rsidP="00E51275">
            <w:pPr>
              <w:spacing w:after="0" w:line="240" w:lineRule="auto"/>
              <w:jc w:val="right"/>
              <w:rPr>
                <w:rFonts w:ascii="Times New Roman" w:hAnsi="Times New Roman" w:cs="Times New Roman"/>
              </w:rPr>
            </w:pPr>
            <w:r w:rsidRPr="00DF259C">
              <w:rPr>
                <w:rFonts w:ascii="Times New Roman" w:hAnsi="Times New Roman" w:cs="Times New Roman"/>
              </w:rPr>
              <w:t>1240 660</w:t>
            </w:r>
          </w:p>
        </w:tc>
        <w:tc>
          <w:tcPr>
            <w:tcW w:w="1135" w:type="dxa"/>
            <w:vAlign w:val="center"/>
          </w:tcPr>
          <w:p w:rsidR="003B716E" w:rsidRPr="00DF259C" w:rsidRDefault="003B716E" w:rsidP="00E51275">
            <w:pPr>
              <w:spacing w:after="0" w:line="240" w:lineRule="auto"/>
              <w:jc w:val="right"/>
              <w:rPr>
                <w:rFonts w:ascii="Times New Roman" w:hAnsi="Times New Roman" w:cs="Times New Roman"/>
              </w:rPr>
            </w:pPr>
            <w:r w:rsidRPr="00DF259C">
              <w:rPr>
                <w:rFonts w:ascii="Times New Roman" w:hAnsi="Times New Roman" w:cs="Times New Roman"/>
              </w:rPr>
              <w:t>1479 378</w:t>
            </w:r>
          </w:p>
        </w:tc>
        <w:tc>
          <w:tcPr>
            <w:tcW w:w="1181" w:type="dxa"/>
            <w:vAlign w:val="center"/>
          </w:tcPr>
          <w:p w:rsidR="003B716E" w:rsidRPr="00DF259C" w:rsidRDefault="003B716E" w:rsidP="0008226F">
            <w:pPr>
              <w:spacing w:after="0" w:line="240" w:lineRule="auto"/>
              <w:jc w:val="center"/>
              <w:rPr>
                <w:rFonts w:ascii="Times New Roman" w:hAnsi="Times New Roman" w:cs="Times New Roman"/>
              </w:rPr>
            </w:pPr>
          </w:p>
        </w:tc>
        <w:tc>
          <w:tcPr>
            <w:tcW w:w="1051" w:type="dxa"/>
            <w:vAlign w:val="center"/>
          </w:tcPr>
          <w:p w:rsidR="003B716E" w:rsidRPr="00DF259C" w:rsidRDefault="003B716E" w:rsidP="0008226F">
            <w:pPr>
              <w:spacing w:after="0" w:line="240" w:lineRule="auto"/>
              <w:jc w:val="center"/>
              <w:rPr>
                <w:rFonts w:ascii="Times New Roman" w:hAnsi="Times New Roman" w:cs="Times New Roman"/>
              </w:rPr>
            </w:pPr>
          </w:p>
        </w:tc>
        <w:tc>
          <w:tcPr>
            <w:tcW w:w="1182" w:type="dxa"/>
            <w:vAlign w:val="center"/>
          </w:tcPr>
          <w:p w:rsidR="003B716E" w:rsidRPr="00DF259C" w:rsidRDefault="003B716E" w:rsidP="0008226F">
            <w:pPr>
              <w:spacing w:after="0" w:line="240" w:lineRule="auto"/>
              <w:jc w:val="center"/>
              <w:rPr>
                <w:rFonts w:ascii="Times New Roman" w:hAnsi="Times New Roman" w:cs="Times New Roman"/>
              </w:rPr>
            </w:pPr>
          </w:p>
        </w:tc>
        <w:tc>
          <w:tcPr>
            <w:tcW w:w="1051" w:type="dxa"/>
            <w:vAlign w:val="center"/>
          </w:tcPr>
          <w:p w:rsidR="003B716E" w:rsidRPr="00DF259C" w:rsidRDefault="003B716E" w:rsidP="0008226F">
            <w:pPr>
              <w:spacing w:after="0" w:line="240" w:lineRule="auto"/>
              <w:jc w:val="center"/>
              <w:rPr>
                <w:rFonts w:ascii="Times New Roman" w:hAnsi="Times New Roman" w:cs="Times New Roman"/>
              </w:rPr>
            </w:pPr>
          </w:p>
        </w:tc>
        <w:tc>
          <w:tcPr>
            <w:tcW w:w="1314" w:type="dxa"/>
            <w:vAlign w:val="center"/>
          </w:tcPr>
          <w:p w:rsidR="003B716E" w:rsidRPr="00DF259C" w:rsidRDefault="003B716E" w:rsidP="0008226F">
            <w:pPr>
              <w:spacing w:after="0" w:line="240" w:lineRule="auto"/>
              <w:jc w:val="center"/>
              <w:rPr>
                <w:rFonts w:ascii="Times New Roman" w:hAnsi="Times New Roman" w:cs="Times New Roman"/>
              </w:rPr>
            </w:pPr>
          </w:p>
        </w:tc>
      </w:tr>
      <w:tr w:rsidR="003B716E" w:rsidRPr="00DF259C" w:rsidTr="00306841">
        <w:trPr>
          <w:trHeight w:val="38"/>
        </w:trPr>
        <w:tc>
          <w:tcPr>
            <w:tcW w:w="1839" w:type="dxa"/>
          </w:tcPr>
          <w:p w:rsidR="003B716E" w:rsidRPr="00DF259C" w:rsidRDefault="003B716E" w:rsidP="0008226F">
            <w:pPr>
              <w:spacing w:after="0" w:line="240" w:lineRule="auto"/>
              <w:rPr>
                <w:rFonts w:ascii="Times New Roman" w:hAnsi="Times New Roman" w:cs="Times New Roman"/>
              </w:rPr>
            </w:pPr>
            <w:r w:rsidRPr="00DF259C">
              <w:rPr>
                <w:rFonts w:ascii="Times New Roman" w:hAnsi="Times New Roman" w:cs="Times New Roman"/>
              </w:rPr>
              <w:t>4.Долгосроч обяз</w:t>
            </w:r>
            <w:r w:rsidR="00E51275">
              <w:rPr>
                <w:rFonts w:ascii="Times New Roman" w:hAnsi="Times New Roman" w:cs="Times New Roman"/>
              </w:rPr>
              <w:t>ательст</w:t>
            </w:r>
            <w:r w:rsidRPr="00DF259C">
              <w:rPr>
                <w:rFonts w:ascii="Times New Roman" w:hAnsi="Times New Roman" w:cs="Times New Roman"/>
              </w:rPr>
              <w:t>ва в т.ч.</w:t>
            </w:r>
          </w:p>
        </w:tc>
        <w:tc>
          <w:tcPr>
            <w:tcW w:w="1098" w:type="dxa"/>
            <w:vAlign w:val="center"/>
          </w:tcPr>
          <w:p w:rsidR="003B716E" w:rsidRPr="00DF259C" w:rsidRDefault="003B716E" w:rsidP="00E51275">
            <w:pPr>
              <w:spacing w:after="0" w:line="240" w:lineRule="auto"/>
              <w:jc w:val="right"/>
              <w:rPr>
                <w:rFonts w:ascii="Times New Roman" w:hAnsi="Times New Roman" w:cs="Times New Roman"/>
              </w:rPr>
            </w:pPr>
            <w:r w:rsidRPr="00DF259C">
              <w:rPr>
                <w:rFonts w:ascii="Times New Roman" w:hAnsi="Times New Roman" w:cs="Times New Roman"/>
              </w:rPr>
              <w:t>195 168</w:t>
            </w:r>
          </w:p>
        </w:tc>
        <w:tc>
          <w:tcPr>
            <w:tcW w:w="1135" w:type="dxa"/>
            <w:vAlign w:val="center"/>
          </w:tcPr>
          <w:p w:rsidR="003B716E" w:rsidRPr="00DF259C" w:rsidRDefault="003B716E" w:rsidP="00E51275">
            <w:pPr>
              <w:spacing w:after="0" w:line="240" w:lineRule="auto"/>
              <w:jc w:val="right"/>
              <w:rPr>
                <w:rFonts w:ascii="Times New Roman" w:hAnsi="Times New Roman" w:cs="Times New Roman"/>
              </w:rPr>
            </w:pPr>
            <w:r w:rsidRPr="00DF259C">
              <w:rPr>
                <w:rFonts w:ascii="Times New Roman" w:hAnsi="Times New Roman" w:cs="Times New Roman"/>
              </w:rPr>
              <w:t>236 481</w:t>
            </w:r>
          </w:p>
        </w:tc>
        <w:tc>
          <w:tcPr>
            <w:tcW w:w="1181" w:type="dxa"/>
            <w:vAlign w:val="center"/>
          </w:tcPr>
          <w:p w:rsidR="003B716E" w:rsidRPr="00DF259C" w:rsidRDefault="003B716E" w:rsidP="0008226F">
            <w:pPr>
              <w:spacing w:after="0" w:line="240" w:lineRule="auto"/>
              <w:jc w:val="center"/>
              <w:rPr>
                <w:rFonts w:ascii="Times New Roman" w:hAnsi="Times New Roman" w:cs="Times New Roman"/>
              </w:rPr>
            </w:pPr>
          </w:p>
        </w:tc>
        <w:tc>
          <w:tcPr>
            <w:tcW w:w="1051" w:type="dxa"/>
            <w:vAlign w:val="center"/>
          </w:tcPr>
          <w:p w:rsidR="003B716E" w:rsidRPr="00DF259C" w:rsidRDefault="003B716E" w:rsidP="0008226F">
            <w:pPr>
              <w:spacing w:after="0" w:line="240" w:lineRule="auto"/>
              <w:jc w:val="center"/>
              <w:rPr>
                <w:rFonts w:ascii="Times New Roman" w:hAnsi="Times New Roman" w:cs="Times New Roman"/>
              </w:rPr>
            </w:pPr>
          </w:p>
        </w:tc>
        <w:tc>
          <w:tcPr>
            <w:tcW w:w="1182" w:type="dxa"/>
            <w:vAlign w:val="center"/>
          </w:tcPr>
          <w:p w:rsidR="003B716E" w:rsidRPr="00DF259C" w:rsidRDefault="003B716E" w:rsidP="0008226F">
            <w:pPr>
              <w:spacing w:after="0" w:line="240" w:lineRule="auto"/>
              <w:jc w:val="center"/>
              <w:rPr>
                <w:rFonts w:ascii="Times New Roman" w:hAnsi="Times New Roman" w:cs="Times New Roman"/>
              </w:rPr>
            </w:pPr>
          </w:p>
        </w:tc>
        <w:tc>
          <w:tcPr>
            <w:tcW w:w="1051" w:type="dxa"/>
            <w:vAlign w:val="center"/>
          </w:tcPr>
          <w:p w:rsidR="003B716E" w:rsidRPr="00DF259C" w:rsidRDefault="003B716E" w:rsidP="0008226F">
            <w:pPr>
              <w:spacing w:after="0" w:line="240" w:lineRule="auto"/>
              <w:jc w:val="center"/>
              <w:rPr>
                <w:rFonts w:ascii="Times New Roman" w:hAnsi="Times New Roman" w:cs="Times New Roman"/>
              </w:rPr>
            </w:pPr>
          </w:p>
        </w:tc>
        <w:tc>
          <w:tcPr>
            <w:tcW w:w="1314" w:type="dxa"/>
            <w:vAlign w:val="center"/>
          </w:tcPr>
          <w:p w:rsidR="003B716E" w:rsidRPr="00DF259C" w:rsidRDefault="003B716E" w:rsidP="0008226F">
            <w:pPr>
              <w:spacing w:after="0" w:line="240" w:lineRule="auto"/>
              <w:jc w:val="center"/>
              <w:rPr>
                <w:rFonts w:ascii="Times New Roman" w:hAnsi="Times New Roman" w:cs="Times New Roman"/>
              </w:rPr>
            </w:pPr>
          </w:p>
        </w:tc>
      </w:tr>
      <w:tr w:rsidR="003B716E" w:rsidRPr="00DF259C" w:rsidTr="00306841">
        <w:trPr>
          <w:trHeight w:val="13"/>
        </w:trPr>
        <w:tc>
          <w:tcPr>
            <w:tcW w:w="1839" w:type="dxa"/>
          </w:tcPr>
          <w:p w:rsidR="003B716E" w:rsidRPr="00DF259C" w:rsidRDefault="003B716E" w:rsidP="0008226F">
            <w:pPr>
              <w:spacing w:after="0" w:line="240" w:lineRule="auto"/>
              <w:rPr>
                <w:rFonts w:ascii="Times New Roman" w:hAnsi="Times New Roman" w:cs="Times New Roman"/>
              </w:rPr>
            </w:pPr>
            <w:r w:rsidRPr="00DF259C">
              <w:rPr>
                <w:rFonts w:ascii="Times New Roman" w:hAnsi="Times New Roman" w:cs="Times New Roman"/>
              </w:rPr>
              <w:t>Заемные средства</w:t>
            </w:r>
          </w:p>
        </w:tc>
        <w:tc>
          <w:tcPr>
            <w:tcW w:w="1098" w:type="dxa"/>
            <w:vAlign w:val="center"/>
          </w:tcPr>
          <w:p w:rsidR="003B716E" w:rsidRPr="00DF259C" w:rsidRDefault="003B716E" w:rsidP="00E51275">
            <w:pPr>
              <w:spacing w:after="0" w:line="240" w:lineRule="auto"/>
              <w:jc w:val="right"/>
              <w:rPr>
                <w:rFonts w:ascii="Times New Roman" w:hAnsi="Times New Roman" w:cs="Times New Roman"/>
              </w:rPr>
            </w:pPr>
            <w:r w:rsidRPr="00DF259C">
              <w:rPr>
                <w:rFonts w:ascii="Times New Roman" w:hAnsi="Times New Roman" w:cs="Times New Roman"/>
              </w:rPr>
              <w:t>2 175</w:t>
            </w:r>
          </w:p>
        </w:tc>
        <w:tc>
          <w:tcPr>
            <w:tcW w:w="1135" w:type="dxa"/>
            <w:vAlign w:val="center"/>
          </w:tcPr>
          <w:p w:rsidR="003B716E" w:rsidRPr="00DF259C" w:rsidRDefault="003B716E" w:rsidP="00E51275">
            <w:pPr>
              <w:spacing w:after="0" w:line="240" w:lineRule="auto"/>
              <w:jc w:val="right"/>
              <w:rPr>
                <w:rFonts w:ascii="Times New Roman" w:hAnsi="Times New Roman" w:cs="Times New Roman"/>
              </w:rPr>
            </w:pPr>
            <w:r w:rsidRPr="00DF259C">
              <w:rPr>
                <w:rFonts w:ascii="Times New Roman" w:hAnsi="Times New Roman" w:cs="Times New Roman"/>
              </w:rPr>
              <w:t>-</w:t>
            </w:r>
          </w:p>
        </w:tc>
        <w:tc>
          <w:tcPr>
            <w:tcW w:w="1181" w:type="dxa"/>
            <w:vAlign w:val="center"/>
          </w:tcPr>
          <w:p w:rsidR="003B716E" w:rsidRPr="00DF259C" w:rsidRDefault="003B716E" w:rsidP="0008226F">
            <w:pPr>
              <w:spacing w:after="0" w:line="240" w:lineRule="auto"/>
              <w:jc w:val="center"/>
              <w:rPr>
                <w:rFonts w:ascii="Times New Roman" w:hAnsi="Times New Roman" w:cs="Times New Roman"/>
              </w:rPr>
            </w:pPr>
          </w:p>
        </w:tc>
        <w:tc>
          <w:tcPr>
            <w:tcW w:w="1051" w:type="dxa"/>
            <w:vAlign w:val="center"/>
          </w:tcPr>
          <w:p w:rsidR="003B716E" w:rsidRPr="00DF259C" w:rsidRDefault="003B716E" w:rsidP="0008226F">
            <w:pPr>
              <w:spacing w:after="0" w:line="240" w:lineRule="auto"/>
              <w:jc w:val="center"/>
              <w:rPr>
                <w:rFonts w:ascii="Times New Roman" w:hAnsi="Times New Roman" w:cs="Times New Roman"/>
              </w:rPr>
            </w:pPr>
          </w:p>
        </w:tc>
        <w:tc>
          <w:tcPr>
            <w:tcW w:w="1182" w:type="dxa"/>
            <w:vAlign w:val="center"/>
          </w:tcPr>
          <w:p w:rsidR="003B716E" w:rsidRPr="00DF259C" w:rsidRDefault="003B716E" w:rsidP="0008226F">
            <w:pPr>
              <w:spacing w:after="0" w:line="240" w:lineRule="auto"/>
              <w:jc w:val="center"/>
              <w:rPr>
                <w:rFonts w:ascii="Times New Roman" w:hAnsi="Times New Roman" w:cs="Times New Roman"/>
              </w:rPr>
            </w:pPr>
          </w:p>
        </w:tc>
        <w:tc>
          <w:tcPr>
            <w:tcW w:w="1051" w:type="dxa"/>
            <w:vAlign w:val="center"/>
          </w:tcPr>
          <w:p w:rsidR="003B716E" w:rsidRPr="00DF259C" w:rsidRDefault="003B716E" w:rsidP="0008226F">
            <w:pPr>
              <w:spacing w:after="0" w:line="240" w:lineRule="auto"/>
              <w:jc w:val="center"/>
              <w:rPr>
                <w:rFonts w:ascii="Times New Roman" w:hAnsi="Times New Roman" w:cs="Times New Roman"/>
              </w:rPr>
            </w:pPr>
          </w:p>
        </w:tc>
        <w:tc>
          <w:tcPr>
            <w:tcW w:w="1314" w:type="dxa"/>
            <w:vAlign w:val="center"/>
          </w:tcPr>
          <w:p w:rsidR="003B716E" w:rsidRPr="00DF259C" w:rsidRDefault="003B716E" w:rsidP="0008226F">
            <w:pPr>
              <w:spacing w:after="0" w:line="240" w:lineRule="auto"/>
              <w:jc w:val="center"/>
              <w:rPr>
                <w:rFonts w:ascii="Times New Roman" w:hAnsi="Times New Roman" w:cs="Times New Roman"/>
              </w:rPr>
            </w:pPr>
          </w:p>
        </w:tc>
      </w:tr>
      <w:tr w:rsidR="003B716E" w:rsidRPr="00DF259C" w:rsidTr="00306841">
        <w:trPr>
          <w:trHeight w:val="38"/>
        </w:trPr>
        <w:tc>
          <w:tcPr>
            <w:tcW w:w="1839" w:type="dxa"/>
          </w:tcPr>
          <w:p w:rsidR="003B716E" w:rsidRPr="00DF259C" w:rsidRDefault="003B716E" w:rsidP="0008226F">
            <w:pPr>
              <w:spacing w:after="0" w:line="240" w:lineRule="auto"/>
              <w:rPr>
                <w:rFonts w:ascii="Times New Roman" w:hAnsi="Times New Roman" w:cs="Times New Roman"/>
              </w:rPr>
            </w:pPr>
            <w:r w:rsidRPr="00DF259C">
              <w:rPr>
                <w:rFonts w:ascii="Times New Roman" w:hAnsi="Times New Roman" w:cs="Times New Roman"/>
              </w:rPr>
              <w:t>Отложенные налоговые обязательства</w:t>
            </w:r>
          </w:p>
        </w:tc>
        <w:tc>
          <w:tcPr>
            <w:tcW w:w="1098" w:type="dxa"/>
            <w:vAlign w:val="center"/>
          </w:tcPr>
          <w:p w:rsidR="003B716E" w:rsidRPr="00DF259C" w:rsidRDefault="003B716E" w:rsidP="00E51275">
            <w:pPr>
              <w:spacing w:after="0" w:line="240" w:lineRule="auto"/>
              <w:jc w:val="right"/>
              <w:rPr>
                <w:rFonts w:ascii="Times New Roman" w:hAnsi="Times New Roman" w:cs="Times New Roman"/>
              </w:rPr>
            </w:pPr>
            <w:r w:rsidRPr="00DF259C">
              <w:rPr>
                <w:rFonts w:ascii="Times New Roman" w:hAnsi="Times New Roman" w:cs="Times New Roman"/>
              </w:rPr>
              <w:t>192 993</w:t>
            </w:r>
          </w:p>
        </w:tc>
        <w:tc>
          <w:tcPr>
            <w:tcW w:w="1135" w:type="dxa"/>
            <w:vAlign w:val="center"/>
          </w:tcPr>
          <w:p w:rsidR="003B716E" w:rsidRPr="00DF259C" w:rsidRDefault="003B716E" w:rsidP="00E51275">
            <w:pPr>
              <w:spacing w:after="0" w:line="240" w:lineRule="auto"/>
              <w:jc w:val="right"/>
              <w:rPr>
                <w:rFonts w:ascii="Times New Roman" w:hAnsi="Times New Roman" w:cs="Times New Roman"/>
              </w:rPr>
            </w:pPr>
            <w:r w:rsidRPr="00DF259C">
              <w:rPr>
                <w:rFonts w:ascii="Times New Roman" w:hAnsi="Times New Roman" w:cs="Times New Roman"/>
              </w:rPr>
              <w:t>236 481</w:t>
            </w:r>
          </w:p>
        </w:tc>
        <w:tc>
          <w:tcPr>
            <w:tcW w:w="1181" w:type="dxa"/>
            <w:vAlign w:val="center"/>
          </w:tcPr>
          <w:p w:rsidR="003B716E" w:rsidRPr="00DF259C" w:rsidRDefault="003B716E" w:rsidP="0008226F">
            <w:pPr>
              <w:spacing w:after="0" w:line="240" w:lineRule="auto"/>
              <w:jc w:val="center"/>
              <w:rPr>
                <w:rFonts w:ascii="Times New Roman" w:hAnsi="Times New Roman" w:cs="Times New Roman"/>
              </w:rPr>
            </w:pPr>
          </w:p>
        </w:tc>
        <w:tc>
          <w:tcPr>
            <w:tcW w:w="1051" w:type="dxa"/>
            <w:vAlign w:val="center"/>
          </w:tcPr>
          <w:p w:rsidR="003B716E" w:rsidRPr="00DF259C" w:rsidRDefault="003B716E" w:rsidP="0008226F">
            <w:pPr>
              <w:spacing w:after="0" w:line="240" w:lineRule="auto"/>
              <w:jc w:val="center"/>
              <w:rPr>
                <w:rFonts w:ascii="Times New Roman" w:hAnsi="Times New Roman" w:cs="Times New Roman"/>
              </w:rPr>
            </w:pPr>
          </w:p>
        </w:tc>
        <w:tc>
          <w:tcPr>
            <w:tcW w:w="1182" w:type="dxa"/>
            <w:vAlign w:val="center"/>
          </w:tcPr>
          <w:p w:rsidR="003B716E" w:rsidRPr="00DF259C" w:rsidRDefault="003B716E" w:rsidP="0008226F">
            <w:pPr>
              <w:spacing w:after="0" w:line="240" w:lineRule="auto"/>
              <w:jc w:val="center"/>
              <w:rPr>
                <w:rFonts w:ascii="Times New Roman" w:hAnsi="Times New Roman" w:cs="Times New Roman"/>
              </w:rPr>
            </w:pPr>
          </w:p>
        </w:tc>
        <w:tc>
          <w:tcPr>
            <w:tcW w:w="1051" w:type="dxa"/>
            <w:vAlign w:val="center"/>
          </w:tcPr>
          <w:p w:rsidR="003B716E" w:rsidRPr="00DF259C" w:rsidRDefault="003B716E" w:rsidP="0008226F">
            <w:pPr>
              <w:spacing w:after="0" w:line="240" w:lineRule="auto"/>
              <w:jc w:val="center"/>
              <w:rPr>
                <w:rFonts w:ascii="Times New Roman" w:hAnsi="Times New Roman" w:cs="Times New Roman"/>
              </w:rPr>
            </w:pPr>
          </w:p>
        </w:tc>
        <w:tc>
          <w:tcPr>
            <w:tcW w:w="1314" w:type="dxa"/>
            <w:vAlign w:val="center"/>
          </w:tcPr>
          <w:p w:rsidR="003B716E" w:rsidRPr="00DF259C" w:rsidRDefault="003B716E" w:rsidP="0008226F">
            <w:pPr>
              <w:spacing w:after="0" w:line="240" w:lineRule="auto"/>
              <w:jc w:val="center"/>
              <w:rPr>
                <w:rFonts w:ascii="Times New Roman" w:hAnsi="Times New Roman" w:cs="Times New Roman"/>
              </w:rPr>
            </w:pPr>
          </w:p>
        </w:tc>
      </w:tr>
      <w:tr w:rsidR="003B716E" w:rsidRPr="00DF259C" w:rsidTr="00306841">
        <w:trPr>
          <w:trHeight w:val="39"/>
        </w:trPr>
        <w:tc>
          <w:tcPr>
            <w:tcW w:w="1839" w:type="dxa"/>
          </w:tcPr>
          <w:p w:rsidR="003B716E" w:rsidRPr="00DF259C" w:rsidRDefault="003B716E" w:rsidP="0008226F">
            <w:pPr>
              <w:spacing w:after="0" w:line="240" w:lineRule="auto"/>
              <w:rPr>
                <w:rFonts w:ascii="Times New Roman" w:hAnsi="Times New Roman" w:cs="Times New Roman"/>
              </w:rPr>
            </w:pPr>
            <w:r w:rsidRPr="00DF259C">
              <w:rPr>
                <w:rFonts w:ascii="Times New Roman" w:hAnsi="Times New Roman" w:cs="Times New Roman"/>
              </w:rPr>
              <w:t>5. Краткосроч</w:t>
            </w:r>
            <w:r w:rsidR="00E51275">
              <w:rPr>
                <w:rFonts w:ascii="Times New Roman" w:hAnsi="Times New Roman" w:cs="Times New Roman"/>
              </w:rPr>
              <w:t>ные</w:t>
            </w:r>
            <w:r w:rsidRPr="00DF259C">
              <w:rPr>
                <w:rFonts w:ascii="Times New Roman" w:hAnsi="Times New Roman" w:cs="Times New Roman"/>
              </w:rPr>
              <w:t xml:space="preserve"> обяз</w:t>
            </w:r>
            <w:r w:rsidR="00E51275">
              <w:rPr>
                <w:rFonts w:ascii="Times New Roman" w:hAnsi="Times New Roman" w:cs="Times New Roman"/>
              </w:rPr>
              <w:t>ательст</w:t>
            </w:r>
            <w:r w:rsidRPr="00DF259C">
              <w:rPr>
                <w:rFonts w:ascii="Times New Roman" w:hAnsi="Times New Roman" w:cs="Times New Roman"/>
              </w:rPr>
              <w:t>ва, в т.ч</w:t>
            </w:r>
          </w:p>
        </w:tc>
        <w:tc>
          <w:tcPr>
            <w:tcW w:w="1098" w:type="dxa"/>
            <w:vAlign w:val="center"/>
          </w:tcPr>
          <w:p w:rsidR="003B716E" w:rsidRPr="00DF259C" w:rsidRDefault="003B716E" w:rsidP="00E51275">
            <w:pPr>
              <w:spacing w:after="0" w:line="240" w:lineRule="auto"/>
              <w:jc w:val="right"/>
              <w:rPr>
                <w:rFonts w:ascii="Times New Roman" w:hAnsi="Times New Roman" w:cs="Times New Roman"/>
              </w:rPr>
            </w:pPr>
            <w:r w:rsidRPr="00DF259C">
              <w:rPr>
                <w:rFonts w:ascii="Times New Roman" w:hAnsi="Times New Roman" w:cs="Times New Roman"/>
              </w:rPr>
              <w:t>1724 072</w:t>
            </w:r>
          </w:p>
        </w:tc>
        <w:tc>
          <w:tcPr>
            <w:tcW w:w="1135" w:type="dxa"/>
            <w:vAlign w:val="center"/>
          </w:tcPr>
          <w:p w:rsidR="003B716E" w:rsidRPr="00DF259C" w:rsidRDefault="003B716E" w:rsidP="00E51275">
            <w:pPr>
              <w:spacing w:after="0" w:line="240" w:lineRule="auto"/>
              <w:jc w:val="right"/>
              <w:rPr>
                <w:rFonts w:ascii="Times New Roman" w:hAnsi="Times New Roman" w:cs="Times New Roman"/>
              </w:rPr>
            </w:pPr>
            <w:r w:rsidRPr="00DF259C">
              <w:rPr>
                <w:rFonts w:ascii="Times New Roman" w:hAnsi="Times New Roman" w:cs="Times New Roman"/>
              </w:rPr>
              <w:t>1423 174</w:t>
            </w:r>
          </w:p>
        </w:tc>
        <w:tc>
          <w:tcPr>
            <w:tcW w:w="1181" w:type="dxa"/>
            <w:vAlign w:val="center"/>
          </w:tcPr>
          <w:p w:rsidR="003B716E" w:rsidRPr="00DF259C" w:rsidRDefault="003B716E" w:rsidP="0008226F">
            <w:pPr>
              <w:spacing w:after="0" w:line="240" w:lineRule="auto"/>
              <w:jc w:val="center"/>
              <w:rPr>
                <w:rFonts w:ascii="Times New Roman" w:hAnsi="Times New Roman" w:cs="Times New Roman"/>
              </w:rPr>
            </w:pPr>
          </w:p>
        </w:tc>
        <w:tc>
          <w:tcPr>
            <w:tcW w:w="1051" w:type="dxa"/>
            <w:vAlign w:val="center"/>
          </w:tcPr>
          <w:p w:rsidR="003B716E" w:rsidRPr="00DF259C" w:rsidRDefault="003B716E" w:rsidP="0008226F">
            <w:pPr>
              <w:spacing w:after="0" w:line="240" w:lineRule="auto"/>
              <w:jc w:val="center"/>
              <w:rPr>
                <w:rFonts w:ascii="Times New Roman" w:hAnsi="Times New Roman" w:cs="Times New Roman"/>
              </w:rPr>
            </w:pPr>
          </w:p>
        </w:tc>
        <w:tc>
          <w:tcPr>
            <w:tcW w:w="1182" w:type="dxa"/>
            <w:vAlign w:val="center"/>
          </w:tcPr>
          <w:p w:rsidR="003B716E" w:rsidRPr="00DF259C" w:rsidRDefault="003B716E" w:rsidP="0008226F">
            <w:pPr>
              <w:spacing w:after="0" w:line="240" w:lineRule="auto"/>
              <w:jc w:val="center"/>
              <w:rPr>
                <w:rFonts w:ascii="Times New Roman" w:hAnsi="Times New Roman" w:cs="Times New Roman"/>
              </w:rPr>
            </w:pPr>
          </w:p>
        </w:tc>
        <w:tc>
          <w:tcPr>
            <w:tcW w:w="1051" w:type="dxa"/>
            <w:vAlign w:val="center"/>
          </w:tcPr>
          <w:p w:rsidR="003B716E" w:rsidRPr="00DF259C" w:rsidRDefault="003B716E" w:rsidP="0008226F">
            <w:pPr>
              <w:spacing w:after="0" w:line="240" w:lineRule="auto"/>
              <w:jc w:val="center"/>
              <w:rPr>
                <w:rFonts w:ascii="Times New Roman" w:hAnsi="Times New Roman" w:cs="Times New Roman"/>
              </w:rPr>
            </w:pPr>
          </w:p>
        </w:tc>
        <w:tc>
          <w:tcPr>
            <w:tcW w:w="1314" w:type="dxa"/>
            <w:vAlign w:val="center"/>
          </w:tcPr>
          <w:p w:rsidR="003B716E" w:rsidRPr="00DF259C" w:rsidRDefault="003B716E" w:rsidP="0008226F">
            <w:pPr>
              <w:spacing w:after="0" w:line="240" w:lineRule="auto"/>
              <w:jc w:val="center"/>
              <w:rPr>
                <w:rFonts w:ascii="Times New Roman" w:hAnsi="Times New Roman" w:cs="Times New Roman"/>
              </w:rPr>
            </w:pPr>
          </w:p>
        </w:tc>
      </w:tr>
      <w:tr w:rsidR="003B716E" w:rsidRPr="00DF259C" w:rsidTr="00306841">
        <w:trPr>
          <w:trHeight w:val="12"/>
        </w:trPr>
        <w:tc>
          <w:tcPr>
            <w:tcW w:w="1839" w:type="dxa"/>
          </w:tcPr>
          <w:p w:rsidR="003B716E" w:rsidRPr="00DF259C" w:rsidRDefault="003B716E" w:rsidP="0008226F">
            <w:pPr>
              <w:spacing w:after="0" w:line="240" w:lineRule="auto"/>
              <w:rPr>
                <w:rFonts w:ascii="Times New Roman" w:hAnsi="Times New Roman" w:cs="Times New Roman"/>
              </w:rPr>
            </w:pPr>
            <w:r w:rsidRPr="00DF259C">
              <w:rPr>
                <w:rFonts w:ascii="Times New Roman" w:hAnsi="Times New Roman" w:cs="Times New Roman"/>
              </w:rPr>
              <w:t>Заемные средства</w:t>
            </w:r>
          </w:p>
        </w:tc>
        <w:tc>
          <w:tcPr>
            <w:tcW w:w="1098" w:type="dxa"/>
            <w:vAlign w:val="center"/>
          </w:tcPr>
          <w:p w:rsidR="003B716E" w:rsidRPr="00DF259C" w:rsidRDefault="003B716E" w:rsidP="00E51275">
            <w:pPr>
              <w:spacing w:after="0" w:line="240" w:lineRule="auto"/>
              <w:jc w:val="right"/>
              <w:rPr>
                <w:rFonts w:ascii="Times New Roman" w:hAnsi="Times New Roman" w:cs="Times New Roman"/>
              </w:rPr>
            </w:pPr>
            <w:r w:rsidRPr="00DF259C">
              <w:rPr>
                <w:rFonts w:ascii="Times New Roman" w:hAnsi="Times New Roman" w:cs="Times New Roman"/>
              </w:rPr>
              <w:t>5 269</w:t>
            </w:r>
          </w:p>
        </w:tc>
        <w:tc>
          <w:tcPr>
            <w:tcW w:w="1135" w:type="dxa"/>
            <w:vAlign w:val="center"/>
          </w:tcPr>
          <w:p w:rsidR="003B716E" w:rsidRPr="00DF259C" w:rsidRDefault="003B716E" w:rsidP="00E51275">
            <w:pPr>
              <w:spacing w:after="0" w:line="240" w:lineRule="auto"/>
              <w:jc w:val="right"/>
              <w:rPr>
                <w:rFonts w:ascii="Times New Roman" w:hAnsi="Times New Roman" w:cs="Times New Roman"/>
              </w:rPr>
            </w:pPr>
            <w:r w:rsidRPr="00DF259C">
              <w:rPr>
                <w:rFonts w:ascii="Times New Roman" w:hAnsi="Times New Roman" w:cs="Times New Roman"/>
              </w:rPr>
              <w:t>82 009</w:t>
            </w:r>
          </w:p>
        </w:tc>
        <w:tc>
          <w:tcPr>
            <w:tcW w:w="1181" w:type="dxa"/>
            <w:vAlign w:val="center"/>
          </w:tcPr>
          <w:p w:rsidR="003B716E" w:rsidRPr="00DF259C" w:rsidRDefault="003B716E" w:rsidP="0008226F">
            <w:pPr>
              <w:spacing w:after="0" w:line="240" w:lineRule="auto"/>
              <w:jc w:val="center"/>
              <w:rPr>
                <w:rFonts w:ascii="Times New Roman" w:hAnsi="Times New Roman" w:cs="Times New Roman"/>
              </w:rPr>
            </w:pPr>
          </w:p>
        </w:tc>
        <w:tc>
          <w:tcPr>
            <w:tcW w:w="1051" w:type="dxa"/>
            <w:vAlign w:val="center"/>
          </w:tcPr>
          <w:p w:rsidR="003B716E" w:rsidRPr="00DF259C" w:rsidRDefault="003B716E" w:rsidP="0008226F">
            <w:pPr>
              <w:spacing w:after="0" w:line="240" w:lineRule="auto"/>
              <w:jc w:val="center"/>
              <w:rPr>
                <w:rFonts w:ascii="Times New Roman" w:hAnsi="Times New Roman" w:cs="Times New Roman"/>
              </w:rPr>
            </w:pPr>
          </w:p>
        </w:tc>
        <w:tc>
          <w:tcPr>
            <w:tcW w:w="1182" w:type="dxa"/>
            <w:vAlign w:val="center"/>
          </w:tcPr>
          <w:p w:rsidR="003B716E" w:rsidRPr="00DF259C" w:rsidRDefault="003B716E" w:rsidP="0008226F">
            <w:pPr>
              <w:spacing w:after="0" w:line="240" w:lineRule="auto"/>
              <w:jc w:val="center"/>
              <w:rPr>
                <w:rFonts w:ascii="Times New Roman" w:hAnsi="Times New Roman" w:cs="Times New Roman"/>
              </w:rPr>
            </w:pPr>
          </w:p>
        </w:tc>
        <w:tc>
          <w:tcPr>
            <w:tcW w:w="1051" w:type="dxa"/>
            <w:vAlign w:val="center"/>
          </w:tcPr>
          <w:p w:rsidR="003B716E" w:rsidRPr="00DF259C" w:rsidRDefault="003B716E" w:rsidP="0008226F">
            <w:pPr>
              <w:spacing w:after="0" w:line="240" w:lineRule="auto"/>
              <w:jc w:val="center"/>
              <w:rPr>
                <w:rFonts w:ascii="Times New Roman" w:hAnsi="Times New Roman" w:cs="Times New Roman"/>
              </w:rPr>
            </w:pPr>
          </w:p>
        </w:tc>
        <w:tc>
          <w:tcPr>
            <w:tcW w:w="1314" w:type="dxa"/>
            <w:vAlign w:val="center"/>
          </w:tcPr>
          <w:p w:rsidR="003B716E" w:rsidRPr="00DF259C" w:rsidRDefault="003B716E" w:rsidP="0008226F">
            <w:pPr>
              <w:spacing w:after="0" w:line="240" w:lineRule="auto"/>
              <w:jc w:val="center"/>
              <w:rPr>
                <w:rFonts w:ascii="Times New Roman" w:hAnsi="Times New Roman" w:cs="Times New Roman"/>
              </w:rPr>
            </w:pPr>
          </w:p>
        </w:tc>
      </w:tr>
      <w:tr w:rsidR="003B716E" w:rsidRPr="00DF259C" w:rsidTr="00306841">
        <w:trPr>
          <w:trHeight w:val="26"/>
        </w:trPr>
        <w:tc>
          <w:tcPr>
            <w:tcW w:w="1839" w:type="dxa"/>
          </w:tcPr>
          <w:p w:rsidR="003B716E" w:rsidRPr="00DF259C" w:rsidRDefault="003B716E" w:rsidP="0008226F">
            <w:pPr>
              <w:spacing w:after="0" w:line="240" w:lineRule="auto"/>
              <w:rPr>
                <w:rFonts w:ascii="Times New Roman" w:hAnsi="Times New Roman" w:cs="Times New Roman"/>
              </w:rPr>
            </w:pPr>
            <w:r w:rsidRPr="00DF259C">
              <w:rPr>
                <w:rFonts w:ascii="Times New Roman" w:hAnsi="Times New Roman" w:cs="Times New Roman"/>
              </w:rPr>
              <w:t>кредиторская зад</w:t>
            </w:r>
            <w:r w:rsidR="00E51275">
              <w:rPr>
                <w:rFonts w:ascii="Times New Roman" w:hAnsi="Times New Roman" w:cs="Times New Roman"/>
              </w:rPr>
              <w:t>олженнос</w:t>
            </w:r>
            <w:r w:rsidRPr="00DF259C">
              <w:rPr>
                <w:rFonts w:ascii="Times New Roman" w:hAnsi="Times New Roman" w:cs="Times New Roman"/>
              </w:rPr>
              <w:t>ть</w:t>
            </w:r>
          </w:p>
        </w:tc>
        <w:tc>
          <w:tcPr>
            <w:tcW w:w="1098" w:type="dxa"/>
            <w:vAlign w:val="center"/>
          </w:tcPr>
          <w:p w:rsidR="003B716E" w:rsidRPr="00DF259C" w:rsidRDefault="003B716E" w:rsidP="00E51275">
            <w:pPr>
              <w:spacing w:after="0" w:line="240" w:lineRule="auto"/>
              <w:jc w:val="right"/>
              <w:rPr>
                <w:rFonts w:ascii="Times New Roman" w:hAnsi="Times New Roman" w:cs="Times New Roman"/>
              </w:rPr>
            </w:pPr>
            <w:r w:rsidRPr="00DF259C">
              <w:rPr>
                <w:rFonts w:ascii="Times New Roman" w:hAnsi="Times New Roman" w:cs="Times New Roman"/>
              </w:rPr>
              <w:t>1644 419</w:t>
            </w:r>
          </w:p>
        </w:tc>
        <w:tc>
          <w:tcPr>
            <w:tcW w:w="1135" w:type="dxa"/>
            <w:vAlign w:val="center"/>
          </w:tcPr>
          <w:p w:rsidR="003B716E" w:rsidRPr="00DF259C" w:rsidRDefault="003B716E" w:rsidP="00E51275">
            <w:pPr>
              <w:spacing w:after="0" w:line="240" w:lineRule="auto"/>
              <w:jc w:val="right"/>
              <w:rPr>
                <w:rFonts w:ascii="Times New Roman" w:hAnsi="Times New Roman" w:cs="Times New Roman"/>
              </w:rPr>
            </w:pPr>
            <w:r w:rsidRPr="00DF259C">
              <w:rPr>
                <w:rFonts w:ascii="Times New Roman" w:hAnsi="Times New Roman" w:cs="Times New Roman"/>
              </w:rPr>
              <w:t>1259 138</w:t>
            </w:r>
          </w:p>
        </w:tc>
        <w:tc>
          <w:tcPr>
            <w:tcW w:w="1181" w:type="dxa"/>
            <w:vAlign w:val="center"/>
          </w:tcPr>
          <w:p w:rsidR="003B716E" w:rsidRPr="00DF259C" w:rsidRDefault="003B716E" w:rsidP="0008226F">
            <w:pPr>
              <w:spacing w:after="0" w:line="240" w:lineRule="auto"/>
              <w:jc w:val="center"/>
              <w:rPr>
                <w:rFonts w:ascii="Times New Roman" w:hAnsi="Times New Roman" w:cs="Times New Roman"/>
              </w:rPr>
            </w:pPr>
          </w:p>
        </w:tc>
        <w:tc>
          <w:tcPr>
            <w:tcW w:w="1051" w:type="dxa"/>
            <w:vAlign w:val="center"/>
          </w:tcPr>
          <w:p w:rsidR="003B716E" w:rsidRPr="00DF259C" w:rsidRDefault="003B716E" w:rsidP="0008226F">
            <w:pPr>
              <w:spacing w:after="0" w:line="240" w:lineRule="auto"/>
              <w:jc w:val="center"/>
              <w:rPr>
                <w:rFonts w:ascii="Times New Roman" w:hAnsi="Times New Roman" w:cs="Times New Roman"/>
              </w:rPr>
            </w:pPr>
          </w:p>
        </w:tc>
        <w:tc>
          <w:tcPr>
            <w:tcW w:w="1182" w:type="dxa"/>
            <w:vAlign w:val="center"/>
          </w:tcPr>
          <w:p w:rsidR="003B716E" w:rsidRPr="00DF259C" w:rsidRDefault="003B716E" w:rsidP="0008226F">
            <w:pPr>
              <w:spacing w:after="0" w:line="240" w:lineRule="auto"/>
              <w:jc w:val="center"/>
              <w:rPr>
                <w:rFonts w:ascii="Times New Roman" w:hAnsi="Times New Roman" w:cs="Times New Roman"/>
              </w:rPr>
            </w:pPr>
          </w:p>
        </w:tc>
        <w:tc>
          <w:tcPr>
            <w:tcW w:w="1051" w:type="dxa"/>
            <w:vAlign w:val="center"/>
          </w:tcPr>
          <w:p w:rsidR="003B716E" w:rsidRPr="00DF259C" w:rsidRDefault="003B716E" w:rsidP="0008226F">
            <w:pPr>
              <w:spacing w:after="0" w:line="240" w:lineRule="auto"/>
              <w:jc w:val="center"/>
              <w:rPr>
                <w:rFonts w:ascii="Times New Roman" w:hAnsi="Times New Roman" w:cs="Times New Roman"/>
              </w:rPr>
            </w:pPr>
          </w:p>
        </w:tc>
        <w:tc>
          <w:tcPr>
            <w:tcW w:w="1314" w:type="dxa"/>
            <w:vAlign w:val="center"/>
          </w:tcPr>
          <w:p w:rsidR="003B716E" w:rsidRPr="00DF259C" w:rsidRDefault="003B716E" w:rsidP="0008226F">
            <w:pPr>
              <w:spacing w:after="0" w:line="240" w:lineRule="auto"/>
              <w:jc w:val="center"/>
              <w:rPr>
                <w:rFonts w:ascii="Times New Roman" w:hAnsi="Times New Roman" w:cs="Times New Roman"/>
              </w:rPr>
            </w:pPr>
          </w:p>
        </w:tc>
      </w:tr>
      <w:tr w:rsidR="003B716E" w:rsidRPr="00DF259C" w:rsidTr="00306841">
        <w:trPr>
          <w:trHeight w:val="25"/>
        </w:trPr>
        <w:tc>
          <w:tcPr>
            <w:tcW w:w="1839" w:type="dxa"/>
          </w:tcPr>
          <w:p w:rsidR="003B716E" w:rsidRPr="00DF259C" w:rsidRDefault="003B716E" w:rsidP="0008226F">
            <w:pPr>
              <w:spacing w:after="0" w:line="240" w:lineRule="auto"/>
              <w:rPr>
                <w:rFonts w:ascii="Times New Roman" w:hAnsi="Times New Roman" w:cs="Times New Roman"/>
              </w:rPr>
            </w:pPr>
            <w:r w:rsidRPr="00DF259C">
              <w:rPr>
                <w:rFonts w:ascii="Times New Roman" w:hAnsi="Times New Roman" w:cs="Times New Roman"/>
              </w:rPr>
              <w:t>Оценочные обязательства</w:t>
            </w:r>
          </w:p>
        </w:tc>
        <w:tc>
          <w:tcPr>
            <w:tcW w:w="1098" w:type="dxa"/>
            <w:vAlign w:val="center"/>
          </w:tcPr>
          <w:p w:rsidR="003B716E" w:rsidRPr="00DF259C" w:rsidRDefault="003B716E" w:rsidP="00E51275">
            <w:pPr>
              <w:spacing w:after="0" w:line="240" w:lineRule="auto"/>
              <w:jc w:val="right"/>
              <w:rPr>
                <w:rFonts w:ascii="Times New Roman" w:hAnsi="Times New Roman" w:cs="Times New Roman"/>
              </w:rPr>
            </w:pPr>
            <w:r w:rsidRPr="00DF259C">
              <w:rPr>
                <w:rFonts w:ascii="Times New Roman" w:hAnsi="Times New Roman" w:cs="Times New Roman"/>
              </w:rPr>
              <w:t>74 384</w:t>
            </w:r>
          </w:p>
        </w:tc>
        <w:tc>
          <w:tcPr>
            <w:tcW w:w="1135" w:type="dxa"/>
            <w:vAlign w:val="center"/>
          </w:tcPr>
          <w:p w:rsidR="003B716E" w:rsidRPr="00DF259C" w:rsidRDefault="003B716E" w:rsidP="00E51275">
            <w:pPr>
              <w:spacing w:after="0" w:line="240" w:lineRule="auto"/>
              <w:jc w:val="right"/>
              <w:rPr>
                <w:rFonts w:ascii="Times New Roman" w:hAnsi="Times New Roman" w:cs="Times New Roman"/>
              </w:rPr>
            </w:pPr>
            <w:r w:rsidRPr="00DF259C">
              <w:rPr>
                <w:rFonts w:ascii="Times New Roman" w:hAnsi="Times New Roman" w:cs="Times New Roman"/>
              </w:rPr>
              <w:t>82 027</w:t>
            </w:r>
          </w:p>
        </w:tc>
        <w:tc>
          <w:tcPr>
            <w:tcW w:w="1181" w:type="dxa"/>
            <w:vAlign w:val="center"/>
          </w:tcPr>
          <w:p w:rsidR="003B716E" w:rsidRPr="00DF259C" w:rsidRDefault="003B716E" w:rsidP="0008226F">
            <w:pPr>
              <w:spacing w:after="0" w:line="240" w:lineRule="auto"/>
              <w:jc w:val="center"/>
              <w:rPr>
                <w:rFonts w:ascii="Times New Roman" w:hAnsi="Times New Roman" w:cs="Times New Roman"/>
              </w:rPr>
            </w:pPr>
          </w:p>
        </w:tc>
        <w:tc>
          <w:tcPr>
            <w:tcW w:w="1051" w:type="dxa"/>
            <w:vAlign w:val="center"/>
          </w:tcPr>
          <w:p w:rsidR="003B716E" w:rsidRPr="00DF259C" w:rsidRDefault="003B716E" w:rsidP="0008226F">
            <w:pPr>
              <w:spacing w:after="0" w:line="240" w:lineRule="auto"/>
              <w:jc w:val="center"/>
              <w:rPr>
                <w:rFonts w:ascii="Times New Roman" w:hAnsi="Times New Roman" w:cs="Times New Roman"/>
              </w:rPr>
            </w:pPr>
          </w:p>
        </w:tc>
        <w:tc>
          <w:tcPr>
            <w:tcW w:w="1182" w:type="dxa"/>
            <w:vAlign w:val="center"/>
          </w:tcPr>
          <w:p w:rsidR="003B716E" w:rsidRPr="00DF259C" w:rsidRDefault="003B716E" w:rsidP="0008226F">
            <w:pPr>
              <w:spacing w:after="0" w:line="240" w:lineRule="auto"/>
              <w:jc w:val="center"/>
              <w:rPr>
                <w:rFonts w:ascii="Times New Roman" w:hAnsi="Times New Roman" w:cs="Times New Roman"/>
              </w:rPr>
            </w:pPr>
          </w:p>
        </w:tc>
        <w:tc>
          <w:tcPr>
            <w:tcW w:w="1051" w:type="dxa"/>
            <w:vAlign w:val="center"/>
          </w:tcPr>
          <w:p w:rsidR="003B716E" w:rsidRPr="00DF259C" w:rsidRDefault="003B716E" w:rsidP="0008226F">
            <w:pPr>
              <w:spacing w:after="0" w:line="240" w:lineRule="auto"/>
              <w:jc w:val="center"/>
              <w:rPr>
                <w:rFonts w:ascii="Times New Roman" w:hAnsi="Times New Roman" w:cs="Times New Roman"/>
              </w:rPr>
            </w:pPr>
          </w:p>
        </w:tc>
        <w:tc>
          <w:tcPr>
            <w:tcW w:w="1314" w:type="dxa"/>
            <w:vAlign w:val="center"/>
          </w:tcPr>
          <w:p w:rsidR="003B716E" w:rsidRPr="00DF259C" w:rsidRDefault="003B716E" w:rsidP="0008226F">
            <w:pPr>
              <w:spacing w:after="0" w:line="240" w:lineRule="auto"/>
              <w:jc w:val="center"/>
              <w:rPr>
                <w:rFonts w:ascii="Times New Roman" w:hAnsi="Times New Roman" w:cs="Times New Roman"/>
              </w:rPr>
            </w:pPr>
          </w:p>
        </w:tc>
      </w:tr>
      <w:tr w:rsidR="003B716E" w:rsidRPr="00DF259C" w:rsidTr="00306841">
        <w:trPr>
          <w:trHeight w:val="12"/>
        </w:trPr>
        <w:tc>
          <w:tcPr>
            <w:tcW w:w="1839" w:type="dxa"/>
          </w:tcPr>
          <w:p w:rsidR="003B716E" w:rsidRPr="00DF259C" w:rsidRDefault="003B716E" w:rsidP="0008226F">
            <w:pPr>
              <w:spacing w:after="0" w:line="240" w:lineRule="auto"/>
              <w:rPr>
                <w:rFonts w:ascii="Times New Roman" w:hAnsi="Times New Roman" w:cs="Times New Roman"/>
              </w:rPr>
            </w:pPr>
            <w:r w:rsidRPr="00DF259C">
              <w:rPr>
                <w:rFonts w:ascii="Times New Roman" w:hAnsi="Times New Roman" w:cs="Times New Roman"/>
              </w:rPr>
              <w:t>Баланс</w:t>
            </w:r>
          </w:p>
        </w:tc>
        <w:tc>
          <w:tcPr>
            <w:tcW w:w="1098" w:type="dxa"/>
            <w:vAlign w:val="center"/>
          </w:tcPr>
          <w:p w:rsidR="003B716E" w:rsidRPr="00DF259C" w:rsidRDefault="003B716E" w:rsidP="00E51275">
            <w:pPr>
              <w:spacing w:after="0" w:line="240" w:lineRule="auto"/>
              <w:jc w:val="right"/>
              <w:rPr>
                <w:rFonts w:ascii="Times New Roman" w:hAnsi="Times New Roman" w:cs="Times New Roman"/>
                <w:b/>
              </w:rPr>
            </w:pPr>
            <w:r w:rsidRPr="00DF259C">
              <w:rPr>
                <w:rFonts w:ascii="Times New Roman" w:hAnsi="Times New Roman" w:cs="Times New Roman"/>
                <w:b/>
              </w:rPr>
              <w:t>3159 915</w:t>
            </w:r>
          </w:p>
        </w:tc>
        <w:tc>
          <w:tcPr>
            <w:tcW w:w="1135" w:type="dxa"/>
            <w:vAlign w:val="center"/>
          </w:tcPr>
          <w:p w:rsidR="003B716E" w:rsidRPr="00DF259C" w:rsidRDefault="003B716E" w:rsidP="00E51275">
            <w:pPr>
              <w:spacing w:after="0" w:line="240" w:lineRule="auto"/>
              <w:jc w:val="right"/>
              <w:rPr>
                <w:rFonts w:ascii="Times New Roman" w:hAnsi="Times New Roman" w:cs="Times New Roman"/>
                <w:b/>
              </w:rPr>
            </w:pPr>
            <w:r w:rsidRPr="00DF259C">
              <w:rPr>
                <w:rFonts w:ascii="Times New Roman" w:hAnsi="Times New Roman" w:cs="Times New Roman"/>
                <w:b/>
              </w:rPr>
              <w:t>3139 048</w:t>
            </w:r>
          </w:p>
        </w:tc>
        <w:tc>
          <w:tcPr>
            <w:tcW w:w="1181" w:type="dxa"/>
            <w:vAlign w:val="center"/>
          </w:tcPr>
          <w:p w:rsidR="003B716E" w:rsidRPr="00DF259C" w:rsidRDefault="003B716E" w:rsidP="0008226F">
            <w:pPr>
              <w:spacing w:after="0" w:line="240" w:lineRule="auto"/>
              <w:jc w:val="center"/>
              <w:rPr>
                <w:rFonts w:ascii="Times New Roman" w:hAnsi="Times New Roman" w:cs="Times New Roman"/>
              </w:rPr>
            </w:pPr>
          </w:p>
        </w:tc>
        <w:tc>
          <w:tcPr>
            <w:tcW w:w="1051" w:type="dxa"/>
            <w:vAlign w:val="center"/>
          </w:tcPr>
          <w:p w:rsidR="003B716E" w:rsidRPr="00DF259C" w:rsidRDefault="003B716E" w:rsidP="0008226F">
            <w:pPr>
              <w:spacing w:after="0" w:line="240" w:lineRule="auto"/>
              <w:jc w:val="center"/>
              <w:rPr>
                <w:rFonts w:ascii="Times New Roman" w:hAnsi="Times New Roman" w:cs="Times New Roman"/>
              </w:rPr>
            </w:pPr>
          </w:p>
        </w:tc>
        <w:tc>
          <w:tcPr>
            <w:tcW w:w="1182" w:type="dxa"/>
            <w:vAlign w:val="center"/>
          </w:tcPr>
          <w:p w:rsidR="003B716E" w:rsidRPr="00DF259C" w:rsidRDefault="003B716E" w:rsidP="0008226F">
            <w:pPr>
              <w:spacing w:after="0" w:line="240" w:lineRule="auto"/>
              <w:jc w:val="center"/>
              <w:rPr>
                <w:rFonts w:ascii="Times New Roman" w:hAnsi="Times New Roman" w:cs="Times New Roman"/>
              </w:rPr>
            </w:pPr>
          </w:p>
        </w:tc>
        <w:tc>
          <w:tcPr>
            <w:tcW w:w="1051" w:type="dxa"/>
            <w:vAlign w:val="center"/>
          </w:tcPr>
          <w:p w:rsidR="003B716E" w:rsidRPr="00DF259C" w:rsidRDefault="003B716E" w:rsidP="0008226F">
            <w:pPr>
              <w:spacing w:after="0" w:line="240" w:lineRule="auto"/>
              <w:jc w:val="center"/>
              <w:rPr>
                <w:rFonts w:ascii="Times New Roman" w:hAnsi="Times New Roman" w:cs="Times New Roman"/>
              </w:rPr>
            </w:pPr>
          </w:p>
        </w:tc>
        <w:tc>
          <w:tcPr>
            <w:tcW w:w="1314" w:type="dxa"/>
            <w:vAlign w:val="center"/>
          </w:tcPr>
          <w:p w:rsidR="003B716E" w:rsidRPr="00DF259C" w:rsidRDefault="003B716E" w:rsidP="0008226F">
            <w:pPr>
              <w:spacing w:after="0" w:line="240" w:lineRule="auto"/>
              <w:jc w:val="center"/>
              <w:rPr>
                <w:rFonts w:ascii="Times New Roman" w:hAnsi="Times New Roman" w:cs="Times New Roman"/>
              </w:rPr>
            </w:pPr>
          </w:p>
        </w:tc>
      </w:tr>
    </w:tbl>
    <w:p w:rsidR="00E51275" w:rsidRDefault="00E51275" w:rsidP="003B716E">
      <w:pPr>
        <w:spacing w:after="0" w:line="240" w:lineRule="auto"/>
        <w:ind w:left="-567"/>
        <w:jc w:val="both"/>
        <w:rPr>
          <w:rFonts w:ascii="Times New Roman" w:hAnsi="Times New Roman" w:cs="Times New Roman"/>
        </w:rPr>
      </w:pPr>
    </w:p>
    <w:p w:rsidR="003B716E" w:rsidRPr="00E51275" w:rsidRDefault="003B716E" w:rsidP="003B716E">
      <w:pPr>
        <w:spacing w:after="0" w:line="240" w:lineRule="auto"/>
        <w:ind w:left="-567"/>
        <w:jc w:val="both"/>
        <w:rPr>
          <w:rFonts w:ascii="Times New Roman" w:hAnsi="Times New Roman" w:cs="Times New Roman"/>
          <w:b/>
          <w:bCs/>
          <w:sz w:val="24"/>
          <w:szCs w:val="24"/>
        </w:rPr>
      </w:pPr>
      <w:r w:rsidRPr="00E51275">
        <w:rPr>
          <w:rFonts w:ascii="Times New Roman" w:hAnsi="Times New Roman" w:cs="Times New Roman"/>
          <w:b/>
          <w:bCs/>
          <w:sz w:val="24"/>
          <w:szCs w:val="24"/>
        </w:rPr>
        <w:t>Вывод по таблице</w:t>
      </w:r>
      <w:r w:rsidR="00E51275" w:rsidRPr="00E51275">
        <w:rPr>
          <w:rFonts w:ascii="Times New Roman" w:hAnsi="Times New Roman" w:cs="Times New Roman"/>
          <w:b/>
          <w:bCs/>
          <w:sz w:val="24"/>
          <w:szCs w:val="24"/>
        </w:rPr>
        <w:t xml:space="preserve"> </w:t>
      </w:r>
      <w:r w:rsidR="00A929F0">
        <w:rPr>
          <w:rFonts w:ascii="Times New Roman" w:hAnsi="Times New Roman" w:cs="Times New Roman"/>
          <w:b/>
          <w:bCs/>
          <w:sz w:val="24"/>
          <w:szCs w:val="24"/>
        </w:rPr>
        <w:t xml:space="preserve">4 </w:t>
      </w:r>
      <w:r w:rsidR="00E51275" w:rsidRPr="00E51275">
        <w:rPr>
          <w:rFonts w:ascii="Times New Roman" w:hAnsi="Times New Roman" w:cs="Times New Roman"/>
          <w:b/>
          <w:bCs/>
          <w:sz w:val="24"/>
          <w:szCs w:val="24"/>
        </w:rPr>
        <w:t>(дополнить после проведенных расчетов)</w:t>
      </w:r>
      <w:r w:rsidRPr="00E51275">
        <w:rPr>
          <w:rFonts w:ascii="Times New Roman" w:hAnsi="Times New Roman" w:cs="Times New Roman"/>
          <w:b/>
          <w:bCs/>
          <w:sz w:val="24"/>
          <w:szCs w:val="24"/>
        </w:rPr>
        <w:t>:</w:t>
      </w:r>
    </w:p>
    <w:p w:rsidR="00E51275" w:rsidRPr="0040529A" w:rsidRDefault="003B716E" w:rsidP="00E51275">
      <w:pPr>
        <w:spacing w:after="0" w:line="240" w:lineRule="auto"/>
        <w:ind w:left="-567" w:firstLine="567"/>
        <w:jc w:val="both"/>
        <w:rPr>
          <w:rFonts w:ascii="Times New Roman" w:hAnsi="Times New Roman" w:cs="Times New Roman"/>
          <w:sz w:val="24"/>
          <w:szCs w:val="24"/>
        </w:rPr>
      </w:pPr>
      <w:r w:rsidRPr="0040529A">
        <w:rPr>
          <w:rFonts w:ascii="Times New Roman" w:hAnsi="Times New Roman" w:cs="Times New Roman"/>
          <w:sz w:val="24"/>
          <w:szCs w:val="24"/>
        </w:rPr>
        <w:t xml:space="preserve">Собственный капитал в </w:t>
      </w:r>
      <w:r w:rsidR="00E51275" w:rsidRPr="0040529A">
        <w:rPr>
          <w:rFonts w:ascii="Times New Roman" w:hAnsi="Times New Roman" w:cs="Times New Roman"/>
          <w:sz w:val="24"/>
          <w:szCs w:val="24"/>
        </w:rPr>
        <w:t>структуре пассива</w:t>
      </w:r>
      <w:r w:rsidRPr="0040529A">
        <w:rPr>
          <w:rFonts w:ascii="Times New Roman" w:hAnsi="Times New Roman" w:cs="Times New Roman"/>
          <w:sz w:val="24"/>
          <w:szCs w:val="24"/>
        </w:rPr>
        <w:t xml:space="preserve"> баланса </w:t>
      </w:r>
      <w:r w:rsidR="00E51275" w:rsidRPr="0040529A">
        <w:rPr>
          <w:rFonts w:ascii="Times New Roman" w:hAnsi="Times New Roman" w:cs="Times New Roman"/>
          <w:sz w:val="24"/>
          <w:szCs w:val="24"/>
        </w:rPr>
        <w:t>составил на</w:t>
      </w:r>
      <w:r w:rsidRPr="0040529A">
        <w:rPr>
          <w:rFonts w:ascii="Times New Roman" w:hAnsi="Times New Roman" w:cs="Times New Roman"/>
          <w:sz w:val="24"/>
          <w:szCs w:val="24"/>
        </w:rPr>
        <w:t xml:space="preserve"> конец периода </w:t>
      </w:r>
      <w:r w:rsidR="00E51275" w:rsidRPr="0040529A">
        <w:rPr>
          <w:rFonts w:ascii="Times New Roman" w:hAnsi="Times New Roman" w:cs="Times New Roman"/>
          <w:sz w:val="24"/>
          <w:szCs w:val="24"/>
        </w:rPr>
        <w:t>_______</w:t>
      </w:r>
      <w:r w:rsidRPr="0040529A">
        <w:rPr>
          <w:rFonts w:ascii="Times New Roman" w:hAnsi="Times New Roman" w:cs="Times New Roman"/>
          <w:sz w:val="24"/>
          <w:szCs w:val="24"/>
        </w:rPr>
        <w:t xml:space="preserve"> в основном за счет нераспределенной прибыли. Непокрытые убытки в балансе </w:t>
      </w:r>
      <w:r w:rsidR="00E51275" w:rsidRPr="0040529A">
        <w:rPr>
          <w:rFonts w:ascii="Times New Roman" w:hAnsi="Times New Roman" w:cs="Times New Roman"/>
          <w:sz w:val="24"/>
          <w:szCs w:val="24"/>
        </w:rPr>
        <w:t>__________</w:t>
      </w:r>
      <w:r w:rsidRPr="0040529A">
        <w:rPr>
          <w:rFonts w:ascii="Times New Roman" w:hAnsi="Times New Roman" w:cs="Times New Roman"/>
          <w:sz w:val="24"/>
          <w:szCs w:val="24"/>
        </w:rPr>
        <w:t>.</w:t>
      </w:r>
    </w:p>
    <w:p w:rsidR="00E51275" w:rsidRPr="0040529A" w:rsidRDefault="003B716E" w:rsidP="00E51275">
      <w:pPr>
        <w:spacing w:after="0" w:line="240" w:lineRule="auto"/>
        <w:ind w:left="-567" w:firstLine="567"/>
        <w:jc w:val="both"/>
        <w:rPr>
          <w:rFonts w:ascii="Times New Roman" w:hAnsi="Times New Roman" w:cs="Times New Roman"/>
          <w:sz w:val="24"/>
          <w:szCs w:val="24"/>
        </w:rPr>
      </w:pPr>
      <w:r w:rsidRPr="0040529A">
        <w:rPr>
          <w:rFonts w:ascii="Times New Roman" w:hAnsi="Times New Roman" w:cs="Times New Roman"/>
          <w:sz w:val="24"/>
          <w:szCs w:val="24"/>
        </w:rPr>
        <w:t xml:space="preserve"> Доля долгосрочных обязательств в отчетном периоде </w:t>
      </w:r>
      <w:r w:rsidR="00E51275" w:rsidRPr="0040529A">
        <w:rPr>
          <w:rFonts w:ascii="Times New Roman" w:hAnsi="Times New Roman" w:cs="Times New Roman"/>
          <w:sz w:val="24"/>
          <w:szCs w:val="24"/>
        </w:rPr>
        <w:t>________________</w:t>
      </w:r>
      <w:r w:rsidRPr="0040529A">
        <w:rPr>
          <w:rFonts w:ascii="Times New Roman" w:hAnsi="Times New Roman" w:cs="Times New Roman"/>
          <w:sz w:val="24"/>
          <w:szCs w:val="24"/>
        </w:rPr>
        <w:t xml:space="preserve"> и составила 7,5%. </w:t>
      </w:r>
    </w:p>
    <w:p w:rsidR="00E51275" w:rsidRPr="0040529A" w:rsidRDefault="003B716E" w:rsidP="00E51275">
      <w:pPr>
        <w:spacing w:after="0" w:line="240" w:lineRule="auto"/>
        <w:ind w:left="-567" w:firstLine="567"/>
        <w:jc w:val="both"/>
        <w:rPr>
          <w:rFonts w:ascii="Times New Roman" w:hAnsi="Times New Roman" w:cs="Times New Roman"/>
          <w:sz w:val="24"/>
          <w:szCs w:val="24"/>
        </w:rPr>
      </w:pPr>
      <w:r w:rsidRPr="0040529A">
        <w:rPr>
          <w:rFonts w:ascii="Times New Roman" w:hAnsi="Times New Roman" w:cs="Times New Roman"/>
          <w:sz w:val="24"/>
          <w:szCs w:val="24"/>
        </w:rPr>
        <w:t>Долгосрочных кредитов   предприятие не имеет, долгосрочные обязательства состоят из отложенных налоговых обязательств (</w:t>
      </w:r>
      <w:r w:rsidR="00E51275" w:rsidRPr="0040529A">
        <w:rPr>
          <w:rFonts w:ascii="Times New Roman" w:hAnsi="Times New Roman" w:cs="Times New Roman"/>
          <w:sz w:val="24"/>
          <w:szCs w:val="24"/>
        </w:rPr>
        <w:t>________</w:t>
      </w:r>
      <w:r w:rsidRPr="0040529A">
        <w:rPr>
          <w:rFonts w:ascii="Times New Roman" w:hAnsi="Times New Roman" w:cs="Times New Roman"/>
          <w:sz w:val="24"/>
          <w:szCs w:val="24"/>
        </w:rPr>
        <w:t xml:space="preserve">), это говорит о том, что предприятие увеличило налоговую задолженность перед бюджетом (темп роста составил </w:t>
      </w:r>
      <w:r w:rsidR="00E51275" w:rsidRPr="0040529A">
        <w:rPr>
          <w:rFonts w:ascii="Times New Roman" w:hAnsi="Times New Roman" w:cs="Times New Roman"/>
          <w:sz w:val="24"/>
          <w:szCs w:val="24"/>
        </w:rPr>
        <w:t>_______</w:t>
      </w:r>
      <w:r w:rsidRPr="0040529A">
        <w:rPr>
          <w:rFonts w:ascii="Times New Roman" w:hAnsi="Times New Roman" w:cs="Times New Roman"/>
          <w:sz w:val="24"/>
          <w:szCs w:val="24"/>
        </w:rPr>
        <w:t xml:space="preserve">%). </w:t>
      </w:r>
    </w:p>
    <w:p w:rsidR="00E51275" w:rsidRPr="0040529A" w:rsidRDefault="003B716E" w:rsidP="00E51275">
      <w:pPr>
        <w:spacing w:after="0" w:line="240" w:lineRule="auto"/>
        <w:ind w:left="-567" w:firstLine="567"/>
        <w:jc w:val="both"/>
        <w:rPr>
          <w:rFonts w:ascii="Times New Roman" w:hAnsi="Times New Roman" w:cs="Times New Roman"/>
          <w:sz w:val="24"/>
          <w:szCs w:val="24"/>
        </w:rPr>
      </w:pPr>
      <w:r w:rsidRPr="0040529A">
        <w:rPr>
          <w:rFonts w:ascii="Times New Roman" w:hAnsi="Times New Roman" w:cs="Times New Roman"/>
          <w:sz w:val="24"/>
          <w:szCs w:val="24"/>
        </w:rPr>
        <w:t xml:space="preserve">Краткосрочные обязательства в структуре пассива уменьшились на </w:t>
      </w:r>
      <w:r w:rsidR="00E51275" w:rsidRPr="0040529A">
        <w:rPr>
          <w:rFonts w:ascii="Times New Roman" w:hAnsi="Times New Roman" w:cs="Times New Roman"/>
          <w:sz w:val="24"/>
          <w:szCs w:val="24"/>
        </w:rPr>
        <w:t>_________</w:t>
      </w:r>
      <w:r w:rsidRPr="0040529A">
        <w:rPr>
          <w:rFonts w:ascii="Times New Roman" w:hAnsi="Times New Roman" w:cs="Times New Roman"/>
          <w:sz w:val="24"/>
          <w:szCs w:val="24"/>
        </w:rPr>
        <w:t xml:space="preserve"> и составили 45,3%. Это произошло в основном в результате уменьшения кредиторской задолженности на </w:t>
      </w:r>
      <w:r w:rsidR="00E51275" w:rsidRPr="0040529A">
        <w:rPr>
          <w:rFonts w:ascii="Times New Roman" w:hAnsi="Times New Roman" w:cs="Times New Roman"/>
          <w:sz w:val="24"/>
          <w:szCs w:val="24"/>
        </w:rPr>
        <w:t xml:space="preserve">__________, </w:t>
      </w:r>
      <w:r w:rsidRPr="0040529A">
        <w:rPr>
          <w:rFonts w:ascii="Times New Roman" w:hAnsi="Times New Roman" w:cs="Times New Roman"/>
          <w:sz w:val="24"/>
          <w:szCs w:val="24"/>
        </w:rPr>
        <w:t xml:space="preserve">что свидетельствует о том, что предприятие быстрее стало погашать кредиторскую задолженность по сравнению с предыдущим годом. </w:t>
      </w:r>
    </w:p>
    <w:p w:rsidR="00E51275" w:rsidRPr="0040529A" w:rsidRDefault="003B716E" w:rsidP="00E51275">
      <w:pPr>
        <w:spacing w:after="0" w:line="240" w:lineRule="auto"/>
        <w:ind w:left="-567" w:firstLine="567"/>
        <w:jc w:val="both"/>
        <w:rPr>
          <w:rFonts w:ascii="Times New Roman" w:hAnsi="Times New Roman" w:cs="Times New Roman"/>
          <w:sz w:val="24"/>
          <w:szCs w:val="24"/>
        </w:rPr>
      </w:pPr>
      <w:r w:rsidRPr="0040529A">
        <w:rPr>
          <w:rFonts w:ascii="Times New Roman" w:hAnsi="Times New Roman" w:cs="Times New Roman"/>
          <w:sz w:val="24"/>
          <w:szCs w:val="24"/>
        </w:rPr>
        <w:t>Однако в 202</w:t>
      </w:r>
      <w:r w:rsidR="00E51275" w:rsidRPr="0040529A">
        <w:rPr>
          <w:rFonts w:ascii="Times New Roman" w:hAnsi="Times New Roman" w:cs="Times New Roman"/>
          <w:sz w:val="24"/>
          <w:szCs w:val="24"/>
        </w:rPr>
        <w:t xml:space="preserve">1 </w:t>
      </w:r>
      <w:r w:rsidRPr="0040529A">
        <w:rPr>
          <w:rFonts w:ascii="Times New Roman" w:hAnsi="Times New Roman" w:cs="Times New Roman"/>
          <w:sz w:val="24"/>
          <w:szCs w:val="24"/>
        </w:rPr>
        <w:t xml:space="preserve">году предприятие привлекло значительную часть средств в процессе своей деятельности </w:t>
      </w:r>
      <w:r w:rsidR="0040529A" w:rsidRPr="0040529A">
        <w:rPr>
          <w:rFonts w:ascii="Times New Roman" w:hAnsi="Times New Roman" w:cs="Times New Roman"/>
          <w:sz w:val="24"/>
          <w:szCs w:val="24"/>
        </w:rPr>
        <w:t>в</w:t>
      </w:r>
      <w:r w:rsidRPr="0040529A">
        <w:rPr>
          <w:rFonts w:ascii="Times New Roman" w:hAnsi="Times New Roman" w:cs="Times New Roman"/>
          <w:sz w:val="24"/>
          <w:szCs w:val="24"/>
        </w:rPr>
        <w:t xml:space="preserve"> сторонних организаци</w:t>
      </w:r>
      <w:r w:rsidR="0040529A" w:rsidRPr="0040529A">
        <w:rPr>
          <w:rFonts w:ascii="Times New Roman" w:hAnsi="Times New Roman" w:cs="Times New Roman"/>
          <w:sz w:val="24"/>
          <w:szCs w:val="24"/>
        </w:rPr>
        <w:t>ях</w:t>
      </w:r>
      <w:r w:rsidRPr="0040529A">
        <w:rPr>
          <w:rFonts w:ascii="Times New Roman" w:hAnsi="Times New Roman" w:cs="Times New Roman"/>
          <w:sz w:val="24"/>
          <w:szCs w:val="24"/>
        </w:rPr>
        <w:t xml:space="preserve"> и удельный вес в 202</w:t>
      </w:r>
      <w:r w:rsidR="00E51275" w:rsidRPr="0040529A">
        <w:rPr>
          <w:rFonts w:ascii="Times New Roman" w:hAnsi="Times New Roman" w:cs="Times New Roman"/>
          <w:sz w:val="24"/>
          <w:szCs w:val="24"/>
        </w:rPr>
        <w:t>1</w:t>
      </w:r>
      <w:r w:rsidRPr="0040529A">
        <w:rPr>
          <w:rFonts w:ascii="Times New Roman" w:hAnsi="Times New Roman" w:cs="Times New Roman"/>
          <w:sz w:val="24"/>
          <w:szCs w:val="24"/>
        </w:rPr>
        <w:t xml:space="preserve"> году в структуре составил </w:t>
      </w:r>
      <w:r w:rsidR="0040529A" w:rsidRPr="0040529A">
        <w:rPr>
          <w:rFonts w:ascii="Times New Roman" w:hAnsi="Times New Roman" w:cs="Times New Roman"/>
          <w:sz w:val="24"/>
          <w:szCs w:val="24"/>
        </w:rPr>
        <w:t xml:space="preserve">________ </w:t>
      </w:r>
      <w:r w:rsidRPr="0040529A">
        <w:rPr>
          <w:rFonts w:ascii="Times New Roman" w:hAnsi="Times New Roman" w:cs="Times New Roman"/>
          <w:sz w:val="24"/>
          <w:szCs w:val="24"/>
        </w:rPr>
        <w:t xml:space="preserve">%, что больше на </w:t>
      </w:r>
      <w:r w:rsidR="0040529A" w:rsidRPr="0040529A">
        <w:rPr>
          <w:rFonts w:ascii="Times New Roman" w:hAnsi="Times New Roman" w:cs="Times New Roman"/>
          <w:sz w:val="24"/>
          <w:szCs w:val="24"/>
        </w:rPr>
        <w:t>________</w:t>
      </w:r>
      <w:r w:rsidRPr="0040529A">
        <w:rPr>
          <w:rFonts w:ascii="Times New Roman" w:hAnsi="Times New Roman" w:cs="Times New Roman"/>
          <w:sz w:val="24"/>
          <w:szCs w:val="24"/>
        </w:rPr>
        <w:t xml:space="preserve">% по сравнению с предыдущим. </w:t>
      </w:r>
    </w:p>
    <w:p w:rsidR="003B716E" w:rsidRPr="0040529A" w:rsidRDefault="003B716E" w:rsidP="00E51275">
      <w:pPr>
        <w:spacing w:after="0" w:line="240" w:lineRule="auto"/>
        <w:ind w:left="-567" w:firstLine="567"/>
        <w:jc w:val="both"/>
        <w:rPr>
          <w:rFonts w:ascii="Times New Roman" w:hAnsi="Times New Roman" w:cs="Times New Roman"/>
          <w:sz w:val="24"/>
          <w:szCs w:val="24"/>
        </w:rPr>
      </w:pPr>
      <w:r w:rsidRPr="0040529A">
        <w:rPr>
          <w:rFonts w:ascii="Times New Roman" w:hAnsi="Times New Roman" w:cs="Times New Roman"/>
          <w:sz w:val="24"/>
          <w:szCs w:val="24"/>
        </w:rPr>
        <w:t>Наибольший темп роста в структуре пассива баланса по следующим статьям: заемные средства (</w:t>
      </w:r>
      <w:r w:rsidR="0040529A" w:rsidRPr="0040529A">
        <w:rPr>
          <w:rFonts w:ascii="Times New Roman" w:hAnsi="Times New Roman" w:cs="Times New Roman"/>
          <w:sz w:val="24"/>
          <w:szCs w:val="24"/>
        </w:rPr>
        <w:t>________</w:t>
      </w:r>
      <w:r w:rsidRPr="0040529A">
        <w:rPr>
          <w:rFonts w:ascii="Times New Roman" w:hAnsi="Times New Roman" w:cs="Times New Roman"/>
          <w:sz w:val="24"/>
          <w:szCs w:val="24"/>
        </w:rPr>
        <w:t>%), отложенные налоговые обязательства (</w:t>
      </w:r>
      <w:r w:rsidR="0040529A" w:rsidRPr="0040529A">
        <w:rPr>
          <w:rFonts w:ascii="Times New Roman" w:hAnsi="Times New Roman" w:cs="Times New Roman"/>
          <w:sz w:val="24"/>
          <w:szCs w:val="24"/>
        </w:rPr>
        <w:t>________</w:t>
      </w:r>
      <w:r w:rsidRPr="0040529A">
        <w:rPr>
          <w:rFonts w:ascii="Times New Roman" w:hAnsi="Times New Roman" w:cs="Times New Roman"/>
          <w:sz w:val="24"/>
          <w:szCs w:val="24"/>
        </w:rPr>
        <w:t xml:space="preserve">).Валюта баланса за отчетный </w:t>
      </w:r>
      <w:r w:rsidR="0040529A" w:rsidRPr="0040529A">
        <w:rPr>
          <w:rFonts w:ascii="Times New Roman" w:hAnsi="Times New Roman" w:cs="Times New Roman"/>
          <w:sz w:val="24"/>
          <w:szCs w:val="24"/>
        </w:rPr>
        <w:t>период незначительно</w:t>
      </w:r>
      <w:r w:rsidRPr="0040529A">
        <w:rPr>
          <w:rFonts w:ascii="Times New Roman" w:hAnsi="Times New Roman" w:cs="Times New Roman"/>
          <w:sz w:val="24"/>
          <w:szCs w:val="24"/>
        </w:rPr>
        <w:t xml:space="preserve"> уменьшилась.</w:t>
      </w:r>
    </w:p>
    <w:p w:rsidR="00ED76C3" w:rsidRDefault="00ED76C3" w:rsidP="00ED76C3">
      <w:pPr>
        <w:spacing w:after="0" w:line="240" w:lineRule="auto"/>
        <w:ind w:left="-567"/>
        <w:jc w:val="both"/>
        <w:rPr>
          <w:rFonts w:ascii="Times New Roman" w:hAnsi="Times New Roman" w:cs="Times New Roman"/>
          <w:b/>
          <w:bCs/>
          <w:sz w:val="24"/>
          <w:szCs w:val="24"/>
        </w:rPr>
      </w:pPr>
    </w:p>
    <w:p w:rsidR="00ED76C3" w:rsidRPr="00ED76C3" w:rsidRDefault="00ED76C3" w:rsidP="00ED76C3">
      <w:pPr>
        <w:spacing w:after="0" w:line="240" w:lineRule="auto"/>
        <w:ind w:left="-567"/>
        <w:jc w:val="both"/>
        <w:rPr>
          <w:rFonts w:ascii="Times New Roman" w:hAnsi="Times New Roman" w:cs="Times New Roman"/>
          <w:b/>
          <w:bCs/>
          <w:sz w:val="24"/>
          <w:szCs w:val="24"/>
        </w:rPr>
      </w:pPr>
      <w:r w:rsidRPr="00ED76C3">
        <w:rPr>
          <w:rFonts w:ascii="Times New Roman" w:hAnsi="Times New Roman" w:cs="Times New Roman"/>
          <w:b/>
          <w:bCs/>
          <w:sz w:val="24"/>
          <w:szCs w:val="24"/>
        </w:rPr>
        <w:t>Обобщающий вывод:</w:t>
      </w:r>
    </w:p>
    <w:p w:rsidR="00ED76C3" w:rsidRDefault="00ED76C3" w:rsidP="00A929F0">
      <w:pPr>
        <w:spacing w:after="0" w:line="240" w:lineRule="auto"/>
        <w:ind w:left="-567" w:firstLine="567"/>
        <w:jc w:val="both"/>
        <w:rPr>
          <w:rFonts w:ascii="Times New Roman" w:hAnsi="Times New Roman" w:cs="Times New Roman"/>
          <w:sz w:val="24"/>
          <w:szCs w:val="24"/>
        </w:rPr>
      </w:pPr>
      <w:r w:rsidRPr="00ED76C3">
        <w:rPr>
          <w:rFonts w:ascii="Times New Roman" w:hAnsi="Times New Roman" w:cs="Times New Roman"/>
          <w:sz w:val="24"/>
          <w:szCs w:val="24"/>
        </w:rPr>
        <w:t>Анализируя данные бухгалтерского баланса ООО «Транспортная компания «Агат-Логистик», можно рекомендовать данному предприятию осуществление следующих мер по предупреждению ухудшения финансового состояния предприятия:</w:t>
      </w:r>
    </w:p>
    <w:p w:rsidR="00ED76C3" w:rsidRDefault="00ED76C3" w:rsidP="00A929F0">
      <w:pPr>
        <w:spacing w:after="0" w:line="240" w:lineRule="auto"/>
        <w:ind w:left="-567" w:firstLine="567"/>
        <w:jc w:val="both"/>
        <w:rPr>
          <w:rFonts w:ascii="Times New Roman" w:hAnsi="Times New Roman" w:cs="Times New Roman"/>
          <w:sz w:val="24"/>
          <w:szCs w:val="24"/>
        </w:rPr>
      </w:pPr>
      <w:r w:rsidRPr="00ED76C3">
        <w:rPr>
          <w:rFonts w:ascii="Times New Roman" w:hAnsi="Times New Roman" w:cs="Times New Roman"/>
          <w:sz w:val="24"/>
          <w:szCs w:val="24"/>
        </w:rPr>
        <w:t>1)Руководству необходимо обратить внимание на то, что за отчетный период уменьшилось имущество предприятия, об этом нам говорит изменение валюты баланса и выяснить причину.</w:t>
      </w:r>
    </w:p>
    <w:p w:rsidR="00ED76C3" w:rsidRDefault="00ED76C3" w:rsidP="00A929F0">
      <w:pPr>
        <w:spacing w:after="0" w:line="240" w:lineRule="auto"/>
        <w:ind w:left="-567" w:firstLine="567"/>
        <w:jc w:val="both"/>
        <w:rPr>
          <w:rFonts w:ascii="Times New Roman" w:hAnsi="Times New Roman" w:cs="Times New Roman"/>
          <w:sz w:val="24"/>
          <w:szCs w:val="24"/>
        </w:rPr>
      </w:pPr>
      <w:r w:rsidRPr="00ED76C3">
        <w:rPr>
          <w:rFonts w:ascii="Times New Roman" w:hAnsi="Times New Roman" w:cs="Times New Roman"/>
          <w:sz w:val="24"/>
          <w:szCs w:val="24"/>
        </w:rPr>
        <w:t>2)Для ликвидации дебиторской задолженности</w:t>
      </w:r>
      <w:r w:rsidR="00A929F0">
        <w:rPr>
          <w:rFonts w:ascii="Times New Roman" w:hAnsi="Times New Roman" w:cs="Times New Roman"/>
          <w:sz w:val="24"/>
          <w:szCs w:val="24"/>
        </w:rPr>
        <w:t xml:space="preserve"> </w:t>
      </w:r>
      <w:r w:rsidRPr="00ED76C3">
        <w:rPr>
          <w:rFonts w:ascii="Times New Roman" w:hAnsi="Times New Roman" w:cs="Times New Roman"/>
          <w:sz w:val="24"/>
          <w:szCs w:val="24"/>
        </w:rPr>
        <w:t xml:space="preserve">необходимо проанализировать взаимоотношения фирмы с плательщиками и их платежеспособность, возможно нужно </w:t>
      </w:r>
      <w:r w:rsidRPr="00ED76C3">
        <w:rPr>
          <w:rFonts w:ascii="Times New Roman" w:hAnsi="Times New Roman" w:cs="Times New Roman"/>
          <w:sz w:val="24"/>
          <w:szCs w:val="24"/>
        </w:rPr>
        <w:lastRenderedPageBreak/>
        <w:t>пересмотреть условия существующих договоров и сократить заключении новых срок оплаты;</w:t>
      </w:r>
      <w:r w:rsidR="00A929F0">
        <w:rPr>
          <w:rFonts w:ascii="Times New Roman" w:hAnsi="Times New Roman" w:cs="Times New Roman"/>
          <w:sz w:val="24"/>
          <w:szCs w:val="24"/>
        </w:rPr>
        <w:t xml:space="preserve"> </w:t>
      </w:r>
      <w:r w:rsidRPr="00ED76C3">
        <w:rPr>
          <w:rFonts w:ascii="Times New Roman" w:hAnsi="Times New Roman" w:cs="Times New Roman"/>
          <w:sz w:val="24"/>
          <w:szCs w:val="24"/>
        </w:rPr>
        <w:t xml:space="preserve">необходимо создать на предприятии механизм управления дебиторской задолженности Наиболее употребительными способами воздействия на дебиторов с целью погашения задолженности, по моему мнению, такие как направление писем, телефонные звонки, персональные визиты, продажа задолженности специальным организациям, обращение в суд. Необходимо рассмотреть вопрос о предоставлении скидок на услугу при досрочной оплате. В условиях инфляции всякая отсрочка приводит к тому, что предприятие теряет часть стоимости реализованной продукции. Возникает необходимость оценить возможность предоставления скидки при досрочной оплате. </w:t>
      </w:r>
    </w:p>
    <w:p w:rsidR="003064D3" w:rsidRDefault="00ED76C3" w:rsidP="00A929F0">
      <w:pPr>
        <w:spacing w:after="0" w:line="240" w:lineRule="auto"/>
        <w:ind w:left="-567" w:firstLine="567"/>
        <w:jc w:val="both"/>
        <w:rPr>
          <w:rFonts w:ascii="Times New Roman" w:hAnsi="Times New Roman" w:cs="Times New Roman"/>
          <w:sz w:val="24"/>
          <w:szCs w:val="24"/>
        </w:rPr>
      </w:pPr>
      <w:r w:rsidRPr="00ED76C3">
        <w:rPr>
          <w:rFonts w:ascii="Times New Roman" w:hAnsi="Times New Roman" w:cs="Times New Roman"/>
          <w:sz w:val="24"/>
          <w:szCs w:val="24"/>
        </w:rPr>
        <w:t>3)</w:t>
      </w:r>
      <w:r>
        <w:rPr>
          <w:rFonts w:ascii="Times New Roman" w:hAnsi="Times New Roman" w:cs="Times New Roman"/>
          <w:sz w:val="24"/>
          <w:szCs w:val="24"/>
        </w:rPr>
        <w:t xml:space="preserve">В </w:t>
      </w:r>
      <w:r w:rsidRPr="00ED76C3">
        <w:rPr>
          <w:rFonts w:ascii="Times New Roman" w:hAnsi="Times New Roman" w:cs="Times New Roman"/>
          <w:sz w:val="24"/>
          <w:szCs w:val="24"/>
        </w:rPr>
        <w:t>ООО «Транспортная компания «Агат-Логистик», краткосрочных вложений не так уж много, однако предприятие приобрело большое количество долгосрочных финансовых вложений с целью получения дополнительной прибыли;</w:t>
      </w:r>
    </w:p>
    <w:p w:rsidR="003064D3" w:rsidRDefault="00ED76C3" w:rsidP="00A929F0">
      <w:pPr>
        <w:spacing w:after="0" w:line="240" w:lineRule="auto"/>
        <w:ind w:left="-567" w:firstLine="567"/>
        <w:jc w:val="both"/>
        <w:rPr>
          <w:rFonts w:ascii="Times New Roman" w:hAnsi="Times New Roman" w:cs="Times New Roman"/>
          <w:sz w:val="24"/>
          <w:szCs w:val="24"/>
        </w:rPr>
      </w:pPr>
      <w:r w:rsidRPr="00ED76C3">
        <w:rPr>
          <w:rFonts w:ascii="Times New Roman" w:hAnsi="Times New Roman" w:cs="Times New Roman"/>
          <w:sz w:val="24"/>
          <w:szCs w:val="24"/>
        </w:rPr>
        <w:t xml:space="preserve">4) В нашем случае дебиторская задолженность превышает кредиторскую и это говорит о том, что фирма не привлекает средства извне, но и своими </w:t>
      </w:r>
      <w:r w:rsidR="003064D3" w:rsidRPr="00ED76C3">
        <w:rPr>
          <w:rFonts w:ascii="Times New Roman" w:hAnsi="Times New Roman" w:cs="Times New Roman"/>
          <w:sz w:val="24"/>
          <w:szCs w:val="24"/>
        </w:rPr>
        <w:t>средствами распорядиться</w:t>
      </w:r>
      <w:r w:rsidRPr="00ED76C3">
        <w:rPr>
          <w:rFonts w:ascii="Times New Roman" w:hAnsi="Times New Roman" w:cs="Times New Roman"/>
          <w:sz w:val="24"/>
          <w:szCs w:val="24"/>
        </w:rPr>
        <w:t xml:space="preserve"> правильно не может. Руководству н</w:t>
      </w:r>
      <w:r w:rsidR="003064D3">
        <w:rPr>
          <w:rFonts w:ascii="Times New Roman" w:hAnsi="Times New Roman" w:cs="Times New Roman"/>
          <w:sz w:val="24"/>
          <w:szCs w:val="24"/>
        </w:rPr>
        <w:t>еобходимо</w:t>
      </w:r>
      <w:r w:rsidRPr="00ED76C3">
        <w:rPr>
          <w:rFonts w:ascii="Times New Roman" w:hAnsi="Times New Roman" w:cs="Times New Roman"/>
          <w:sz w:val="24"/>
          <w:szCs w:val="24"/>
        </w:rPr>
        <w:t xml:space="preserve"> отнестись к этому внимательно, потому что кредиторскую задолженность предприятие обязано погашать независимо от состояния дебиторской задолженности</w:t>
      </w:r>
      <w:r w:rsidR="003064D3">
        <w:rPr>
          <w:rFonts w:ascii="Times New Roman" w:hAnsi="Times New Roman" w:cs="Times New Roman"/>
          <w:sz w:val="24"/>
          <w:szCs w:val="24"/>
        </w:rPr>
        <w:t>. П</w:t>
      </w:r>
      <w:r w:rsidRPr="00ED76C3">
        <w:rPr>
          <w:rFonts w:ascii="Times New Roman" w:hAnsi="Times New Roman" w:cs="Times New Roman"/>
          <w:sz w:val="24"/>
          <w:szCs w:val="24"/>
        </w:rPr>
        <w:t xml:space="preserve">окупатели и заказчики </w:t>
      </w:r>
      <w:r w:rsidR="003064D3" w:rsidRPr="00ED76C3">
        <w:rPr>
          <w:rFonts w:ascii="Times New Roman" w:hAnsi="Times New Roman" w:cs="Times New Roman"/>
          <w:sz w:val="24"/>
          <w:szCs w:val="24"/>
        </w:rPr>
        <w:t>не оплачивают</w:t>
      </w:r>
      <w:r w:rsidRPr="00ED76C3">
        <w:rPr>
          <w:rFonts w:ascii="Times New Roman" w:hAnsi="Times New Roman" w:cs="Times New Roman"/>
          <w:sz w:val="24"/>
          <w:szCs w:val="24"/>
        </w:rPr>
        <w:t xml:space="preserve"> свои счета, соответственно </w:t>
      </w:r>
      <w:r w:rsidR="003064D3">
        <w:rPr>
          <w:rFonts w:ascii="Times New Roman" w:hAnsi="Times New Roman" w:cs="Times New Roman"/>
          <w:sz w:val="24"/>
          <w:szCs w:val="24"/>
        </w:rPr>
        <w:t>произойдет</w:t>
      </w:r>
      <w:r w:rsidRPr="00ED76C3">
        <w:rPr>
          <w:rFonts w:ascii="Times New Roman" w:hAnsi="Times New Roman" w:cs="Times New Roman"/>
          <w:sz w:val="24"/>
          <w:szCs w:val="24"/>
        </w:rPr>
        <w:t xml:space="preserve"> ситуация, когда предприятие не сможет вовремя погашать свои долги.</w:t>
      </w:r>
    </w:p>
    <w:p w:rsidR="003064D3" w:rsidRDefault="00ED76C3" w:rsidP="00A929F0">
      <w:pPr>
        <w:spacing w:after="0" w:line="240" w:lineRule="auto"/>
        <w:ind w:left="-567" w:firstLine="567"/>
        <w:jc w:val="both"/>
        <w:rPr>
          <w:rFonts w:ascii="Times New Roman" w:hAnsi="Times New Roman" w:cs="Times New Roman"/>
          <w:sz w:val="24"/>
          <w:szCs w:val="24"/>
        </w:rPr>
      </w:pPr>
      <w:r w:rsidRPr="00ED76C3">
        <w:rPr>
          <w:rFonts w:ascii="Times New Roman" w:hAnsi="Times New Roman" w:cs="Times New Roman"/>
          <w:sz w:val="24"/>
          <w:szCs w:val="24"/>
        </w:rPr>
        <w:t>5) Рассмотреть возможность приобретения собственных средств, а не использование заемных, например, за счет нераспределенной прибыли.</w:t>
      </w:r>
    </w:p>
    <w:p w:rsidR="00ED76C3" w:rsidRPr="00A929F0" w:rsidRDefault="00ED76C3" w:rsidP="00A929F0">
      <w:pPr>
        <w:spacing w:after="0" w:line="240" w:lineRule="auto"/>
        <w:ind w:left="-567" w:firstLine="567"/>
        <w:jc w:val="both"/>
        <w:rPr>
          <w:rFonts w:ascii="Times New Roman" w:hAnsi="Times New Roman" w:cs="Times New Roman"/>
          <w:sz w:val="24"/>
          <w:szCs w:val="24"/>
        </w:rPr>
      </w:pPr>
      <w:r w:rsidRPr="00ED76C3">
        <w:rPr>
          <w:rFonts w:ascii="Times New Roman" w:hAnsi="Times New Roman" w:cs="Times New Roman"/>
          <w:sz w:val="24"/>
          <w:szCs w:val="24"/>
        </w:rPr>
        <w:t xml:space="preserve">6)Рассмотреть возможность приобретения краткосрочных финансовых вложений взамен долгосрочных, что увеличит доходность в более </w:t>
      </w:r>
      <w:r w:rsidR="003064D3" w:rsidRPr="00ED76C3">
        <w:rPr>
          <w:rFonts w:ascii="Times New Roman" w:hAnsi="Times New Roman" w:cs="Times New Roman"/>
          <w:sz w:val="24"/>
          <w:szCs w:val="24"/>
        </w:rPr>
        <w:t>короткий срок</w:t>
      </w:r>
      <w:r w:rsidRPr="00ED76C3">
        <w:rPr>
          <w:rFonts w:ascii="Times New Roman" w:hAnsi="Times New Roman" w:cs="Times New Roman"/>
          <w:sz w:val="24"/>
          <w:szCs w:val="24"/>
        </w:rPr>
        <w:t>.</w:t>
      </w:r>
    </w:p>
    <w:p w:rsidR="003B716E" w:rsidRPr="003B716E" w:rsidRDefault="003B716E" w:rsidP="003B716E">
      <w:pPr>
        <w:spacing w:after="0" w:line="240" w:lineRule="auto"/>
        <w:rPr>
          <w:rFonts w:ascii="Times New Roman" w:hAnsi="Times New Roman" w:cs="Times New Roman"/>
          <w:b/>
          <w:sz w:val="28"/>
          <w:szCs w:val="28"/>
        </w:rPr>
      </w:pPr>
    </w:p>
    <w:p w:rsidR="00DF259C" w:rsidRPr="00A929F0" w:rsidRDefault="0040529A" w:rsidP="00A929F0">
      <w:pPr>
        <w:spacing w:after="0" w:line="240" w:lineRule="auto"/>
        <w:ind w:left="-567"/>
        <w:jc w:val="center"/>
        <w:rPr>
          <w:rFonts w:ascii="Times New Roman" w:hAnsi="Times New Roman" w:cs="Times New Roman"/>
          <w:b/>
          <w:sz w:val="28"/>
          <w:szCs w:val="28"/>
        </w:rPr>
      </w:pPr>
      <w:r w:rsidRPr="00C40DF6">
        <w:rPr>
          <w:rFonts w:ascii="Times New Roman" w:hAnsi="Times New Roman" w:cs="Times New Roman"/>
          <w:b/>
          <w:sz w:val="28"/>
          <w:szCs w:val="28"/>
        </w:rPr>
        <w:t xml:space="preserve">РЕШЕНИЕ </w:t>
      </w:r>
      <w:r w:rsidR="00C40DF6" w:rsidRPr="00C40DF6">
        <w:rPr>
          <w:rFonts w:ascii="Times New Roman" w:hAnsi="Times New Roman" w:cs="Times New Roman"/>
          <w:b/>
          <w:sz w:val="28"/>
          <w:szCs w:val="28"/>
        </w:rPr>
        <w:t>ЗАДАНИЯ 1</w:t>
      </w:r>
    </w:p>
    <w:p w:rsidR="00DF259C" w:rsidRPr="00DF259C" w:rsidRDefault="00DF259C" w:rsidP="00DF259C">
      <w:pPr>
        <w:spacing w:after="0" w:line="240" w:lineRule="auto"/>
        <w:jc w:val="center"/>
        <w:rPr>
          <w:rFonts w:ascii="Times New Roman" w:hAnsi="Times New Roman" w:cs="Times New Roman"/>
          <w:b/>
          <w:szCs w:val="20"/>
        </w:rPr>
      </w:pPr>
    </w:p>
    <w:p w:rsidR="00DF259C" w:rsidRPr="0040529A" w:rsidRDefault="003B716E" w:rsidP="003B716E">
      <w:pPr>
        <w:spacing w:after="0" w:line="240" w:lineRule="auto"/>
        <w:rPr>
          <w:rFonts w:ascii="Times New Roman" w:hAnsi="Times New Roman" w:cs="Times New Roman"/>
          <w:b/>
          <w:bCs/>
          <w:sz w:val="24"/>
          <w:szCs w:val="24"/>
        </w:rPr>
      </w:pPr>
      <w:r w:rsidRPr="0040529A">
        <w:rPr>
          <w:rFonts w:ascii="Times New Roman" w:hAnsi="Times New Roman" w:cs="Times New Roman"/>
          <w:b/>
          <w:bCs/>
          <w:sz w:val="24"/>
          <w:szCs w:val="24"/>
        </w:rPr>
        <w:t xml:space="preserve">Решение таблицы 1 - </w:t>
      </w:r>
      <w:r w:rsidR="00DF259C" w:rsidRPr="0040529A">
        <w:rPr>
          <w:rFonts w:ascii="Times New Roman" w:hAnsi="Times New Roman" w:cs="Times New Roman"/>
          <w:b/>
          <w:bCs/>
          <w:sz w:val="24"/>
          <w:szCs w:val="24"/>
        </w:rPr>
        <w:t>Анализ статей актива баланса, 201</w:t>
      </w:r>
      <w:r w:rsidR="0040529A" w:rsidRPr="0040529A">
        <w:rPr>
          <w:rFonts w:ascii="Times New Roman" w:hAnsi="Times New Roman" w:cs="Times New Roman"/>
          <w:b/>
          <w:bCs/>
          <w:sz w:val="24"/>
          <w:szCs w:val="24"/>
        </w:rPr>
        <w:t>9</w:t>
      </w:r>
      <w:r w:rsidR="00DF259C" w:rsidRPr="0040529A">
        <w:rPr>
          <w:rFonts w:ascii="Times New Roman" w:hAnsi="Times New Roman" w:cs="Times New Roman"/>
          <w:b/>
          <w:bCs/>
          <w:sz w:val="24"/>
          <w:szCs w:val="24"/>
        </w:rPr>
        <w:t>-</w:t>
      </w:r>
      <w:r w:rsidR="0040529A" w:rsidRPr="0040529A">
        <w:rPr>
          <w:rFonts w:ascii="Times New Roman" w:hAnsi="Times New Roman" w:cs="Times New Roman"/>
          <w:b/>
          <w:bCs/>
          <w:sz w:val="24"/>
          <w:szCs w:val="24"/>
        </w:rPr>
        <w:t>2020</w:t>
      </w:r>
      <w:r w:rsidR="00DF259C" w:rsidRPr="0040529A">
        <w:rPr>
          <w:rFonts w:ascii="Times New Roman" w:hAnsi="Times New Roman" w:cs="Times New Roman"/>
          <w:b/>
          <w:bCs/>
          <w:sz w:val="24"/>
          <w:szCs w:val="24"/>
        </w:rPr>
        <w:t xml:space="preserve"> гг.</w:t>
      </w:r>
    </w:p>
    <w:tbl>
      <w:tblPr>
        <w:tblW w:w="993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27"/>
        <w:gridCol w:w="1230"/>
        <w:gridCol w:w="1437"/>
        <w:gridCol w:w="1072"/>
        <w:gridCol w:w="1072"/>
        <w:gridCol w:w="1198"/>
        <w:gridCol w:w="1239"/>
        <w:gridCol w:w="762"/>
      </w:tblGrid>
      <w:tr w:rsidR="00DF259C" w:rsidRPr="00DF259C" w:rsidTr="00306841">
        <w:trPr>
          <w:trHeight w:val="142"/>
        </w:trPr>
        <w:tc>
          <w:tcPr>
            <w:tcW w:w="1927" w:type="dxa"/>
            <w:vMerge w:val="restart"/>
            <w:vAlign w:val="center"/>
          </w:tcPr>
          <w:p w:rsidR="00DF259C" w:rsidRPr="00DF259C" w:rsidRDefault="00DF259C" w:rsidP="00DF259C">
            <w:pPr>
              <w:spacing w:after="0" w:line="240" w:lineRule="auto"/>
              <w:jc w:val="center"/>
              <w:rPr>
                <w:rFonts w:ascii="Times New Roman" w:hAnsi="Times New Roman" w:cs="Times New Roman"/>
              </w:rPr>
            </w:pPr>
            <w:r w:rsidRPr="00DF259C">
              <w:rPr>
                <w:rFonts w:ascii="Times New Roman" w:hAnsi="Times New Roman" w:cs="Times New Roman"/>
              </w:rPr>
              <w:t>Активы</w:t>
            </w:r>
          </w:p>
        </w:tc>
        <w:tc>
          <w:tcPr>
            <w:tcW w:w="2667" w:type="dxa"/>
            <w:gridSpan w:val="2"/>
          </w:tcPr>
          <w:p w:rsidR="00DF259C" w:rsidRPr="00DF259C" w:rsidRDefault="00DF259C" w:rsidP="00DF259C">
            <w:pPr>
              <w:spacing w:after="0" w:line="240" w:lineRule="auto"/>
              <w:jc w:val="center"/>
              <w:rPr>
                <w:rFonts w:ascii="Times New Roman" w:hAnsi="Times New Roman" w:cs="Times New Roman"/>
              </w:rPr>
            </w:pPr>
            <w:r w:rsidRPr="00DF259C">
              <w:rPr>
                <w:rFonts w:ascii="Times New Roman" w:hAnsi="Times New Roman" w:cs="Times New Roman"/>
              </w:rPr>
              <w:t xml:space="preserve">Абсолютная величина, </w:t>
            </w:r>
            <w:r w:rsidR="0040529A">
              <w:rPr>
                <w:rFonts w:ascii="Times New Roman" w:hAnsi="Times New Roman" w:cs="Times New Roman"/>
              </w:rPr>
              <w:t>тыс. руб.</w:t>
            </w:r>
          </w:p>
        </w:tc>
        <w:tc>
          <w:tcPr>
            <w:tcW w:w="2144" w:type="dxa"/>
            <w:gridSpan w:val="2"/>
          </w:tcPr>
          <w:p w:rsidR="00DF259C" w:rsidRPr="00DF259C" w:rsidRDefault="00DF259C" w:rsidP="00DF259C">
            <w:pPr>
              <w:spacing w:after="0" w:line="240" w:lineRule="auto"/>
              <w:jc w:val="center"/>
              <w:rPr>
                <w:rFonts w:ascii="Times New Roman" w:hAnsi="Times New Roman" w:cs="Times New Roman"/>
              </w:rPr>
            </w:pPr>
            <w:r w:rsidRPr="00DF259C">
              <w:rPr>
                <w:rFonts w:ascii="Times New Roman" w:hAnsi="Times New Roman" w:cs="Times New Roman"/>
              </w:rPr>
              <w:t>Удельный вес, %</w:t>
            </w:r>
          </w:p>
        </w:tc>
        <w:tc>
          <w:tcPr>
            <w:tcW w:w="2437" w:type="dxa"/>
            <w:gridSpan w:val="2"/>
          </w:tcPr>
          <w:p w:rsidR="00DF259C" w:rsidRPr="00DF259C" w:rsidRDefault="00DF259C" w:rsidP="00DF259C">
            <w:pPr>
              <w:spacing w:after="0" w:line="240" w:lineRule="auto"/>
              <w:jc w:val="center"/>
              <w:rPr>
                <w:rFonts w:ascii="Times New Roman" w:hAnsi="Times New Roman" w:cs="Times New Roman"/>
              </w:rPr>
            </w:pPr>
            <w:r w:rsidRPr="00DF259C">
              <w:rPr>
                <w:rFonts w:ascii="Times New Roman" w:hAnsi="Times New Roman" w:cs="Times New Roman"/>
              </w:rPr>
              <w:t>Изменения                   (+/-)</w:t>
            </w:r>
          </w:p>
        </w:tc>
        <w:tc>
          <w:tcPr>
            <w:tcW w:w="762" w:type="dxa"/>
            <w:vMerge w:val="restart"/>
          </w:tcPr>
          <w:p w:rsidR="00DF259C" w:rsidRPr="00DF259C" w:rsidRDefault="00DF259C" w:rsidP="00DF259C">
            <w:pPr>
              <w:spacing w:after="0" w:line="240" w:lineRule="auto"/>
              <w:jc w:val="center"/>
              <w:rPr>
                <w:rFonts w:ascii="Times New Roman" w:hAnsi="Times New Roman" w:cs="Times New Roman"/>
              </w:rPr>
            </w:pPr>
            <w:r w:rsidRPr="00DF259C">
              <w:rPr>
                <w:rFonts w:ascii="Times New Roman" w:hAnsi="Times New Roman" w:cs="Times New Roman"/>
              </w:rPr>
              <w:t>Темп роста,              %</w:t>
            </w:r>
          </w:p>
        </w:tc>
      </w:tr>
      <w:tr w:rsidR="00DF259C" w:rsidRPr="00DF259C" w:rsidTr="00306841">
        <w:trPr>
          <w:trHeight w:val="41"/>
        </w:trPr>
        <w:tc>
          <w:tcPr>
            <w:tcW w:w="1927" w:type="dxa"/>
            <w:vMerge/>
          </w:tcPr>
          <w:p w:rsidR="00DF259C" w:rsidRPr="00DF259C" w:rsidRDefault="00DF259C" w:rsidP="00DF259C">
            <w:pPr>
              <w:spacing w:after="0" w:line="240" w:lineRule="auto"/>
              <w:jc w:val="center"/>
              <w:rPr>
                <w:rFonts w:ascii="Times New Roman" w:hAnsi="Times New Roman" w:cs="Times New Roman"/>
              </w:rPr>
            </w:pPr>
          </w:p>
        </w:tc>
        <w:tc>
          <w:tcPr>
            <w:tcW w:w="1230" w:type="dxa"/>
          </w:tcPr>
          <w:p w:rsidR="00DF259C" w:rsidRPr="00DF259C" w:rsidRDefault="00DF259C" w:rsidP="00DF259C">
            <w:pPr>
              <w:spacing w:after="0" w:line="240" w:lineRule="auto"/>
              <w:jc w:val="center"/>
              <w:rPr>
                <w:rFonts w:ascii="Times New Roman" w:hAnsi="Times New Roman" w:cs="Times New Roman"/>
              </w:rPr>
            </w:pPr>
            <w:r w:rsidRPr="00DF259C">
              <w:rPr>
                <w:rFonts w:ascii="Times New Roman" w:hAnsi="Times New Roman" w:cs="Times New Roman"/>
              </w:rPr>
              <w:t>201</w:t>
            </w:r>
            <w:r w:rsidR="0040529A">
              <w:rPr>
                <w:rFonts w:ascii="Times New Roman" w:hAnsi="Times New Roman" w:cs="Times New Roman"/>
              </w:rPr>
              <w:t>9</w:t>
            </w:r>
            <w:r w:rsidRPr="00DF259C">
              <w:rPr>
                <w:rFonts w:ascii="Times New Roman" w:hAnsi="Times New Roman" w:cs="Times New Roman"/>
              </w:rPr>
              <w:t>г</w:t>
            </w:r>
          </w:p>
        </w:tc>
        <w:tc>
          <w:tcPr>
            <w:tcW w:w="1437" w:type="dxa"/>
          </w:tcPr>
          <w:p w:rsidR="00DF259C" w:rsidRPr="00DF259C" w:rsidRDefault="00DF259C" w:rsidP="00DF259C">
            <w:pPr>
              <w:spacing w:after="0" w:line="240" w:lineRule="auto"/>
              <w:jc w:val="center"/>
              <w:rPr>
                <w:rFonts w:ascii="Times New Roman" w:hAnsi="Times New Roman" w:cs="Times New Roman"/>
              </w:rPr>
            </w:pPr>
            <w:r w:rsidRPr="00DF259C">
              <w:rPr>
                <w:rFonts w:ascii="Times New Roman" w:hAnsi="Times New Roman" w:cs="Times New Roman"/>
              </w:rPr>
              <w:t>20</w:t>
            </w:r>
            <w:r w:rsidR="0040529A">
              <w:rPr>
                <w:rFonts w:ascii="Times New Roman" w:hAnsi="Times New Roman" w:cs="Times New Roman"/>
              </w:rPr>
              <w:t>20</w:t>
            </w:r>
            <w:r w:rsidRPr="00DF259C">
              <w:rPr>
                <w:rFonts w:ascii="Times New Roman" w:hAnsi="Times New Roman" w:cs="Times New Roman"/>
              </w:rPr>
              <w:t>г</w:t>
            </w:r>
          </w:p>
        </w:tc>
        <w:tc>
          <w:tcPr>
            <w:tcW w:w="1072" w:type="dxa"/>
          </w:tcPr>
          <w:p w:rsidR="00DF259C" w:rsidRPr="00DF259C" w:rsidRDefault="00DF259C" w:rsidP="00DF259C">
            <w:pPr>
              <w:spacing w:after="0" w:line="240" w:lineRule="auto"/>
              <w:jc w:val="center"/>
              <w:rPr>
                <w:rFonts w:ascii="Times New Roman" w:hAnsi="Times New Roman" w:cs="Times New Roman"/>
              </w:rPr>
            </w:pPr>
            <w:r w:rsidRPr="00DF259C">
              <w:rPr>
                <w:rFonts w:ascii="Times New Roman" w:hAnsi="Times New Roman" w:cs="Times New Roman"/>
              </w:rPr>
              <w:t>201</w:t>
            </w:r>
            <w:r w:rsidR="0040529A">
              <w:rPr>
                <w:rFonts w:ascii="Times New Roman" w:hAnsi="Times New Roman" w:cs="Times New Roman"/>
              </w:rPr>
              <w:t>9</w:t>
            </w:r>
            <w:r w:rsidRPr="00DF259C">
              <w:rPr>
                <w:rFonts w:ascii="Times New Roman" w:hAnsi="Times New Roman" w:cs="Times New Roman"/>
              </w:rPr>
              <w:t>г</w:t>
            </w:r>
          </w:p>
        </w:tc>
        <w:tc>
          <w:tcPr>
            <w:tcW w:w="1072" w:type="dxa"/>
          </w:tcPr>
          <w:p w:rsidR="00DF259C" w:rsidRPr="00DF259C" w:rsidRDefault="00DF259C" w:rsidP="00DF259C">
            <w:pPr>
              <w:spacing w:after="0" w:line="240" w:lineRule="auto"/>
              <w:jc w:val="center"/>
              <w:rPr>
                <w:rFonts w:ascii="Times New Roman" w:hAnsi="Times New Roman" w:cs="Times New Roman"/>
              </w:rPr>
            </w:pPr>
            <w:r w:rsidRPr="00DF259C">
              <w:rPr>
                <w:rFonts w:ascii="Times New Roman" w:hAnsi="Times New Roman" w:cs="Times New Roman"/>
              </w:rPr>
              <w:t>20</w:t>
            </w:r>
            <w:r w:rsidR="0040529A">
              <w:rPr>
                <w:rFonts w:ascii="Times New Roman" w:hAnsi="Times New Roman" w:cs="Times New Roman"/>
              </w:rPr>
              <w:t>20</w:t>
            </w:r>
            <w:r w:rsidRPr="00DF259C">
              <w:rPr>
                <w:rFonts w:ascii="Times New Roman" w:hAnsi="Times New Roman" w:cs="Times New Roman"/>
              </w:rPr>
              <w:t>г</w:t>
            </w:r>
          </w:p>
        </w:tc>
        <w:tc>
          <w:tcPr>
            <w:tcW w:w="1198" w:type="dxa"/>
          </w:tcPr>
          <w:p w:rsidR="00DF259C" w:rsidRPr="00DF259C" w:rsidRDefault="0040529A" w:rsidP="00DF259C">
            <w:pPr>
              <w:spacing w:after="0" w:line="240" w:lineRule="auto"/>
              <w:jc w:val="center"/>
              <w:rPr>
                <w:rFonts w:ascii="Times New Roman" w:hAnsi="Times New Roman" w:cs="Times New Roman"/>
              </w:rPr>
            </w:pPr>
            <w:r>
              <w:rPr>
                <w:rFonts w:ascii="Times New Roman" w:hAnsi="Times New Roman" w:cs="Times New Roman"/>
              </w:rPr>
              <w:t>тыс. руб.</w:t>
            </w:r>
          </w:p>
        </w:tc>
        <w:tc>
          <w:tcPr>
            <w:tcW w:w="1239" w:type="dxa"/>
          </w:tcPr>
          <w:p w:rsidR="00DF259C" w:rsidRPr="00DF259C" w:rsidRDefault="00DF259C" w:rsidP="00DF259C">
            <w:pPr>
              <w:spacing w:after="0" w:line="240" w:lineRule="auto"/>
              <w:jc w:val="center"/>
              <w:rPr>
                <w:rFonts w:ascii="Times New Roman" w:hAnsi="Times New Roman" w:cs="Times New Roman"/>
              </w:rPr>
            </w:pPr>
            <w:r w:rsidRPr="00DF259C">
              <w:rPr>
                <w:rFonts w:ascii="Times New Roman" w:hAnsi="Times New Roman" w:cs="Times New Roman"/>
              </w:rPr>
              <w:t>%</w:t>
            </w:r>
          </w:p>
        </w:tc>
        <w:tc>
          <w:tcPr>
            <w:tcW w:w="762" w:type="dxa"/>
            <w:vMerge/>
          </w:tcPr>
          <w:p w:rsidR="00DF259C" w:rsidRPr="00DF259C" w:rsidRDefault="00DF259C" w:rsidP="00DF259C">
            <w:pPr>
              <w:spacing w:after="0" w:line="240" w:lineRule="auto"/>
              <w:jc w:val="center"/>
              <w:rPr>
                <w:rFonts w:ascii="Times New Roman" w:hAnsi="Times New Roman" w:cs="Times New Roman"/>
                <w:lang w:val="en-US"/>
              </w:rPr>
            </w:pPr>
          </w:p>
        </w:tc>
      </w:tr>
      <w:tr w:rsidR="00DF259C" w:rsidRPr="00DF259C" w:rsidTr="00306841">
        <w:trPr>
          <w:trHeight w:val="196"/>
        </w:trPr>
        <w:tc>
          <w:tcPr>
            <w:tcW w:w="1927" w:type="dxa"/>
          </w:tcPr>
          <w:p w:rsidR="00DF259C" w:rsidRPr="00DF259C" w:rsidRDefault="00DF259C" w:rsidP="00DF259C">
            <w:pPr>
              <w:spacing w:after="0" w:line="240" w:lineRule="auto"/>
              <w:jc w:val="center"/>
              <w:rPr>
                <w:rFonts w:ascii="Times New Roman" w:hAnsi="Times New Roman" w:cs="Times New Roman"/>
                <w:sz w:val="20"/>
                <w:szCs w:val="20"/>
              </w:rPr>
            </w:pPr>
            <w:r w:rsidRPr="00DF259C">
              <w:rPr>
                <w:rFonts w:ascii="Times New Roman" w:hAnsi="Times New Roman" w:cs="Times New Roman"/>
                <w:sz w:val="20"/>
                <w:szCs w:val="20"/>
              </w:rPr>
              <w:t>А</w:t>
            </w:r>
          </w:p>
        </w:tc>
        <w:tc>
          <w:tcPr>
            <w:tcW w:w="1230" w:type="dxa"/>
          </w:tcPr>
          <w:p w:rsidR="00DF259C" w:rsidRPr="00DF259C" w:rsidRDefault="00DF259C" w:rsidP="00DF259C">
            <w:pPr>
              <w:spacing w:after="0" w:line="240" w:lineRule="auto"/>
              <w:jc w:val="center"/>
              <w:rPr>
                <w:rFonts w:ascii="Times New Roman" w:hAnsi="Times New Roman" w:cs="Times New Roman"/>
                <w:sz w:val="20"/>
                <w:szCs w:val="20"/>
              </w:rPr>
            </w:pPr>
            <w:r w:rsidRPr="00DF259C">
              <w:rPr>
                <w:rFonts w:ascii="Times New Roman" w:hAnsi="Times New Roman" w:cs="Times New Roman"/>
                <w:sz w:val="20"/>
                <w:szCs w:val="20"/>
              </w:rPr>
              <w:t>1</w:t>
            </w:r>
          </w:p>
        </w:tc>
        <w:tc>
          <w:tcPr>
            <w:tcW w:w="1437" w:type="dxa"/>
          </w:tcPr>
          <w:p w:rsidR="00DF259C" w:rsidRPr="00DF259C" w:rsidRDefault="00DF259C" w:rsidP="00DF259C">
            <w:pPr>
              <w:spacing w:after="0" w:line="240" w:lineRule="auto"/>
              <w:jc w:val="center"/>
              <w:rPr>
                <w:rFonts w:ascii="Times New Roman" w:hAnsi="Times New Roman" w:cs="Times New Roman"/>
                <w:sz w:val="20"/>
                <w:szCs w:val="20"/>
              </w:rPr>
            </w:pPr>
            <w:r w:rsidRPr="00DF259C">
              <w:rPr>
                <w:rFonts w:ascii="Times New Roman" w:hAnsi="Times New Roman" w:cs="Times New Roman"/>
                <w:sz w:val="20"/>
                <w:szCs w:val="20"/>
              </w:rPr>
              <w:t>2</w:t>
            </w:r>
          </w:p>
        </w:tc>
        <w:tc>
          <w:tcPr>
            <w:tcW w:w="1072" w:type="dxa"/>
          </w:tcPr>
          <w:p w:rsidR="00DF259C" w:rsidRPr="00DF259C" w:rsidRDefault="00DF259C" w:rsidP="00DF259C">
            <w:pPr>
              <w:spacing w:after="0" w:line="240" w:lineRule="auto"/>
              <w:jc w:val="center"/>
              <w:rPr>
                <w:rFonts w:ascii="Times New Roman" w:hAnsi="Times New Roman" w:cs="Times New Roman"/>
                <w:sz w:val="20"/>
                <w:szCs w:val="20"/>
              </w:rPr>
            </w:pPr>
            <w:r w:rsidRPr="00DF259C">
              <w:rPr>
                <w:rFonts w:ascii="Times New Roman" w:hAnsi="Times New Roman" w:cs="Times New Roman"/>
                <w:sz w:val="20"/>
                <w:szCs w:val="20"/>
              </w:rPr>
              <w:t>3</w:t>
            </w:r>
          </w:p>
        </w:tc>
        <w:tc>
          <w:tcPr>
            <w:tcW w:w="1072" w:type="dxa"/>
          </w:tcPr>
          <w:p w:rsidR="00DF259C" w:rsidRPr="00DF259C" w:rsidRDefault="00DF259C" w:rsidP="00DF259C">
            <w:pPr>
              <w:spacing w:after="0" w:line="240" w:lineRule="auto"/>
              <w:jc w:val="center"/>
              <w:rPr>
                <w:rFonts w:ascii="Times New Roman" w:hAnsi="Times New Roman" w:cs="Times New Roman"/>
                <w:sz w:val="20"/>
                <w:szCs w:val="20"/>
              </w:rPr>
            </w:pPr>
            <w:r w:rsidRPr="00DF259C">
              <w:rPr>
                <w:rFonts w:ascii="Times New Roman" w:hAnsi="Times New Roman" w:cs="Times New Roman"/>
                <w:sz w:val="20"/>
                <w:szCs w:val="20"/>
              </w:rPr>
              <w:t>4</w:t>
            </w:r>
          </w:p>
        </w:tc>
        <w:tc>
          <w:tcPr>
            <w:tcW w:w="1198" w:type="dxa"/>
          </w:tcPr>
          <w:p w:rsidR="00DF259C" w:rsidRPr="00DF259C" w:rsidRDefault="00DF259C" w:rsidP="00DF259C">
            <w:pPr>
              <w:spacing w:after="0" w:line="240" w:lineRule="auto"/>
              <w:rPr>
                <w:rFonts w:ascii="Times New Roman" w:hAnsi="Times New Roman" w:cs="Times New Roman"/>
                <w:sz w:val="20"/>
                <w:szCs w:val="20"/>
              </w:rPr>
            </w:pPr>
            <w:r w:rsidRPr="00DF259C">
              <w:rPr>
                <w:rFonts w:ascii="Times New Roman" w:hAnsi="Times New Roman" w:cs="Times New Roman"/>
                <w:sz w:val="20"/>
                <w:szCs w:val="20"/>
              </w:rPr>
              <w:t>5 (гр.2-гр.1)</w:t>
            </w:r>
          </w:p>
        </w:tc>
        <w:tc>
          <w:tcPr>
            <w:tcW w:w="1239" w:type="dxa"/>
          </w:tcPr>
          <w:p w:rsidR="00DF259C" w:rsidRPr="00DF259C" w:rsidRDefault="00DF259C" w:rsidP="00DF259C">
            <w:pPr>
              <w:spacing w:after="0" w:line="240" w:lineRule="auto"/>
              <w:jc w:val="center"/>
              <w:rPr>
                <w:rFonts w:ascii="Times New Roman" w:hAnsi="Times New Roman" w:cs="Times New Roman"/>
                <w:sz w:val="20"/>
                <w:szCs w:val="20"/>
              </w:rPr>
            </w:pPr>
            <w:r w:rsidRPr="00DF259C">
              <w:rPr>
                <w:rFonts w:ascii="Times New Roman" w:hAnsi="Times New Roman" w:cs="Times New Roman"/>
                <w:sz w:val="20"/>
                <w:szCs w:val="20"/>
              </w:rPr>
              <w:t>6 (гр.4-гр.3)</w:t>
            </w:r>
          </w:p>
        </w:tc>
        <w:tc>
          <w:tcPr>
            <w:tcW w:w="762" w:type="dxa"/>
          </w:tcPr>
          <w:p w:rsidR="00DF259C" w:rsidRPr="00DF259C" w:rsidRDefault="00DF259C" w:rsidP="00DF259C">
            <w:pPr>
              <w:spacing w:after="0" w:line="240" w:lineRule="auto"/>
              <w:jc w:val="center"/>
              <w:rPr>
                <w:rFonts w:ascii="Times New Roman" w:hAnsi="Times New Roman" w:cs="Times New Roman"/>
                <w:sz w:val="20"/>
                <w:szCs w:val="20"/>
              </w:rPr>
            </w:pPr>
            <w:r w:rsidRPr="00DF259C">
              <w:rPr>
                <w:rFonts w:ascii="Times New Roman" w:hAnsi="Times New Roman" w:cs="Times New Roman"/>
                <w:sz w:val="20"/>
                <w:szCs w:val="20"/>
              </w:rPr>
              <w:t>7(гр.2/гр.1)*100</w:t>
            </w:r>
          </w:p>
        </w:tc>
      </w:tr>
      <w:tr w:rsidR="00DF259C" w:rsidRPr="00DF259C" w:rsidTr="00306841">
        <w:trPr>
          <w:trHeight w:val="60"/>
        </w:trPr>
        <w:tc>
          <w:tcPr>
            <w:tcW w:w="1927" w:type="dxa"/>
          </w:tcPr>
          <w:p w:rsidR="00DF259C" w:rsidRPr="00DF259C" w:rsidRDefault="00DF259C" w:rsidP="00A929F0">
            <w:pPr>
              <w:pStyle w:val="a6"/>
              <w:spacing w:after="0" w:line="240" w:lineRule="auto"/>
              <w:ind w:left="0"/>
              <w:rPr>
                <w:color w:val="auto"/>
                <w:sz w:val="24"/>
                <w:szCs w:val="24"/>
              </w:rPr>
            </w:pPr>
            <w:r w:rsidRPr="00DF259C">
              <w:rPr>
                <w:color w:val="auto"/>
                <w:sz w:val="24"/>
                <w:szCs w:val="24"/>
              </w:rPr>
              <w:t>1.Внеоб</w:t>
            </w:r>
            <w:r w:rsidR="00A929F0">
              <w:rPr>
                <w:color w:val="auto"/>
                <w:sz w:val="24"/>
                <w:szCs w:val="24"/>
              </w:rPr>
              <w:t xml:space="preserve">оротные </w:t>
            </w:r>
            <w:r w:rsidRPr="00DF259C">
              <w:rPr>
                <w:color w:val="auto"/>
                <w:sz w:val="24"/>
                <w:szCs w:val="24"/>
              </w:rPr>
              <w:t xml:space="preserve"> активы в т.ч.</w:t>
            </w:r>
          </w:p>
        </w:tc>
        <w:tc>
          <w:tcPr>
            <w:tcW w:w="1230"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2290 500</w:t>
            </w:r>
          </w:p>
        </w:tc>
        <w:tc>
          <w:tcPr>
            <w:tcW w:w="1437"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1998 407</w:t>
            </w:r>
          </w:p>
        </w:tc>
        <w:tc>
          <w:tcPr>
            <w:tcW w:w="1072" w:type="dxa"/>
            <w:vAlign w:val="center"/>
          </w:tcPr>
          <w:p w:rsidR="00DF259C" w:rsidRPr="00DF259C" w:rsidRDefault="00DF259C" w:rsidP="003B716E">
            <w:pPr>
              <w:spacing w:after="0" w:line="240" w:lineRule="auto"/>
              <w:jc w:val="right"/>
              <w:rPr>
                <w:rFonts w:ascii="Times New Roman" w:hAnsi="Times New Roman" w:cs="Times New Roman"/>
                <w:highlight w:val="yellow"/>
              </w:rPr>
            </w:pPr>
            <w:r w:rsidRPr="00DF259C">
              <w:rPr>
                <w:rFonts w:ascii="Times New Roman" w:hAnsi="Times New Roman" w:cs="Times New Roman"/>
              </w:rPr>
              <w:t xml:space="preserve">61,4 </w:t>
            </w:r>
          </w:p>
        </w:tc>
        <w:tc>
          <w:tcPr>
            <w:tcW w:w="1072" w:type="dxa"/>
            <w:vAlign w:val="center"/>
          </w:tcPr>
          <w:p w:rsidR="00DF259C" w:rsidRPr="00DF259C" w:rsidRDefault="00DF259C" w:rsidP="003B716E">
            <w:pPr>
              <w:spacing w:after="0" w:line="240" w:lineRule="auto"/>
              <w:jc w:val="right"/>
              <w:rPr>
                <w:rFonts w:ascii="Times New Roman" w:hAnsi="Times New Roman" w:cs="Times New Roman"/>
                <w:highlight w:val="yellow"/>
              </w:rPr>
            </w:pPr>
            <w:r w:rsidRPr="00DF259C">
              <w:rPr>
                <w:rFonts w:ascii="Times New Roman" w:hAnsi="Times New Roman" w:cs="Times New Roman"/>
              </w:rPr>
              <w:t xml:space="preserve">63,2 </w:t>
            </w:r>
          </w:p>
        </w:tc>
        <w:tc>
          <w:tcPr>
            <w:tcW w:w="1198"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-292 093</w:t>
            </w:r>
          </w:p>
        </w:tc>
        <w:tc>
          <w:tcPr>
            <w:tcW w:w="1239"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1,8</w:t>
            </w:r>
          </w:p>
        </w:tc>
        <w:tc>
          <w:tcPr>
            <w:tcW w:w="762"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87,2</w:t>
            </w:r>
          </w:p>
        </w:tc>
      </w:tr>
      <w:tr w:rsidR="00DF259C" w:rsidRPr="00DF259C" w:rsidTr="00306841">
        <w:trPr>
          <w:trHeight w:val="60"/>
        </w:trPr>
        <w:tc>
          <w:tcPr>
            <w:tcW w:w="1927" w:type="dxa"/>
          </w:tcPr>
          <w:p w:rsidR="00DF259C" w:rsidRPr="00DF259C" w:rsidRDefault="00DF259C" w:rsidP="00DF259C">
            <w:pPr>
              <w:pStyle w:val="a6"/>
              <w:spacing w:after="0" w:line="240" w:lineRule="auto"/>
              <w:ind w:left="0"/>
              <w:rPr>
                <w:color w:val="auto"/>
                <w:sz w:val="24"/>
                <w:szCs w:val="24"/>
              </w:rPr>
            </w:pPr>
            <w:r w:rsidRPr="00DF259C">
              <w:rPr>
                <w:color w:val="auto"/>
                <w:sz w:val="24"/>
                <w:szCs w:val="24"/>
              </w:rPr>
              <w:t>Основные средства</w:t>
            </w:r>
          </w:p>
        </w:tc>
        <w:tc>
          <w:tcPr>
            <w:tcW w:w="1230"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2076 392</w:t>
            </w:r>
          </w:p>
        </w:tc>
        <w:tc>
          <w:tcPr>
            <w:tcW w:w="1437"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1766 557</w:t>
            </w:r>
          </w:p>
        </w:tc>
        <w:tc>
          <w:tcPr>
            <w:tcW w:w="1072"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55,7</w:t>
            </w:r>
          </w:p>
        </w:tc>
        <w:tc>
          <w:tcPr>
            <w:tcW w:w="1072"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55,9</w:t>
            </w:r>
          </w:p>
        </w:tc>
        <w:tc>
          <w:tcPr>
            <w:tcW w:w="1198"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-309 835</w:t>
            </w:r>
          </w:p>
        </w:tc>
        <w:tc>
          <w:tcPr>
            <w:tcW w:w="1239"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0,2</w:t>
            </w:r>
          </w:p>
        </w:tc>
        <w:tc>
          <w:tcPr>
            <w:tcW w:w="762"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85,0</w:t>
            </w:r>
          </w:p>
        </w:tc>
      </w:tr>
      <w:tr w:rsidR="00DF259C" w:rsidRPr="00DF259C" w:rsidTr="00306841">
        <w:trPr>
          <w:trHeight w:val="60"/>
        </w:trPr>
        <w:tc>
          <w:tcPr>
            <w:tcW w:w="1927" w:type="dxa"/>
          </w:tcPr>
          <w:p w:rsidR="00DF259C" w:rsidRPr="00DF259C" w:rsidRDefault="00DF259C" w:rsidP="00DF259C">
            <w:pPr>
              <w:pStyle w:val="a6"/>
              <w:spacing w:after="0" w:line="240" w:lineRule="auto"/>
              <w:ind w:left="0"/>
              <w:rPr>
                <w:color w:val="auto"/>
                <w:sz w:val="24"/>
                <w:szCs w:val="24"/>
              </w:rPr>
            </w:pPr>
            <w:r w:rsidRPr="00DF259C">
              <w:rPr>
                <w:color w:val="auto"/>
                <w:sz w:val="24"/>
                <w:szCs w:val="24"/>
              </w:rPr>
              <w:t>Финансовые вложения</w:t>
            </w:r>
          </w:p>
        </w:tc>
        <w:tc>
          <w:tcPr>
            <w:tcW w:w="1230"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5323</w:t>
            </w:r>
          </w:p>
        </w:tc>
        <w:tc>
          <w:tcPr>
            <w:tcW w:w="1437"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6611</w:t>
            </w:r>
          </w:p>
        </w:tc>
        <w:tc>
          <w:tcPr>
            <w:tcW w:w="1072"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0,1</w:t>
            </w:r>
          </w:p>
        </w:tc>
        <w:tc>
          <w:tcPr>
            <w:tcW w:w="1072"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0,2</w:t>
            </w:r>
          </w:p>
        </w:tc>
        <w:tc>
          <w:tcPr>
            <w:tcW w:w="1198"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1288</w:t>
            </w:r>
          </w:p>
        </w:tc>
        <w:tc>
          <w:tcPr>
            <w:tcW w:w="1239"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0,1</w:t>
            </w:r>
          </w:p>
        </w:tc>
        <w:tc>
          <w:tcPr>
            <w:tcW w:w="762"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124,2</w:t>
            </w:r>
          </w:p>
        </w:tc>
      </w:tr>
      <w:tr w:rsidR="00DF259C" w:rsidRPr="00DF259C" w:rsidTr="00306841">
        <w:trPr>
          <w:trHeight w:val="60"/>
        </w:trPr>
        <w:tc>
          <w:tcPr>
            <w:tcW w:w="1927" w:type="dxa"/>
          </w:tcPr>
          <w:p w:rsidR="00DF259C" w:rsidRPr="00DF259C" w:rsidRDefault="00DF259C" w:rsidP="00DF259C">
            <w:pPr>
              <w:pStyle w:val="a6"/>
              <w:spacing w:after="0" w:line="240" w:lineRule="auto"/>
              <w:ind w:left="0"/>
              <w:rPr>
                <w:color w:val="auto"/>
                <w:sz w:val="24"/>
                <w:szCs w:val="24"/>
              </w:rPr>
            </w:pPr>
            <w:r w:rsidRPr="00DF259C">
              <w:rPr>
                <w:color w:val="auto"/>
                <w:sz w:val="24"/>
                <w:szCs w:val="24"/>
              </w:rPr>
              <w:t>Отложенные налоговые  активы</w:t>
            </w:r>
          </w:p>
        </w:tc>
        <w:tc>
          <w:tcPr>
            <w:tcW w:w="1230" w:type="dxa"/>
            <w:vAlign w:val="center"/>
          </w:tcPr>
          <w:p w:rsidR="00DF259C" w:rsidRPr="00DF259C" w:rsidRDefault="00DF259C" w:rsidP="003B716E">
            <w:pPr>
              <w:spacing w:after="0" w:line="240" w:lineRule="auto"/>
              <w:jc w:val="right"/>
              <w:rPr>
                <w:rFonts w:ascii="Times New Roman" w:hAnsi="Times New Roman" w:cs="Times New Roman"/>
              </w:rPr>
            </w:pPr>
          </w:p>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 xml:space="preserve">17 753 </w:t>
            </w:r>
          </w:p>
          <w:p w:rsidR="00DF259C" w:rsidRPr="00DF259C" w:rsidRDefault="00DF259C" w:rsidP="003B716E">
            <w:pPr>
              <w:spacing w:after="0" w:line="240" w:lineRule="auto"/>
              <w:jc w:val="right"/>
              <w:rPr>
                <w:rFonts w:ascii="Times New Roman" w:hAnsi="Times New Roman" w:cs="Times New Roman"/>
              </w:rPr>
            </w:pPr>
          </w:p>
        </w:tc>
        <w:tc>
          <w:tcPr>
            <w:tcW w:w="1437"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47 480</w:t>
            </w:r>
          </w:p>
        </w:tc>
        <w:tc>
          <w:tcPr>
            <w:tcW w:w="1072"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0,5</w:t>
            </w:r>
          </w:p>
        </w:tc>
        <w:tc>
          <w:tcPr>
            <w:tcW w:w="1072"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1,5</w:t>
            </w:r>
          </w:p>
        </w:tc>
        <w:tc>
          <w:tcPr>
            <w:tcW w:w="1198"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29727</w:t>
            </w:r>
          </w:p>
        </w:tc>
        <w:tc>
          <w:tcPr>
            <w:tcW w:w="1239"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1,0</w:t>
            </w:r>
          </w:p>
        </w:tc>
        <w:tc>
          <w:tcPr>
            <w:tcW w:w="762"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267,4</w:t>
            </w:r>
          </w:p>
        </w:tc>
      </w:tr>
      <w:tr w:rsidR="00DF259C" w:rsidRPr="00DF259C" w:rsidTr="00306841">
        <w:trPr>
          <w:trHeight w:val="60"/>
        </w:trPr>
        <w:tc>
          <w:tcPr>
            <w:tcW w:w="1927" w:type="dxa"/>
          </w:tcPr>
          <w:p w:rsidR="00DF259C" w:rsidRPr="00DF259C" w:rsidRDefault="00DF259C" w:rsidP="00DF259C">
            <w:pPr>
              <w:pStyle w:val="a6"/>
              <w:spacing w:after="0" w:line="240" w:lineRule="auto"/>
              <w:ind w:left="0"/>
              <w:rPr>
                <w:color w:val="auto"/>
                <w:sz w:val="24"/>
                <w:szCs w:val="24"/>
              </w:rPr>
            </w:pPr>
            <w:r w:rsidRPr="00DF259C">
              <w:rPr>
                <w:color w:val="auto"/>
                <w:sz w:val="24"/>
                <w:szCs w:val="24"/>
              </w:rPr>
              <w:t>Прочие внеоборотные активы</w:t>
            </w:r>
          </w:p>
        </w:tc>
        <w:tc>
          <w:tcPr>
            <w:tcW w:w="1230"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191 032</w:t>
            </w:r>
          </w:p>
        </w:tc>
        <w:tc>
          <w:tcPr>
            <w:tcW w:w="1437"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177 759</w:t>
            </w:r>
          </w:p>
        </w:tc>
        <w:tc>
          <w:tcPr>
            <w:tcW w:w="1072"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5,1</w:t>
            </w:r>
          </w:p>
        </w:tc>
        <w:tc>
          <w:tcPr>
            <w:tcW w:w="1072"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5,6</w:t>
            </w:r>
          </w:p>
        </w:tc>
        <w:tc>
          <w:tcPr>
            <w:tcW w:w="1198"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-13273</w:t>
            </w:r>
          </w:p>
        </w:tc>
        <w:tc>
          <w:tcPr>
            <w:tcW w:w="1239"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0,5</w:t>
            </w:r>
          </w:p>
        </w:tc>
        <w:tc>
          <w:tcPr>
            <w:tcW w:w="762"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93,0</w:t>
            </w:r>
          </w:p>
        </w:tc>
      </w:tr>
      <w:tr w:rsidR="00DF259C" w:rsidRPr="00DF259C" w:rsidTr="00306841">
        <w:trPr>
          <w:trHeight w:val="142"/>
        </w:trPr>
        <w:tc>
          <w:tcPr>
            <w:tcW w:w="1927" w:type="dxa"/>
          </w:tcPr>
          <w:p w:rsidR="00DF259C" w:rsidRPr="00DF259C" w:rsidRDefault="00DF259C" w:rsidP="00A929F0">
            <w:pPr>
              <w:spacing w:after="0" w:line="240" w:lineRule="auto"/>
              <w:rPr>
                <w:rFonts w:ascii="Times New Roman" w:hAnsi="Times New Roman" w:cs="Times New Roman"/>
              </w:rPr>
            </w:pPr>
            <w:r w:rsidRPr="00DF259C">
              <w:rPr>
                <w:rFonts w:ascii="Times New Roman" w:hAnsi="Times New Roman" w:cs="Times New Roman"/>
              </w:rPr>
              <w:t>2.Оборот</w:t>
            </w:r>
            <w:r w:rsidR="00A929F0">
              <w:rPr>
                <w:rFonts w:ascii="Times New Roman" w:hAnsi="Times New Roman" w:cs="Times New Roman"/>
              </w:rPr>
              <w:t xml:space="preserve">ные </w:t>
            </w:r>
            <w:r w:rsidRPr="00DF259C">
              <w:rPr>
                <w:rFonts w:ascii="Times New Roman" w:hAnsi="Times New Roman" w:cs="Times New Roman"/>
              </w:rPr>
              <w:t>активы, в т.ч.</w:t>
            </w:r>
          </w:p>
        </w:tc>
        <w:tc>
          <w:tcPr>
            <w:tcW w:w="1230"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1440 078</w:t>
            </w:r>
          </w:p>
        </w:tc>
        <w:tc>
          <w:tcPr>
            <w:tcW w:w="1437"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1161 508</w:t>
            </w:r>
          </w:p>
        </w:tc>
        <w:tc>
          <w:tcPr>
            <w:tcW w:w="1072"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 xml:space="preserve">38,6 </w:t>
            </w:r>
          </w:p>
        </w:tc>
        <w:tc>
          <w:tcPr>
            <w:tcW w:w="1072"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36,8</w:t>
            </w:r>
          </w:p>
        </w:tc>
        <w:tc>
          <w:tcPr>
            <w:tcW w:w="1198"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-278 570</w:t>
            </w:r>
          </w:p>
        </w:tc>
        <w:tc>
          <w:tcPr>
            <w:tcW w:w="1239"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-1,8</w:t>
            </w:r>
          </w:p>
        </w:tc>
        <w:tc>
          <w:tcPr>
            <w:tcW w:w="762"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80,6</w:t>
            </w:r>
          </w:p>
        </w:tc>
      </w:tr>
      <w:tr w:rsidR="00DF259C" w:rsidRPr="00DF259C" w:rsidTr="00306841">
        <w:trPr>
          <w:trHeight w:val="73"/>
        </w:trPr>
        <w:tc>
          <w:tcPr>
            <w:tcW w:w="1927" w:type="dxa"/>
          </w:tcPr>
          <w:p w:rsidR="00DF259C" w:rsidRPr="00DF259C" w:rsidRDefault="00DF259C" w:rsidP="00DF259C">
            <w:pPr>
              <w:spacing w:after="0" w:line="240" w:lineRule="auto"/>
              <w:rPr>
                <w:rFonts w:ascii="Times New Roman" w:hAnsi="Times New Roman" w:cs="Times New Roman"/>
              </w:rPr>
            </w:pPr>
            <w:r w:rsidRPr="00DF259C">
              <w:rPr>
                <w:rFonts w:ascii="Times New Roman" w:hAnsi="Times New Roman" w:cs="Times New Roman"/>
              </w:rPr>
              <w:t>запасы</w:t>
            </w:r>
          </w:p>
        </w:tc>
        <w:tc>
          <w:tcPr>
            <w:tcW w:w="1230"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105 306</w:t>
            </w:r>
          </w:p>
        </w:tc>
        <w:tc>
          <w:tcPr>
            <w:tcW w:w="1437"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67339</w:t>
            </w:r>
          </w:p>
        </w:tc>
        <w:tc>
          <w:tcPr>
            <w:tcW w:w="1072"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2,8</w:t>
            </w:r>
          </w:p>
        </w:tc>
        <w:tc>
          <w:tcPr>
            <w:tcW w:w="1072"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2,2</w:t>
            </w:r>
          </w:p>
        </w:tc>
        <w:tc>
          <w:tcPr>
            <w:tcW w:w="1198"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-37 967</w:t>
            </w:r>
          </w:p>
        </w:tc>
        <w:tc>
          <w:tcPr>
            <w:tcW w:w="1239"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-0,7</w:t>
            </w:r>
          </w:p>
        </w:tc>
        <w:tc>
          <w:tcPr>
            <w:tcW w:w="762"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63,9</w:t>
            </w:r>
          </w:p>
        </w:tc>
      </w:tr>
      <w:tr w:rsidR="00DF259C" w:rsidRPr="00DF259C" w:rsidTr="00306841">
        <w:trPr>
          <w:trHeight w:val="363"/>
        </w:trPr>
        <w:tc>
          <w:tcPr>
            <w:tcW w:w="1927" w:type="dxa"/>
          </w:tcPr>
          <w:p w:rsidR="00DF259C" w:rsidRPr="00DF259C" w:rsidRDefault="00DF259C" w:rsidP="00DF259C">
            <w:pPr>
              <w:spacing w:after="0" w:line="240" w:lineRule="auto"/>
              <w:rPr>
                <w:rFonts w:ascii="Times New Roman" w:hAnsi="Times New Roman" w:cs="Times New Roman"/>
              </w:rPr>
            </w:pPr>
            <w:r w:rsidRPr="00DF259C">
              <w:rPr>
                <w:rFonts w:ascii="Times New Roman" w:hAnsi="Times New Roman" w:cs="Times New Roman"/>
              </w:rPr>
              <w:t xml:space="preserve">Налог на добавленную стоимость по приобретенным </w:t>
            </w:r>
            <w:r w:rsidRPr="00DF259C">
              <w:rPr>
                <w:rFonts w:ascii="Times New Roman" w:hAnsi="Times New Roman" w:cs="Times New Roman"/>
              </w:rPr>
              <w:lastRenderedPageBreak/>
              <w:t>ценностям</w:t>
            </w:r>
          </w:p>
        </w:tc>
        <w:tc>
          <w:tcPr>
            <w:tcW w:w="1230"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lastRenderedPageBreak/>
              <w:t>8740</w:t>
            </w:r>
          </w:p>
        </w:tc>
        <w:tc>
          <w:tcPr>
            <w:tcW w:w="1437"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988</w:t>
            </w:r>
          </w:p>
        </w:tc>
        <w:tc>
          <w:tcPr>
            <w:tcW w:w="1072"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0,2</w:t>
            </w:r>
          </w:p>
        </w:tc>
        <w:tc>
          <w:tcPr>
            <w:tcW w:w="1072"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0,1</w:t>
            </w:r>
          </w:p>
        </w:tc>
        <w:tc>
          <w:tcPr>
            <w:tcW w:w="1198"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-7752</w:t>
            </w:r>
          </w:p>
        </w:tc>
        <w:tc>
          <w:tcPr>
            <w:tcW w:w="1239"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-0,1</w:t>
            </w:r>
          </w:p>
        </w:tc>
        <w:tc>
          <w:tcPr>
            <w:tcW w:w="762"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11,3</w:t>
            </w:r>
          </w:p>
        </w:tc>
      </w:tr>
      <w:tr w:rsidR="00DF259C" w:rsidRPr="00DF259C" w:rsidTr="00306841">
        <w:trPr>
          <w:trHeight w:val="142"/>
        </w:trPr>
        <w:tc>
          <w:tcPr>
            <w:tcW w:w="1927" w:type="dxa"/>
          </w:tcPr>
          <w:p w:rsidR="00DF259C" w:rsidRPr="00DF259C" w:rsidRDefault="00DF259C" w:rsidP="00DF259C">
            <w:pPr>
              <w:spacing w:after="0" w:line="240" w:lineRule="auto"/>
              <w:rPr>
                <w:rFonts w:ascii="Times New Roman" w:hAnsi="Times New Roman" w:cs="Times New Roman"/>
              </w:rPr>
            </w:pPr>
            <w:r w:rsidRPr="00DF259C">
              <w:rPr>
                <w:rFonts w:ascii="Times New Roman" w:hAnsi="Times New Roman" w:cs="Times New Roman"/>
              </w:rPr>
              <w:lastRenderedPageBreak/>
              <w:t>Дебиторская задолженность</w:t>
            </w:r>
          </w:p>
        </w:tc>
        <w:tc>
          <w:tcPr>
            <w:tcW w:w="1230"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1319 368</w:t>
            </w:r>
          </w:p>
        </w:tc>
        <w:tc>
          <w:tcPr>
            <w:tcW w:w="1437"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1084 676</w:t>
            </w:r>
          </w:p>
        </w:tc>
        <w:tc>
          <w:tcPr>
            <w:tcW w:w="1072"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35,4</w:t>
            </w:r>
          </w:p>
        </w:tc>
        <w:tc>
          <w:tcPr>
            <w:tcW w:w="1072"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34,3</w:t>
            </w:r>
          </w:p>
        </w:tc>
        <w:tc>
          <w:tcPr>
            <w:tcW w:w="1198"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-234 692</w:t>
            </w:r>
          </w:p>
        </w:tc>
        <w:tc>
          <w:tcPr>
            <w:tcW w:w="1239"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-1,1</w:t>
            </w:r>
          </w:p>
        </w:tc>
        <w:tc>
          <w:tcPr>
            <w:tcW w:w="762"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82,2</w:t>
            </w:r>
          </w:p>
        </w:tc>
      </w:tr>
      <w:tr w:rsidR="00DF259C" w:rsidRPr="00DF259C" w:rsidTr="00306841">
        <w:trPr>
          <w:trHeight w:val="147"/>
        </w:trPr>
        <w:tc>
          <w:tcPr>
            <w:tcW w:w="1927" w:type="dxa"/>
          </w:tcPr>
          <w:p w:rsidR="00DF259C" w:rsidRPr="00DF259C" w:rsidRDefault="00DF259C" w:rsidP="00DF259C">
            <w:pPr>
              <w:spacing w:after="0" w:line="240" w:lineRule="auto"/>
              <w:rPr>
                <w:rFonts w:ascii="Times New Roman" w:hAnsi="Times New Roman" w:cs="Times New Roman"/>
              </w:rPr>
            </w:pPr>
            <w:r w:rsidRPr="00DF259C">
              <w:rPr>
                <w:rFonts w:ascii="Times New Roman" w:hAnsi="Times New Roman" w:cs="Times New Roman"/>
              </w:rPr>
              <w:t>финанс</w:t>
            </w:r>
            <w:r w:rsidR="0040529A">
              <w:rPr>
                <w:rFonts w:ascii="Times New Roman" w:hAnsi="Times New Roman" w:cs="Times New Roman"/>
              </w:rPr>
              <w:t>овые</w:t>
            </w:r>
            <w:r w:rsidRPr="00DF259C">
              <w:rPr>
                <w:rFonts w:ascii="Times New Roman" w:hAnsi="Times New Roman" w:cs="Times New Roman"/>
              </w:rPr>
              <w:t xml:space="preserve"> вло</w:t>
            </w:r>
            <w:r w:rsidR="0040529A">
              <w:rPr>
                <w:rFonts w:ascii="Times New Roman" w:hAnsi="Times New Roman" w:cs="Times New Roman"/>
              </w:rPr>
              <w:t>жения</w:t>
            </w:r>
          </w:p>
        </w:tc>
        <w:tc>
          <w:tcPr>
            <w:tcW w:w="1230"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6180</w:t>
            </w:r>
          </w:p>
        </w:tc>
        <w:tc>
          <w:tcPr>
            <w:tcW w:w="1437"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7134</w:t>
            </w:r>
          </w:p>
        </w:tc>
        <w:tc>
          <w:tcPr>
            <w:tcW w:w="1072"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0,2</w:t>
            </w:r>
          </w:p>
        </w:tc>
        <w:tc>
          <w:tcPr>
            <w:tcW w:w="1072"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0,2</w:t>
            </w:r>
          </w:p>
        </w:tc>
        <w:tc>
          <w:tcPr>
            <w:tcW w:w="1198"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954</w:t>
            </w:r>
          </w:p>
        </w:tc>
        <w:tc>
          <w:tcPr>
            <w:tcW w:w="1239"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w:t>
            </w:r>
          </w:p>
        </w:tc>
        <w:tc>
          <w:tcPr>
            <w:tcW w:w="762"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115,4</w:t>
            </w:r>
          </w:p>
        </w:tc>
      </w:tr>
      <w:tr w:rsidR="00DF259C" w:rsidRPr="00DF259C" w:rsidTr="00306841">
        <w:trPr>
          <w:trHeight w:val="142"/>
        </w:trPr>
        <w:tc>
          <w:tcPr>
            <w:tcW w:w="1927" w:type="dxa"/>
          </w:tcPr>
          <w:p w:rsidR="00DF259C" w:rsidRPr="00DF259C" w:rsidRDefault="00DF259C" w:rsidP="00DF259C">
            <w:pPr>
              <w:spacing w:after="0" w:line="240" w:lineRule="auto"/>
              <w:rPr>
                <w:rFonts w:ascii="Times New Roman" w:hAnsi="Times New Roman" w:cs="Times New Roman"/>
              </w:rPr>
            </w:pPr>
            <w:r w:rsidRPr="00DF259C">
              <w:rPr>
                <w:rFonts w:ascii="Times New Roman" w:hAnsi="Times New Roman" w:cs="Times New Roman"/>
              </w:rPr>
              <w:t>денеж</w:t>
            </w:r>
            <w:r w:rsidR="0040529A">
              <w:rPr>
                <w:rFonts w:ascii="Times New Roman" w:hAnsi="Times New Roman" w:cs="Times New Roman"/>
              </w:rPr>
              <w:t>ные</w:t>
            </w:r>
            <w:r w:rsidRPr="00DF259C">
              <w:rPr>
                <w:rFonts w:ascii="Times New Roman" w:hAnsi="Times New Roman" w:cs="Times New Roman"/>
              </w:rPr>
              <w:t xml:space="preserve"> ср</w:t>
            </w:r>
            <w:r w:rsidR="0040529A">
              <w:rPr>
                <w:rFonts w:ascii="Times New Roman" w:hAnsi="Times New Roman" w:cs="Times New Roman"/>
              </w:rPr>
              <w:t>едст</w:t>
            </w:r>
            <w:r w:rsidRPr="00DF259C">
              <w:rPr>
                <w:rFonts w:ascii="Times New Roman" w:hAnsi="Times New Roman" w:cs="Times New Roman"/>
              </w:rPr>
              <w:t>ва</w:t>
            </w:r>
          </w:p>
        </w:tc>
        <w:tc>
          <w:tcPr>
            <w:tcW w:w="1230"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484</w:t>
            </w:r>
          </w:p>
        </w:tc>
        <w:tc>
          <w:tcPr>
            <w:tcW w:w="1437"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1371</w:t>
            </w:r>
          </w:p>
        </w:tc>
        <w:tc>
          <w:tcPr>
            <w:tcW w:w="1072"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0</w:t>
            </w:r>
          </w:p>
        </w:tc>
        <w:tc>
          <w:tcPr>
            <w:tcW w:w="1072"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0</w:t>
            </w:r>
          </w:p>
        </w:tc>
        <w:tc>
          <w:tcPr>
            <w:tcW w:w="1198"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887</w:t>
            </w:r>
          </w:p>
        </w:tc>
        <w:tc>
          <w:tcPr>
            <w:tcW w:w="1239"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0</w:t>
            </w:r>
          </w:p>
        </w:tc>
        <w:tc>
          <w:tcPr>
            <w:tcW w:w="762"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283,3</w:t>
            </w:r>
          </w:p>
        </w:tc>
      </w:tr>
      <w:tr w:rsidR="00DF259C" w:rsidRPr="00DF259C" w:rsidTr="00306841">
        <w:trPr>
          <w:trHeight w:val="68"/>
        </w:trPr>
        <w:tc>
          <w:tcPr>
            <w:tcW w:w="1927" w:type="dxa"/>
          </w:tcPr>
          <w:p w:rsidR="00DF259C" w:rsidRPr="00DF259C" w:rsidRDefault="00DF259C" w:rsidP="00DF259C">
            <w:pPr>
              <w:spacing w:after="0" w:line="240" w:lineRule="auto"/>
              <w:rPr>
                <w:rFonts w:ascii="Times New Roman" w:hAnsi="Times New Roman" w:cs="Times New Roman"/>
              </w:rPr>
            </w:pPr>
            <w:r w:rsidRPr="00DF259C">
              <w:rPr>
                <w:rFonts w:ascii="Times New Roman" w:hAnsi="Times New Roman" w:cs="Times New Roman"/>
              </w:rPr>
              <w:t>Баланс</w:t>
            </w:r>
          </w:p>
        </w:tc>
        <w:tc>
          <w:tcPr>
            <w:tcW w:w="1230" w:type="dxa"/>
            <w:vAlign w:val="center"/>
          </w:tcPr>
          <w:p w:rsidR="00DF259C" w:rsidRPr="00DF259C" w:rsidRDefault="00DF259C" w:rsidP="003B716E">
            <w:pPr>
              <w:spacing w:after="0" w:line="240" w:lineRule="auto"/>
              <w:jc w:val="right"/>
              <w:rPr>
                <w:rFonts w:ascii="Times New Roman" w:hAnsi="Times New Roman" w:cs="Times New Roman"/>
                <w:b/>
              </w:rPr>
            </w:pPr>
            <w:r w:rsidRPr="00DF259C">
              <w:rPr>
                <w:rFonts w:ascii="Times New Roman" w:hAnsi="Times New Roman" w:cs="Times New Roman"/>
                <w:b/>
              </w:rPr>
              <w:t>3730 578</w:t>
            </w:r>
          </w:p>
        </w:tc>
        <w:tc>
          <w:tcPr>
            <w:tcW w:w="1437" w:type="dxa"/>
            <w:vAlign w:val="center"/>
          </w:tcPr>
          <w:p w:rsidR="00DF259C" w:rsidRPr="00DF259C" w:rsidRDefault="00DF259C" w:rsidP="003B716E">
            <w:pPr>
              <w:spacing w:after="0" w:line="240" w:lineRule="auto"/>
              <w:jc w:val="right"/>
              <w:rPr>
                <w:rFonts w:ascii="Times New Roman" w:hAnsi="Times New Roman" w:cs="Times New Roman"/>
                <w:b/>
              </w:rPr>
            </w:pPr>
            <w:r w:rsidRPr="00DF259C">
              <w:rPr>
                <w:rFonts w:ascii="Times New Roman" w:hAnsi="Times New Roman" w:cs="Times New Roman"/>
                <w:b/>
              </w:rPr>
              <w:t>3159 915</w:t>
            </w:r>
          </w:p>
        </w:tc>
        <w:tc>
          <w:tcPr>
            <w:tcW w:w="1072"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100</w:t>
            </w:r>
          </w:p>
        </w:tc>
        <w:tc>
          <w:tcPr>
            <w:tcW w:w="1072"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100</w:t>
            </w:r>
          </w:p>
        </w:tc>
        <w:tc>
          <w:tcPr>
            <w:tcW w:w="1198"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-570 663</w:t>
            </w:r>
          </w:p>
        </w:tc>
        <w:tc>
          <w:tcPr>
            <w:tcW w:w="1239"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w:t>
            </w:r>
          </w:p>
        </w:tc>
        <w:tc>
          <w:tcPr>
            <w:tcW w:w="762" w:type="dxa"/>
            <w:vAlign w:val="center"/>
          </w:tcPr>
          <w:p w:rsidR="00DF259C" w:rsidRPr="00DF259C" w:rsidRDefault="00DF259C" w:rsidP="003B716E">
            <w:pPr>
              <w:spacing w:after="0" w:line="240" w:lineRule="auto"/>
              <w:jc w:val="right"/>
              <w:rPr>
                <w:rFonts w:ascii="Times New Roman" w:hAnsi="Times New Roman" w:cs="Times New Roman"/>
              </w:rPr>
            </w:pPr>
            <w:r w:rsidRPr="00DF259C">
              <w:rPr>
                <w:rFonts w:ascii="Times New Roman" w:hAnsi="Times New Roman" w:cs="Times New Roman"/>
              </w:rPr>
              <w:t>-</w:t>
            </w:r>
          </w:p>
        </w:tc>
      </w:tr>
    </w:tbl>
    <w:p w:rsidR="00DF259C" w:rsidRPr="00DF259C" w:rsidRDefault="00DF259C" w:rsidP="00DF259C">
      <w:pPr>
        <w:spacing w:after="0" w:line="240" w:lineRule="auto"/>
        <w:jc w:val="both"/>
        <w:rPr>
          <w:rFonts w:ascii="Times New Roman" w:hAnsi="Times New Roman" w:cs="Times New Roman"/>
        </w:rPr>
      </w:pPr>
    </w:p>
    <w:p w:rsidR="00DF259C" w:rsidRPr="00DF259C" w:rsidRDefault="00DF259C" w:rsidP="00DF259C">
      <w:pPr>
        <w:spacing w:after="0" w:line="240" w:lineRule="auto"/>
        <w:ind w:left="-567"/>
        <w:jc w:val="both"/>
        <w:rPr>
          <w:rFonts w:ascii="Times New Roman" w:hAnsi="Times New Roman" w:cs="Times New Roman"/>
          <w:b/>
        </w:rPr>
      </w:pPr>
      <w:r w:rsidRPr="00DF259C">
        <w:rPr>
          <w:rFonts w:ascii="Times New Roman" w:hAnsi="Times New Roman" w:cs="Times New Roman"/>
          <w:b/>
        </w:rPr>
        <w:t>Пример вывода:</w:t>
      </w:r>
    </w:p>
    <w:p w:rsidR="00DF259C" w:rsidRPr="0040529A" w:rsidRDefault="00DF259C" w:rsidP="0040529A">
      <w:pPr>
        <w:spacing w:after="0" w:line="240" w:lineRule="auto"/>
        <w:ind w:left="-567" w:firstLine="567"/>
        <w:jc w:val="both"/>
        <w:rPr>
          <w:rFonts w:ascii="Times New Roman" w:hAnsi="Times New Roman" w:cs="Times New Roman"/>
          <w:i/>
          <w:iCs/>
        </w:rPr>
      </w:pPr>
      <w:r w:rsidRPr="0040529A">
        <w:rPr>
          <w:rFonts w:ascii="Times New Roman" w:hAnsi="Times New Roman" w:cs="Times New Roman"/>
          <w:i/>
          <w:iCs/>
        </w:rPr>
        <w:t>Из актива баланса видно, что внеоборотные активы в 20</w:t>
      </w:r>
      <w:r w:rsidR="0040529A" w:rsidRPr="0040529A">
        <w:rPr>
          <w:rFonts w:ascii="Times New Roman" w:hAnsi="Times New Roman" w:cs="Times New Roman"/>
          <w:i/>
          <w:iCs/>
        </w:rPr>
        <w:t>20</w:t>
      </w:r>
      <w:r w:rsidRPr="0040529A">
        <w:rPr>
          <w:rFonts w:ascii="Times New Roman" w:hAnsi="Times New Roman" w:cs="Times New Roman"/>
          <w:i/>
          <w:iCs/>
        </w:rPr>
        <w:t xml:space="preserve"> г не претерпели сильных изменений (увеличились на 1,8%), это говорит о том, что предприятие не делало значительный вклад  в развитие потенциала. При этом снизились оборотные активы на 1,8 %, в основном за счет  запасов (на 0,7%)  и дебиторский задолженности  (на 1,1%). Финансовые вложения в 20</w:t>
      </w:r>
      <w:r w:rsidR="0040529A" w:rsidRPr="0040529A">
        <w:rPr>
          <w:rFonts w:ascii="Times New Roman" w:hAnsi="Times New Roman" w:cs="Times New Roman"/>
          <w:i/>
          <w:iCs/>
        </w:rPr>
        <w:t>20</w:t>
      </w:r>
      <w:r w:rsidRPr="0040529A">
        <w:rPr>
          <w:rFonts w:ascii="Times New Roman" w:hAnsi="Times New Roman" w:cs="Times New Roman"/>
          <w:i/>
          <w:iCs/>
        </w:rPr>
        <w:t xml:space="preserve"> г. увеличились, хотя и незначительно на 0,1%. Наличие в составе оборотных активов  финансовых  вложений  говорит о том, что предприятие стремиться  вложить денежные  средства  с целью получения дополнительной прибыли. </w:t>
      </w:r>
    </w:p>
    <w:p w:rsidR="00DF259C" w:rsidRPr="0040529A" w:rsidRDefault="00DF259C" w:rsidP="0040529A">
      <w:pPr>
        <w:spacing w:after="0" w:line="240" w:lineRule="auto"/>
        <w:ind w:left="-567" w:firstLine="567"/>
        <w:jc w:val="both"/>
        <w:rPr>
          <w:rFonts w:ascii="Times New Roman" w:hAnsi="Times New Roman" w:cs="Times New Roman"/>
          <w:i/>
          <w:iCs/>
        </w:rPr>
      </w:pPr>
      <w:r w:rsidRPr="0040529A">
        <w:rPr>
          <w:rFonts w:ascii="Times New Roman" w:hAnsi="Times New Roman" w:cs="Times New Roman"/>
          <w:i/>
          <w:iCs/>
        </w:rPr>
        <w:t xml:space="preserve">Наиболее высокие темпы роста в структуре актива баланса по следующим статьям: денежные средства (283,3%), отложенные налоговые обязательства (267,4%),финансовые вложения  (124,2% и 115,4%). </w:t>
      </w:r>
    </w:p>
    <w:p w:rsidR="003B716E" w:rsidRDefault="003B716E" w:rsidP="00DF259C">
      <w:pPr>
        <w:spacing w:after="0" w:line="240" w:lineRule="auto"/>
        <w:jc w:val="center"/>
        <w:rPr>
          <w:rFonts w:ascii="Times New Roman" w:hAnsi="Times New Roman" w:cs="Times New Roman"/>
        </w:rPr>
      </w:pPr>
    </w:p>
    <w:p w:rsidR="00DF259C" w:rsidRPr="0040529A" w:rsidRDefault="003B716E" w:rsidP="003B716E">
      <w:pPr>
        <w:spacing w:after="0" w:line="240" w:lineRule="auto"/>
        <w:rPr>
          <w:rFonts w:ascii="Times New Roman" w:hAnsi="Times New Roman" w:cs="Times New Roman"/>
          <w:b/>
          <w:bCs/>
          <w:sz w:val="24"/>
          <w:szCs w:val="24"/>
        </w:rPr>
      </w:pPr>
      <w:r w:rsidRPr="0040529A">
        <w:rPr>
          <w:rFonts w:ascii="Times New Roman" w:hAnsi="Times New Roman" w:cs="Times New Roman"/>
          <w:b/>
          <w:bCs/>
          <w:sz w:val="24"/>
          <w:szCs w:val="24"/>
        </w:rPr>
        <w:t xml:space="preserve">Решение таблицы 2 - </w:t>
      </w:r>
      <w:r w:rsidR="00DF259C" w:rsidRPr="0040529A">
        <w:rPr>
          <w:rFonts w:ascii="Times New Roman" w:hAnsi="Times New Roman" w:cs="Times New Roman"/>
          <w:b/>
          <w:bCs/>
          <w:sz w:val="24"/>
          <w:szCs w:val="24"/>
        </w:rPr>
        <w:t>Анализ статей пассива баланса, 201</w:t>
      </w:r>
      <w:r w:rsidR="0040529A" w:rsidRPr="0040529A">
        <w:rPr>
          <w:rFonts w:ascii="Times New Roman" w:hAnsi="Times New Roman" w:cs="Times New Roman"/>
          <w:b/>
          <w:bCs/>
          <w:sz w:val="24"/>
          <w:szCs w:val="24"/>
        </w:rPr>
        <w:t>9</w:t>
      </w:r>
      <w:r w:rsidR="00DF259C" w:rsidRPr="0040529A">
        <w:rPr>
          <w:rFonts w:ascii="Times New Roman" w:hAnsi="Times New Roman" w:cs="Times New Roman"/>
          <w:b/>
          <w:bCs/>
          <w:sz w:val="24"/>
          <w:szCs w:val="24"/>
        </w:rPr>
        <w:t>-</w:t>
      </w:r>
      <w:r w:rsidR="0040529A" w:rsidRPr="0040529A">
        <w:rPr>
          <w:rFonts w:ascii="Times New Roman" w:hAnsi="Times New Roman" w:cs="Times New Roman"/>
          <w:b/>
          <w:bCs/>
          <w:sz w:val="24"/>
          <w:szCs w:val="24"/>
        </w:rPr>
        <w:t xml:space="preserve">2020 </w:t>
      </w:r>
      <w:r w:rsidR="00DF259C" w:rsidRPr="0040529A">
        <w:rPr>
          <w:rFonts w:ascii="Times New Roman" w:hAnsi="Times New Roman" w:cs="Times New Roman"/>
          <w:b/>
          <w:bCs/>
          <w:sz w:val="24"/>
          <w:szCs w:val="24"/>
        </w:rPr>
        <w:t>гг.</w:t>
      </w:r>
    </w:p>
    <w:tbl>
      <w:tblPr>
        <w:tblW w:w="992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00"/>
        <w:gridCol w:w="1105"/>
        <w:gridCol w:w="1125"/>
        <w:gridCol w:w="752"/>
        <w:gridCol w:w="960"/>
        <w:gridCol w:w="1372"/>
        <w:gridCol w:w="1407"/>
        <w:gridCol w:w="1207"/>
      </w:tblGrid>
      <w:tr w:rsidR="00DF259C" w:rsidRPr="00DF259C" w:rsidTr="00306841">
        <w:trPr>
          <w:trHeight w:val="508"/>
        </w:trPr>
        <w:tc>
          <w:tcPr>
            <w:tcW w:w="2000" w:type="dxa"/>
            <w:vMerge w:val="restart"/>
            <w:vAlign w:val="center"/>
          </w:tcPr>
          <w:p w:rsidR="00DF259C" w:rsidRPr="00DF259C" w:rsidRDefault="00DF259C" w:rsidP="00DF259C">
            <w:pPr>
              <w:spacing w:after="0" w:line="240" w:lineRule="auto"/>
              <w:jc w:val="center"/>
              <w:rPr>
                <w:rFonts w:ascii="Times New Roman" w:hAnsi="Times New Roman" w:cs="Times New Roman"/>
              </w:rPr>
            </w:pPr>
            <w:r w:rsidRPr="00DF259C">
              <w:rPr>
                <w:rFonts w:ascii="Times New Roman" w:hAnsi="Times New Roman" w:cs="Times New Roman"/>
              </w:rPr>
              <w:t>Пассивы</w:t>
            </w:r>
          </w:p>
        </w:tc>
        <w:tc>
          <w:tcPr>
            <w:tcW w:w="2230" w:type="dxa"/>
            <w:gridSpan w:val="2"/>
            <w:vAlign w:val="center"/>
          </w:tcPr>
          <w:p w:rsidR="00DF259C" w:rsidRPr="00DF259C" w:rsidRDefault="00DF259C" w:rsidP="00DF259C">
            <w:pPr>
              <w:spacing w:after="0" w:line="240" w:lineRule="auto"/>
              <w:jc w:val="center"/>
              <w:rPr>
                <w:rFonts w:ascii="Times New Roman" w:hAnsi="Times New Roman" w:cs="Times New Roman"/>
              </w:rPr>
            </w:pPr>
            <w:r w:rsidRPr="00DF259C">
              <w:rPr>
                <w:rFonts w:ascii="Times New Roman" w:hAnsi="Times New Roman" w:cs="Times New Roman"/>
              </w:rPr>
              <w:t>Абсолютная величина, т</w:t>
            </w:r>
            <w:r w:rsidR="0040529A">
              <w:rPr>
                <w:rFonts w:ascii="Times New Roman" w:hAnsi="Times New Roman" w:cs="Times New Roman"/>
              </w:rPr>
              <w:t>ыс. руб.</w:t>
            </w:r>
          </w:p>
        </w:tc>
        <w:tc>
          <w:tcPr>
            <w:tcW w:w="1712" w:type="dxa"/>
            <w:gridSpan w:val="2"/>
            <w:vAlign w:val="center"/>
          </w:tcPr>
          <w:p w:rsidR="00DF259C" w:rsidRPr="00DF259C" w:rsidRDefault="00DF259C" w:rsidP="00DF259C">
            <w:pPr>
              <w:spacing w:after="0" w:line="240" w:lineRule="auto"/>
              <w:jc w:val="center"/>
              <w:rPr>
                <w:rFonts w:ascii="Times New Roman" w:hAnsi="Times New Roman" w:cs="Times New Roman"/>
              </w:rPr>
            </w:pPr>
            <w:r w:rsidRPr="00DF259C">
              <w:rPr>
                <w:rFonts w:ascii="Times New Roman" w:hAnsi="Times New Roman" w:cs="Times New Roman"/>
              </w:rPr>
              <w:t>Удельный вес,           %</w:t>
            </w:r>
          </w:p>
        </w:tc>
        <w:tc>
          <w:tcPr>
            <w:tcW w:w="2779" w:type="dxa"/>
            <w:gridSpan w:val="2"/>
            <w:vAlign w:val="center"/>
          </w:tcPr>
          <w:p w:rsidR="00DF259C" w:rsidRPr="00DF259C" w:rsidRDefault="00DF259C" w:rsidP="00DF259C">
            <w:pPr>
              <w:spacing w:after="0" w:line="240" w:lineRule="auto"/>
              <w:jc w:val="center"/>
              <w:rPr>
                <w:rFonts w:ascii="Times New Roman" w:hAnsi="Times New Roman" w:cs="Times New Roman"/>
              </w:rPr>
            </w:pPr>
            <w:r w:rsidRPr="00DF259C">
              <w:rPr>
                <w:rFonts w:ascii="Times New Roman" w:hAnsi="Times New Roman" w:cs="Times New Roman"/>
              </w:rPr>
              <w:t>Изменения  (+/-)</w:t>
            </w:r>
          </w:p>
        </w:tc>
        <w:tc>
          <w:tcPr>
            <w:tcW w:w="1207" w:type="dxa"/>
            <w:vMerge w:val="restart"/>
            <w:vAlign w:val="center"/>
          </w:tcPr>
          <w:p w:rsidR="00DF259C" w:rsidRPr="00DF259C" w:rsidRDefault="00DF259C" w:rsidP="00DF259C">
            <w:pPr>
              <w:spacing w:after="0" w:line="240" w:lineRule="auto"/>
              <w:jc w:val="center"/>
              <w:rPr>
                <w:rFonts w:ascii="Times New Roman" w:hAnsi="Times New Roman" w:cs="Times New Roman"/>
              </w:rPr>
            </w:pPr>
            <w:r w:rsidRPr="00DF259C">
              <w:rPr>
                <w:rFonts w:ascii="Times New Roman" w:hAnsi="Times New Roman" w:cs="Times New Roman"/>
              </w:rPr>
              <w:t>Темп роста,              %</w:t>
            </w:r>
          </w:p>
        </w:tc>
      </w:tr>
      <w:tr w:rsidR="00DF259C" w:rsidRPr="00DF259C" w:rsidTr="00306841">
        <w:trPr>
          <w:trHeight w:val="280"/>
        </w:trPr>
        <w:tc>
          <w:tcPr>
            <w:tcW w:w="2000" w:type="dxa"/>
            <w:vMerge/>
            <w:vAlign w:val="center"/>
          </w:tcPr>
          <w:p w:rsidR="00DF259C" w:rsidRPr="00DF259C" w:rsidRDefault="00DF259C" w:rsidP="00DF259C">
            <w:pPr>
              <w:spacing w:after="0" w:line="240" w:lineRule="auto"/>
              <w:jc w:val="center"/>
              <w:rPr>
                <w:rFonts w:ascii="Times New Roman" w:hAnsi="Times New Roman" w:cs="Times New Roman"/>
              </w:rPr>
            </w:pPr>
          </w:p>
        </w:tc>
        <w:tc>
          <w:tcPr>
            <w:tcW w:w="1105" w:type="dxa"/>
            <w:vAlign w:val="center"/>
          </w:tcPr>
          <w:p w:rsidR="00DF259C" w:rsidRPr="00DF259C" w:rsidRDefault="00DF259C" w:rsidP="00DF259C">
            <w:pPr>
              <w:spacing w:after="0" w:line="240" w:lineRule="auto"/>
              <w:jc w:val="center"/>
              <w:rPr>
                <w:rFonts w:ascii="Times New Roman" w:hAnsi="Times New Roman" w:cs="Times New Roman"/>
              </w:rPr>
            </w:pPr>
            <w:r w:rsidRPr="00DF259C">
              <w:rPr>
                <w:rFonts w:ascii="Times New Roman" w:hAnsi="Times New Roman" w:cs="Times New Roman"/>
              </w:rPr>
              <w:t>201</w:t>
            </w:r>
            <w:r w:rsidR="005B1BA1">
              <w:rPr>
                <w:rFonts w:ascii="Times New Roman" w:hAnsi="Times New Roman" w:cs="Times New Roman"/>
              </w:rPr>
              <w:t>9</w:t>
            </w:r>
            <w:r w:rsidRPr="00DF259C">
              <w:rPr>
                <w:rFonts w:ascii="Times New Roman" w:hAnsi="Times New Roman" w:cs="Times New Roman"/>
              </w:rPr>
              <w:t>г</w:t>
            </w:r>
          </w:p>
        </w:tc>
        <w:tc>
          <w:tcPr>
            <w:tcW w:w="1124" w:type="dxa"/>
            <w:vAlign w:val="center"/>
          </w:tcPr>
          <w:p w:rsidR="00DF259C" w:rsidRPr="00DF259C" w:rsidRDefault="00DF259C" w:rsidP="00DF259C">
            <w:pPr>
              <w:spacing w:after="0" w:line="240" w:lineRule="auto"/>
              <w:jc w:val="center"/>
              <w:rPr>
                <w:rFonts w:ascii="Times New Roman" w:hAnsi="Times New Roman" w:cs="Times New Roman"/>
              </w:rPr>
            </w:pPr>
            <w:r w:rsidRPr="00DF259C">
              <w:rPr>
                <w:rFonts w:ascii="Times New Roman" w:hAnsi="Times New Roman" w:cs="Times New Roman"/>
              </w:rPr>
              <w:t>20</w:t>
            </w:r>
            <w:r w:rsidR="005B1BA1">
              <w:rPr>
                <w:rFonts w:ascii="Times New Roman" w:hAnsi="Times New Roman" w:cs="Times New Roman"/>
              </w:rPr>
              <w:t>20</w:t>
            </w:r>
            <w:r w:rsidRPr="00DF259C">
              <w:rPr>
                <w:rFonts w:ascii="Times New Roman" w:hAnsi="Times New Roman" w:cs="Times New Roman"/>
              </w:rPr>
              <w:t>г</w:t>
            </w:r>
          </w:p>
        </w:tc>
        <w:tc>
          <w:tcPr>
            <w:tcW w:w="752" w:type="dxa"/>
            <w:vAlign w:val="center"/>
          </w:tcPr>
          <w:p w:rsidR="00DF259C" w:rsidRPr="00DF259C" w:rsidRDefault="00DF259C" w:rsidP="00DF259C">
            <w:pPr>
              <w:spacing w:after="0" w:line="240" w:lineRule="auto"/>
              <w:jc w:val="center"/>
              <w:rPr>
                <w:rFonts w:ascii="Times New Roman" w:hAnsi="Times New Roman" w:cs="Times New Roman"/>
              </w:rPr>
            </w:pPr>
            <w:r w:rsidRPr="00DF259C">
              <w:rPr>
                <w:rFonts w:ascii="Times New Roman" w:hAnsi="Times New Roman" w:cs="Times New Roman"/>
              </w:rPr>
              <w:t>201</w:t>
            </w:r>
            <w:r w:rsidR="005B1BA1">
              <w:rPr>
                <w:rFonts w:ascii="Times New Roman" w:hAnsi="Times New Roman" w:cs="Times New Roman"/>
              </w:rPr>
              <w:t>9</w:t>
            </w:r>
            <w:r w:rsidRPr="00DF259C">
              <w:rPr>
                <w:rFonts w:ascii="Times New Roman" w:hAnsi="Times New Roman" w:cs="Times New Roman"/>
              </w:rPr>
              <w:t>г</w:t>
            </w:r>
          </w:p>
        </w:tc>
        <w:tc>
          <w:tcPr>
            <w:tcW w:w="959" w:type="dxa"/>
            <w:vAlign w:val="center"/>
          </w:tcPr>
          <w:p w:rsidR="00DF259C" w:rsidRPr="00DF259C" w:rsidRDefault="00DF259C" w:rsidP="00DF259C">
            <w:pPr>
              <w:spacing w:after="0" w:line="240" w:lineRule="auto"/>
              <w:jc w:val="center"/>
              <w:rPr>
                <w:rFonts w:ascii="Times New Roman" w:hAnsi="Times New Roman" w:cs="Times New Roman"/>
              </w:rPr>
            </w:pPr>
            <w:r w:rsidRPr="00DF259C">
              <w:rPr>
                <w:rFonts w:ascii="Times New Roman" w:hAnsi="Times New Roman" w:cs="Times New Roman"/>
              </w:rPr>
              <w:t>20</w:t>
            </w:r>
            <w:r w:rsidR="005B1BA1">
              <w:rPr>
                <w:rFonts w:ascii="Times New Roman" w:hAnsi="Times New Roman" w:cs="Times New Roman"/>
              </w:rPr>
              <w:t>20</w:t>
            </w:r>
            <w:r w:rsidRPr="00DF259C">
              <w:rPr>
                <w:rFonts w:ascii="Times New Roman" w:hAnsi="Times New Roman" w:cs="Times New Roman"/>
              </w:rPr>
              <w:t>г</w:t>
            </w:r>
          </w:p>
        </w:tc>
        <w:tc>
          <w:tcPr>
            <w:tcW w:w="1372" w:type="dxa"/>
          </w:tcPr>
          <w:p w:rsidR="00DF259C" w:rsidRPr="00DF259C" w:rsidRDefault="00B96C9F" w:rsidP="00DF259C">
            <w:pPr>
              <w:spacing w:after="0" w:line="240" w:lineRule="auto"/>
              <w:jc w:val="center"/>
              <w:rPr>
                <w:rFonts w:ascii="Times New Roman" w:hAnsi="Times New Roman" w:cs="Times New Roman"/>
              </w:rPr>
            </w:pPr>
            <w:r>
              <w:rPr>
                <w:rFonts w:ascii="Times New Roman" w:hAnsi="Times New Roman" w:cs="Times New Roman"/>
              </w:rPr>
              <w:t>тыс.руб.</w:t>
            </w:r>
          </w:p>
        </w:tc>
        <w:tc>
          <w:tcPr>
            <w:tcW w:w="1406" w:type="dxa"/>
          </w:tcPr>
          <w:p w:rsidR="00DF259C" w:rsidRPr="00DF259C" w:rsidRDefault="00DF259C" w:rsidP="00DF259C">
            <w:pPr>
              <w:spacing w:after="0" w:line="240" w:lineRule="auto"/>
              <w:jc w:val="center"/>
              <w:rPr>
                <w:rFonts w:ascii="Times New Roman" w:hAnsi="Times New Roman" w:cs="Times New Roman"/>
              </w:rPr>
            </w:pPr>
            <w:r w:rsidRPr="00DF259C">
              <w:rPr>
                <w:rFonts w:ascii="Times New Roman" w:hAnsi="Times New Roman" w:cs="Times New Roman"/>
              </w:rPr>
              <w:t>%</w:t>
            </w:r>
          </w:p>
        </w:tc>
        <w:tc>
          <w:tcPr>
            <w:tcW w:w="1207" w:type="dxa"/>
            <w:vMerge/>
            <w:vAlign w:val="center"/>
          </w:tcPr>
          <w:p w:rsidR="00DF259C" w:rsidRPr="00DF259C" w:rsidRDefault="00DF259C" w:rsidP="00DF259C">
            <w:pPr>
              <w:spacing w:after="0" w:line="240" w:lineRule="auto"/>
              <w:jc w:val="center"/>
              <w:rPr>
                <w:rFonts w:ascii="Times New Roman" w:hAnsi="Times New Roman" w:cs="Times New Roman"/>
                <w:lang w:val="en-US"/>
              </w:rPr>
            </w:pPr>
          </w:p>
        </w:tc>
      </w:tr>
      <w:tr w:rsidR="00DF259C" w:rsidRPr="00DF259C" w:rsidTr="00306841">
        <w:trPr>
          <w:trHeight w:val="473"/>
        </w:trPr>
        <w:tc>
          <w:tcPr>
            <w:tcW w:w="2000" w:type="dxa"/>
            <w:vAlign w:val="center"/>
          </w:tcPr>
          <w:p w:rsidR="00DF259C" w:rsidRPr="00DF259C" w:rsidRDefault="00DF259C" w:rsidP="00DF259C">
            <w:pPr>
              <w:spacing w:after="0" w:line="240" w:lineRule="auto"/>
              <w:jc w:val="center"/>
              <w:rPr>
                <w:rFonts w:ascii="Times New Roman" w:hAnsi="Times New Roman" w:cs="Times New Roman"/>
                <w:sz w:val="20"/>
                <w:szCs w:val="20"/>
              </w:rPr>
            </w:pPr>
            <w:r w:rsidRPr="00DF259C">
              <w:rPr>
                <w:rFonts w:ascii="Times New Roman" w:hAnsi="Times New Roman" w:cs="Times New Roman"/>
                <w:sz w:val="20"/>
                <w:szCs w:val="20"/>
              </w:rPr>
              <w:t>А</w:t>
            </w:r>
          </w:p>
        </w:tc>
        <w:tc>
          <w:tcPr>
            <w:tcW w:w="1105" w:type="dxa"/>
            <w:vAlign w:val="center"/>
          </w:tcPr>
          <w:p w:rsidR="00DF259C" w:rsidRPr="00DF259C" w:rsidRDefault="00DF259C" w:rsidP="00DF259C">
            <w:pPr>
              <w:spacing w:after="0" w:line="240" w:lineRule="auto"/>
              <w:jc w:val="center"/>
              <w:rPr>
                <w:rFonts w:ascii="Times New Roman" w:hAnsi="Times New Roman" w:cs="Times New Roman"/>
                <w:sz w:val="20"/>
                <w:szCs w:val="20"/>
              </w:rPr>
            </w:pPr>
            <w:r w:rsidRPr="00DF259C">
              <w:rPr>
                <w:rFonts w:ascii="Times New Roman" w:hAnsi="Times New Roman" w:cs="Times New Roman"/>
                <w:sz w:val="20"/>
                <w:szCs w:val="20"/>
              </w:rPr>
              <w:t>1</w:t>
            </w:r>
          </w:p>
        </w:tc>
        <w:tc>
          <w:tcPr>
            <w:tcW w:w="1124" w:type="dxa"/>
            <w:vAlign w:val="center"/>
          </w:tcPr>
          <w:p w:rsidR="00DF259C" w:rsidRPr="00DF259C" w:rsidRDefault="00DF259C" w:rsidP="00DF259C">
            <w:pPr>
              <w:spacing w:after="0" w:line="240" w:lineRule="auto"/>
              <w:jc w:val="center"/>
              <w:rPr>
                <w:rFonts w:ascii="Times New Roman" w:hAnsi="Times New Roman" w:cs="Times New Roman"/>
                <w:sz w:val="20"/>
                <w:szCs w:val="20"/>
              </w:rPr>
            </w:pPr>
            <w:r w:rsidRPr="00DF259C">
              <w:rPr>
                <w:rFonts w:ascii="Times New Roman" w:hAnsi="Times New Roman" w:cs="Times New Roman"/>
                <w:sz w:val="20"/>
                <w:szCs w:val="20"/>
              </w:rPr>
              <w:t>2</w:t>
            </w:r>
          </w:p>
        </w:tc>
        <w:tc>
          <w:tcPr>
            <w:tcW w:w="752" w:type="dxa"/>
            <w:vAlign w:val="center"/>
          </w:tcPr>
          <w:p w:rsidR="00DF259C" w:rsidRPr="00DF259C" w:rsidRDefault="00DF259C" w:rsidP="00DF259C">
            <w:pPr>
              <w:spacing w:after="0" w:line="240" w:lineRule="auto"/>
              <w:jc w:val="center"/>
              <w:rPr>
                <w:rFonts w:ascii="Times New Roman" w:hAnsi="Times New Roman" w:cs="Times New Roman"/>
                <w:sz w:val="20"/>
                <w:szCs w:val="20"/>
              </w:rPr>
            </w:pPr>
            <w:r w:rsidRPr="00DF259C">
              <w:rPr>
                <w:rFonts w:ascii="Times New Roman" w:hAnsi="Times New Roman" w:cs="Times New Roman"/>
                <w:sz w:val="20"/>
                <w:szCs w:val="20"/>
              </w:rPr>
              <w:t>3</w:t>
            </w:r>
          </w:p>
        </w:tc>
        <w:tc>
          <w:tcPr>
            <w:tcW w:w="959" w:type="dxa"/>
            <w:vAlign w:val="center"/>
          </w:tcPr>
          <w:p w:rsidR="00DF259C" w:rsidRPr="00DF259C" w:rsidRDefault="00DF259C" w:rsidP="00DF259C">
            <w:pPr>
              <w:spacing w:after="0" w:line="240" w:lineRule="auto"/>
              <w:jc w:val="center"/>
              <w:rPr>
                <w:rFonts w:ascii="Times New Roman" w:hAnsi="Times New Roman" w:cs="Times New Roman"/>
                <w:sz w:val="20"/>
                <w:szCs w:val="20"/>
              </w:rPr>
            </w:pPr>
            <w:r w:rsidRPr="00DF259C">
              <w:rPr>
                <w:rFonts w:ascii="Times New Roman" w:hAnsi="Times New Roman" w:cs="Times New Roman"/>
                <w:sz w:val="20"/>
                <w:szCs w:val="20"/>
              </w:rPr>
              <w:t>4</w:t>
            </w:r>
          </w:p>
        </w:tc>
        <w:tc>
          <w:tcPr>
            <w:tcW w:w="1372" w:type="dxa"/>
          </w:tcPr>
          <w:p w:rsidR="00DF259C" w:rsidRPr="00DF259C" w:rsidRDefault="00DF259C" w:rsidP="00DF259C">
            <w:pPr>
              <w:spacing w:after="0" w:line="240" w:lineRule="auto"/>
              <w:jc w:val="center"/>
              <w:rPr>
                <w:rFonts w:ascii="Times New Roman" w:hAnsi="Times New Roman" w:cs="Times New Roman"/>
                <w:sz w:val="20"/>
                <w:szCs w:val="20"/>
              </w:rPr>
            </w:pPr>
            <w:r w:rsidRPr="00DF259C">
              <w:rPr>
                <w:rFonts w:ascii="Times New Roman" w:hAnsi="Times New Roman" w:cs="Times New Roman"/>
                <w:sz w:val="20"/>
                <w:szCs w:val="20"/>
              </w:rPr>
              <w:t>5 (гр.2-гр.1)</w:t>
            </w:r>
          </w:p>
        </w:tc>
        <w:tc>
          <w:tcPr>
            <w:tcW w:w="1406" w:type="dxa"/>
          </w:tcPr>
          <w:p w:rsidR="00DF259C" w:rsidRPr="00DF259C" w:rsidRDefault="00DF259C" w:rsidP="00DF259C">
            <w:pPr>
              <w:spacing w:after="0" w:line="240" w:lineRule="auto"/>
              <w:rPr>
                <w:rFonts w:ascii="Times New Roman" w:hAnsi="Times New Roman" w:cs="Times New Roman"/>
                <w:sz w:val="20"/>
                <w:szCs w:val="20"/>
              </w:rPr>
            </w:pPr>
            <w:r w:rsidRPr="00DF259C">
              <w:rPr>
                <w:rFonts w:ascii="Times New Roman" w:hAnsi="Times New Roman" w:cs="Times New Roman"/>
                <w:sz w:val="20"/>
                <w:szCs w:val="20"/>
              </w:rPr>
              <w:t>6 (гр.4-гр.3)</w:t>
            </w:r>
          </w:p>
        </w:tc>
        <w:tc>
          <w:tcPr>
            <w:tcW w:w="1207" w:type="dxa"/>
            <w:vAlign w:val="center"/>
          </w:tcPr>
          <w:p w:rsidR="00DF259C" w:rsidRPr="00DF259C" w:rsidRDefault="00DF259C" w:rsidP="00DF259C">
            <w:pPr>
              <w:spacing w:after="0" w:line="240" w:lineRule="auto"/>
              <w:jc w:val="center"/>
              <w:rPr>
                <w:rFonts w:ascii="Times New Roman" w:hAnsi="Times New Roman" w:cs="Times New Roman"/>
                <w:sz w:val="20"/>
                <w:szCs w:val="20"/>
                <w:lang w:val="en-US"/>
              </w:rPr>
            </w:pPr>
            <w:r w:rsidRPr="00DF259C">
              <w:rPr>
                <w:rFonts w:ascii="Times New Roman" w:hAnsi="Times New Roman" w:cs="Times New Roman"/>
                <w:sz w:val="20"/>
                <w:szCs w:val="20"/>
              </w:rPr>
              <w:t>7(гр.2/гр.1)*100</w:t>
            </w:r>
          </w:p>
        </w:tc>
      </w:tr>
      <w:tr w:rsidR="00DF259C" w:rsidRPr="00DF259C" w:rsidTr="00306841">
        <w:trPr>
          <w:trHeight w:val="508"/>
        </w:trPr>
        <w:tc>
          <w:tcPr>
            <w:tcW w:w="2000" w:type="dxa"/>
          </w:tcPr>
          <w:p w:rsidR="00DF259C" w:rsidRPr="00DF259C" w:rsidRDefault="00DF259C" w:rsidP="00DF259C">
            <w:pPr>
              <w:spacing w:after="0" w:line="240" w:lineRule="auto"/>
              <w:rPr>
                <w:rFonts w:ascii="Times New Roman" w:hAnsi="Times New Roman" w:cs="Times New Roman"/>
              </w:rPr>
            </w:pPr>
            <w:r w:rsidRPr="00DF259C">
              <w:rPr>
                <w:rFonts w:ascii="Times New Roman" w:hAnsi="Times New Roman" w:cs="Times New Roman"/>
              </w:rPr>
              <w:t>3.Капитал и резервы в т.ч.</w:t>
            </w:r>
          </w:p>
        </w:tc>
        <w:tc>
          <w:tcPr>
            <w:tcW w:w="1105" w:type="dxa"/>
            <w:vAlign w:val="center"/>
          </w:tcPr>
          <w:p w:rsidR="00DF259C" w:rsidRPr="00DF259C" w:rsidRDefault="00DF259C" w:rsidP="0040529A">
            <w:pPr>
              <w:spacing w:after="0" w:line="240" w:lineRule="auto"/>
              <w:jc w:val="right"/>
              <w:rPr>
                <w:rFonts w:ascii="Times New Roman" w:hAnsi="Times New Roman" w:cs="Times New Roman"/>
              </w:rPr>
            </w:pPr>
            <w:r w:rsidRPr="00DF259C">
              <w:rPr>
                <w:rFonts w:ascii="Times New Roman" w:hAnsi="Times New Roman" w:cs="Times New Roman"/>
              </w:rPr>
              <w:t>987 094</w:t>
            </w:r>
          </w:p>
        </w:tc>
        <w:tc>
          <w:tcPr>
            <w:tcW w:w="1124" w:type="dxa"/>
            <w:vAlign w:val="center"/>
          </w:tcPr>
          <w:p w:rsidR="00DF259C" w:rsidRPr="00DF259C" w:rsidRDefault="00DF259C" w:rsidP="0040529A">
            <w:pPr>
              <w:spacing w:after="0" w:line="240" w:lineRule="auto"/>
              <w:jc w:val="right"/>
              <w:rPr>
                <w:rFonts w:ascii="Times New Roman" w:hAnsi="Times New Roman" w:cs="Times New Roman"/>
              </w:rPr>
            </w:pPr>
            <w:r w:rsidRPr="00DF259C">
              <w:rPr>
                <w:rFonts w:ascii="Times New Roman" w:hAnsi="Times New Roman" w:cs="Times New Roman"/>
              </w:rPr>
              <w:t>1240 675</w:t>
            </w:r>
          </w:p>
        </w:tc>
        <w:tc>
          <w:tcPr>
            <w:tcW w:w="752" w:type="dxa"/>
            <w:vAlign w:val="center"/>
          </w:tcPr>
          <w:p w:rsidR="00DF259C" w:rsidRPr="00DF259C" w:rsidRDefault="00DF259C" w:rsidP="0040529A">
            <w:pPr>
              <w:spacing w:after="0" w:line="240" w:lineRule="auto"/>
              <w:jc w:val="right"/>
              <w:rPr>
                <w:rFonts w:ascii="Times New Roman" w:hAnsi="Times New Roman" w:cs="Times New Roman"/>
              </w:rPr>
            </w:pPr>
            <w:r w:rsidRPr="00DF259C">
              <w:rPr>
                <w:rFonts w:ascii="Times New Roman" w:hAnsi="Times New Roman" w:cs="Times New Roman"/>
              </w:rPr>
              <w:t>26,4</w:t>
            </w:r>
          </w:p>
        </w:tc>
        <w:tc>
          <w:tcPr>
            <w:tcW w:w="959" w:type="dxa"/>
            <w:vAlign w:val="center"/>
          </w:tcPr>
          <w:p w:rsidR="00DF259C" w:rsidRPr="0040529A" w:rsidRDefault="00DF259C" w:rsidP="0040529A">
            <w:pPr>
              <w:spacing w:after="0" w:line="240" w:lineRule="auto"/>
              <w:jc w:val="right"/>
              <w:rPr>
                <w:rFonts w:ascii="Times New Roman" w:hAnsi="Times New Roman" w:cs="Times New Roman"/>
              </w:rPr>
            </w:pPr>
            <w:r w:rsidRPr="0040529A">
              <w:rPr>
                <w:rFonts w:ascii="Times New Roman" w:hAnsi="Times New Roman" w:cs="Times New Roman"/>
              </w:rPr>
              <w:t>39,3</w:t>
            </w:r>
          </w:p>
        </w:tc>
        <w:tc>
          <w:tcPr>
            <w:tcW w:w="1372" w:type="dxa"/>
            <w:vAlign w:val="center"/>
          </w:tcPr>
          <w:p w:rsidR="00DF259C" w:rsidRPr="0040529A" w:rsidRDefault="00DF259C" w:rsidP="0040529A">
            <w:pPr>
              <w:spacing w:after="0" w:line="240" w:lineRule="auto"/>
              <w:jc w:val="right"/>
              <w:rPr>
                <w:rFonts w:ascii="Times New Roman" w:hAnsi="Times New Roman" w:cs="Times New Roman"/>
              </w:rPr>
            </w:pPr>
            <w:r w:rsidRPr="0040529A">
              <w:rPr>
                <w:rFonts w:ascii="Times New Roman" w:hAnsi="Times New Roman" w:cs="Times New Roman"/>
              </w:rPr>
              <w:t>253 581</w:t>
            </w:r>
          </w:p>
        </w:tc>
        <w:tc>
          <w:tcPr>
            <w:tcW w:w="1406" w:type="dxa"/>
            <w:vAlign w:val="center"/>
          </w:tcPr>
          <w:p w:rsidR="00DF259C" w:rsidRPr="0040529A" w:rsidRDefault="00DF259C" w:rsidP="0040529A">
            <w:pPr>
              <w:spacing w:after="0" w:line="240" w:lineRule="auto"/>
              <w:jc w:val="right"/>
              <w:rPr>
                <w:rFonts w:ascii="Times New Roman" w:hAnsi="Times New Roman" w:cs="Times New Roman"/>
              </w:rPr>
            </w:pPr>
            <w:r w:rsidRPr="0040529A">
              <w:rPr>
                <w:rFonts w:ascii="Times New Roman" w:hAnsi="Times New Roman" w:cs="Times New Roman"/>
              </w:rPr>
              <w:t>12,9</w:t>
            </w:r>
          </w:p>
        </w:tc>
        <w:tc>
          <w:tcPr>
            <w:tcW w:w="1207" w:type="dxa"/>
            <w:vAlign w:val="center"/>
          </w:tcPr>
          <w:p w:rsidR="00DF259C" w:rsidRPr="0040529A" w:rsidRDefault="00DF259C" w:rsidP="0040529A">
            <w:pPr>
              <w:spacing w:after="0" w:line="240" w:lineRule="auto"/>
              <w:jc w:val="right"/>
              <w:rPr>
                <w:rFonts w:ascii="Times New Roman" w:hAnsi="Times New Roman" w:cs="Times New Roman"/>
              </w:rPr>
            </w:pPr>
            <w:r w:rsidRPr="0040529A">
              <w:rPr>
                <w:rFonts w:ascii="Times New Roman" w:hAnsi="Times New Roman" w:cs="Times New Roman"/>
              </w:rPr>
              <w:t>125,7</w:t>
            </w:r>
          </w:p>
        </w:tc>
      </w:tr>
      <w:tr w:rsidR="00DF259C" w:rsidRPr="00DF259C" w:rsidTr="00306841">
        <w:trPr>
          <w:trHeight w:val="263"/>
        </w:trPr>
        <w:tc>
          <w:tcPr>
            <w:tcW w:w="2000" w:type="dxa"/>
          </w:tcPr>
          <w:p w:rsidR="00DF259C" w:rsidRPr="00DF259C" w:rsidRDefault="00DF259C" w:rsidP="00DF259C">
            <w:pPr>
              <w:spacing w:after="0" w:line="240" w:lineRule="auto"/>
              <w:rPr>
                <w:rFonts w:ascii="Times New Roman" w:hAnsi="Times New Roman" w:cs="Times New Roman"/>
              </w:rPr>
            </w:pPr>
            <w:r w:rsidRPr="00DF259C">
              <w:rPr>
                <w:rFonts w:ascii="Times New Roman" w:hAnsi="Times New Roman" w:cs="Times New Roman"/>
              </w:rPr>
              <w:t>Уставный капитал</w:t>
            </w:r>
          </w:p>
        </w:tc>
        <w:tc>
          <w:tcPr>
            <w:tcW w:w="1105" w:type="dxa"/>
            <w:vAlign w:val="center"/>
          </w:tcPr>
          <w:p w:rsidR="00DF259C" w:rsidRPr="00DF259C" w:rsidRDefault="00DF259C" w:rsidP="0040529A">
            <w:pPr>
              <w:spacing w:after="0" w:line="240" w:lineRule="auto"/>
              <w:jc w:val="right"/>
              <w:rPr>
                <w:rFonts w:ascii="Times New Roman" w:hAnsi="Times New Roman" w:cs="Times New Roman"/>
              </w:rPr>
            </w:pPr>
            <w:r w:rsidRPr="00DF259C">
              <w:rPr>
                <w:rFonts w:ascii="Times New Roman" w:hAnsi="Times New Roman" w:cs="Times New Roman"/>
              </w:rPr>
              <w:t>15</w:t>
            </w:r>
          </w:p>
        </w:tc>
        <w:tc>
          <w:tcPr>
            <w:tcW w:w="1124" w:type="dxa"/>
            <w:vAlign w:val="center"/>
          </w:tcPr>
          <w:p w:rsidR="00DF259C" w:rsidRPr="00DF259C" w:rsidRDefault="00DF259C" w:rsidP="0040529A">
            <w:pPr>
              <w:spacing w:after="0" w:line="240" w:lineRule="auto"/>
              <w:jc w:val="right"/>
              <w:rPr>
                <w:rFonts w:ascii="Times New Roman" w:hAnsi="Times New Roman" w:cs="Times New Roman"/>
              </w:rPr>
            </w:pPr>
            <w:r w:rsidRPr="00DF259C">
              <w:rPr>
                <w:rFonts w:ascii="Times New Roman" w:hAnsi="Times New Roman" w:cs="Times New Roman"/>
              </w:rPr>
              <w:t>15</w:t>
            </w:r>
          </w:p>
        </w:tc>
        <w:tc>
          <w:tcPr>
            <w:tcW w:w="752" w:type="dxa"/>
            <w:vAlign w:val="center"/>
          </w:tcPr>
          <w:p w:rsidR="00DF259C" w:rsidRPr="00DF259C" w:rsidRDefault="00DF259C" w:rsidP="0040529A">
            <w:pPr>
              <w:spacing w:after="0" w:line="240" w:lineRule="auto"/>
              <w:jc w:val="right"/>
              <w:rPr>
                <w:rFonts w:ascii="Times New Roman" w:hAnsi="Times New Roman" w:cs="Times New Roman"/>
              </w:rPr>
            </w:pPr>
            <w:r w:rsidRPr="00DF259C">
              <w:rPr>
                <w:rFonts w:ascii="Times New Roman" w:hAnsi="Times New Roman" w:cs="Times New Roman"/>
              </w:rPr>
              <w:t>0,1</w:t>
            </w:r>
          </w:p>
        </w:tc>
        <w:tc>
          <w:tcPr>
            <w:tcW w:w="959" w:type="dxa"/>
            <w:vAlign w:val="center"/>
          </w:tcPr>
          <w:p w:rsidR="00DF259C" w:rsidRPr="0040529A" w:rsidRDefault="00DF259C" w:rsidP="0040529A">
            <w:pPr>
              <w:spacing w:after="0" w:line="240" w:lineRule="auto"/>
              <w:jc w:val="right"/>
              <w:rPr>
                <w:rFonts w:ascii="Times New Roman" w:hAnsi="Times New Roman" w:cs="Times New Roman"/>
              </w:rPr>
            </w:pPr>
            <w:r w:rsidRPr="0040529A">
              <w:rPr>
                <w:rFonts w:ascii="Times New Roman" w:hAnsi="Times New Roman" w:cs="Times New Roman"/>
              </w:rPr>
              <w:t>0,1</w:t>
            </w:r>
          </w:p>
        </w:tc>
        <w:tc>
          <w:tcPr>
            <w:tcW w:w="1372" w:type="dxa"/>
            <w:vAlign w:val="center"/>
          </w:tcPr>
          <w:p w:rsidR="00DF259C" w:rsidRPr="0040529A" w:rsidRDefault="00DF259C" w:rsidP="0040529A">
            <w:pPr>
              <w:spacing w:after="0" w:line="240" w:lineRule="auto"/>
              <w:jc w:val="right"/>
              <w:rPr>
                <w:rFonts w:ascii="Times New Roman" w:hAnsi="Times New Roman" w:cs="Times New Roman"/>
              </w:rPr>
            </w:pPr>
            <w:r w:rsidRPr="0040529A">
              <w:rPr>
                <w:rFonts w:ascii="Times New Roman" w:hAnsi="Times New Roman" w:cs="Times New Roman"/>
              </w:rPr>
              <w:t>0</w:t>
            </w:r>
          </w:p>
        </w:tc>
        <w:tc>
          <w:tcPr>
            <w:tcW w:w="1406" w:type="dxa"/>
            <w:vAlign w:val="center"/>
          </w:tcPr>
          <w:p w:rsidR="00DF259C" w:rsidRPr="0040529A" w:rsidRDefault="00DF259C" w:rsidP="0040529A">
            <w:pPr>
              <w:spacing w:after="0" w:line="240" w:lineRule="auto"/>
              <w:jc w:val="right"/>
              <w:rPr>
                <w:rFonts w:ascii="Times New Roman" w:hAnsi="Times New Roman" w:cs="Times New Roman"/>
              </w:rPr>
            </w:pPr>
            <w:r w:rsidRPr="0040529A">
              <w:rPr>
                <w:rFonts w:ascii="Times New Roman" w:hAnsi="Times New Roman" w:cs="Times New Roman"/>
              </w:rPr>
              <w:t>0</w:t>
            </w:r>
          </w:p>
        </w:tc>
        <w:tc>
          <w:tcPr>
            <w:tcW w:w="1207" w:type="dxa"/>
            <w:vAlign w:val="center"/>
          </w:tcPr>
          <w:p w:rsidR="00DF259C" w:rsidRPr="0040529A" w:rsidRDefault="00DF259C" w:rsidP="0040529A">
            <w:pPr>
              <w:spacing w:after="0" w:line="240" w:lineRule="auto"/>
              <w:jc w:val="right"/>
              <w:rPr>
                <w:rFonts w:ascii="Times New Roman" w:hAnsi="Times New Roman" w:cs="Times New Roman"/>
              </w:rPr>
            </w:pPr>
            <w:r w:rsidRPr="0040529A">
              <w:rPr>
                <w:rFonts w:ascii="Times New Roman" w:hAnsi="Times New Roman" w:cs="Times New Roman"/>
              </w:rPr>
              <w:t>0</w:t>
            </w:r>
          </w:p>
        </w:tc>
      </w:tr>
      <w:tr w:rsidR="00DF259C" w:rsidRPr="00DF259C" w:rsidTr="00306841">
        <w:trPr>
          <w:trHeight w:val="508"/>
        </w:trPr>
        <w:tc>
          <w:tcPr>
            <w:tcW w:w="2000" w:type="dxa"/>
          </w:tcPr>
          <w:p w:rsidR="00DF259C" w:rsidRPr="00DF259C" w:rsidRDefault="00DF259C" w:rsidP="00DF259C">
            <w:pPr>
              <w:spacing w:after="0" w:line="240" w:lineRule="auto"/>
              <w:rPr>
                <w:rFonts w:ascii="Times New Roman" w:hAnsi="Times New Roman" w:cs="Times New Roman"/>
              </w:rPr>
            </w:pPr>
            <w:r w:rsidRPr="00DF259C">
              <w:rPr>
                <w:rFonts w:ascii="Times New Roman" w:hAnsi="Times New Roman" w:cs="Times New Roman"/>
              </w:rPr>
              <w:t>Нераспределенная прибыль</w:t>
            </w:r>
          </w:p>
        </w:tc>
        <w:tc>
          <w:tcPr>
            <w:tcW w:w="1105" w:type="dxa"/>
            <w:vAlign w:val="center"/>
          </w:tcPr>
          <w:p w:rsidR="00DF259C" w:rsidRPr="00DF259C" w:rsidRDefault="00DF259C" w:rsidP="0040529A">
            <w:pPr>
              <w:spacing w:after="0" w:line="240" w:lineRule="auto"/>
              <w:jc w:val="right"/>
              <w:rPr>
                <w:rFonts w:ascii="Times New Roman" w:hAnsi="Times New Roman" w:cs="Times New Roman"/>
              </w:rPr>
            </w:pPr>
            <w:r w:rsidRPr="00DF259C">
              <w:rPr>
                <w:rFonts w:ascii="Times New Roman" w:hAnsi="Times New Roman" w:cs="Times New Roman"/>
              </w:rPr>
              <w:t>987 079</w:t>
            </w:r>
          </w:p>
        </w:tc>
        <w:tc>
          <w:tcPr>
            <w:tcW w:w="1124" w:type="dxa"/>
            <w:vAlign w:val="center"/>
          </w:tcPr>
          <w:p w:rsidR="00DF259C" w:rsidRPr="00DF259C" w:rsidRDefault="00DF259C" w:rsidP="0040529A">
            <w:pPr>
              <w:spacing w:after="0" w:line="240" w:lineRule="auto"/>
              <w:jc w:val="right"/>
              <w:rPr>
                <w:rFonts w:ascii="Times New Roman" w:hAnsi="Times New Roman" w:cs="Times New Roman"/>
              </w:rPr>
            </w:pPr>
            <w:r w:rsidRPr="00DF259C">
              <w:rPr>
                <w:rFonts w:ascii="Times New Roman" w:hAnsi="Times New Roman" w:cs="Times New Roman"/>
              </w:rPr>
              <w:t>1240 660</w:t>
            </w:r>
          </w:p>
        </w:tc>
        <w:tc>
          <w:tcPr>
            <w:tcW w:w="752" w:type="dxa"/>
            <w:vAlign w:val="center"/>
          </w:tcPr>
          <w:p w:rsidR="00DF259C" w:rsidRPr="00DF259C" w:rsidRDefault="00DF259C" w:rsidP="0040529A">
            <w:pPr>
              <w:spacing w:after="0" w:line="240" w:lineRule="auto"/>
              <w:jc w:val="right"/>
              <w:rPr>
                <w:rFonts w:ascii="Times New Roman" w:hAnsi="Times New Roman" w:cs="Times New Roman"/>
              </w:rPr>
            </w:pPr>
            <w:r w:rsidRPr="00DF259C">
              <w:rPr>
                <w:rFonts w:ascii="Times New Roman" w:hAnsi="Times New Roman" w:cs="Times New Roman"/>
              </w:rPr>
              <w:t>26,3</w:t>
            </w:r>
          </w:p>
        </w:tc>
        <w:tc>
          <w:tcPr>
            <w:tcW w:w="959" w:type="dxa"/>
            <w:vAlign w:val="center"/>
          </w:tcPr>
          <w:p w:rsidR="00DF259C" w:rsidRPr="0040529A" w:rsidRDefault="00DF259C" w:rsidP="0040529A">
            <w:pPr>
              <w:spacing w:after="0" w:line="240" w:lineRule="auto"/>
              <w:jc w:val="right"/>
              <w:rPr>
                <w:rFonts w:ascii="Times New Roman" w:hAnsi="Times New Roman" w:cs="Times New Roman"/>
              </w:rPr>
            </w:pPr>
            <w:r w:rsidRPr="0040529A">
              <w:rPr>
                <w:rFonts w:ascii="Times New Roman" w:hAnsi="Times New Roman" w:cs="Times New Roman"/>
              </w:rPr>
              <w:t>39,2</w:t>
            </w:r>
          </w:p>
        </w:tc>
        <w:tc>
          <w:tcPr>
            <w:tcW w:w="1372" w:type="dxa"/>
            <w:vAlign w:val="center"/>
          </w:tcPr>
          <w:p w:rsidR="00DF259C" w:rsidRPr="0040529A" w:rsidRDefault="00DF259C" w:rsidP="0040529A">
            <w:pPr>
              <w:spacing w:after="0" w:line="240" w:lineRule="auto"/>
              <w:jc w:val="right"/>
              <w:rPr>
                <w:rFonts w:ascii="Times New Roman" w:hAnsi="Times New Roman" w:cs="Times New Roman"/>
              </w:rPr>
            </w:pPr>
            <w:r w:rsidRPr="0040529A">
              <w:rPr>
                <w:rFonts w:ascii="Times New Roman" w:hAnsi="Times New Roman" w:cs="Times New Roman"/>
              </w:rPr>
              <w:t>253 581</w:t>
            </w:r>
          </w:p>
        </w:tc>
        <w:tc>
          <w:tcPr>
            <w:tcW w:w="1406" w:type="dxa"/>
            <w:vAlign w:val="center"/>
          </w:tcPr>
          <w:p w:rsidR="00DF259C" w:rsidRPr="0040529A" w:rsidRDefault="00DF259C" w:rsidP="0040529A">
            <w:pPr>
              <w:spacing w:after="0" w:line="240" w:lineRule="auto"/>
              <w:jc w:val="right"/>
              <w:rPr>
                <w:rFonts w:ascii="Times New Roman" w:hAnsi="Times New Roman" w:cs="Times New Roman"/>
              </w:rPr>
            </w:pPr>
            <w:r w:rsidRPr="0040529A">
              <w:rPr>
                <w:rFonts w:ascii="Times New Roman" w:hAnsi="Times New Roman" w:cs="Times New Roman"/>
              </w:rPr>
              <w:t>12,9</w:t>
            </w:r>
          </w:p>
        </w:tc>
        <w:tc>
          <w:tcPr>
            <w:tcW w:w="1207" w:type="dxa"/>
            <w:vAlign w:val="center"/>
          </w:tcPr>
          <w:p w:rsidR="00DF259C" w:rsidRPr="0040529A" w:rsidRDefault="00DF259C" w:rsidP="0040529A">
            <w:pPr>
              <w:spacing w:after="0" w:line="240" w:lineRule="auto"/>
              <w:jc w:val="right"/>
              <w:rPr>
                <w:rFonts w:ascii="Times New Roman" w:hAnsi="Times New Roman" w:cs="Times New Roman"/>
              </w:rPr>
            </w:pPr>
            <w:r w:rsidRPr="0040529A">
              <w:rPr>
                <w:rFonts w:ascii="Times New Roman" w:hAnsi="Times New Roman" w:cs="Times New Roman"/>
              </w:rPr>
              <w:t>125.7</w:t>
            </w:r>
          </w:p>
        </w:tc>
      </w:tr>
      <w:tr w:rsidR="00DF259C" w:rsidRPr="00DF259C" w:rsidTr="00306841">
        <w:trPr>
          <w:trHeight w:val="526"/>
        </w:trPr>
        <w:tc>
          <w:tcPr>
            <w:tcW w:w="2000" w:type="dxa"/>
          </w:tcPr>
          <w:p w:rsidR="00DF259C" w:rsidRPr="00DF259C" w:rsidRDefault="00DF259C" w:rsidP="00DF259C">
            <w:pPr>
              <w:spacing w:after="0" w:line="240" w:lineRule="auto"/>
              <w:rPr>
                <w:rFonts w:ascii="Times New Roman" w:hAnsi="Times New Roman" w:cs="Times New Roman"/>
              </w:rPr>
            </w:pPr>
            <w:r w:rsidRPr="00DF259C">
              <w:rPr>
                <w:rFonts w:ascii="Times New Roman" w:hAnsi="Times New Roman" w:cs="Times New Roman"/>
              </w:rPr>
              <w:t>4.Долгосроч обяз</w:t>
            </w:r>
            <w:r w:rsidR="0040529A">
              <w:rPr>
                <w:rFonts w:ascii="Times New Roman" w:hAnsi="Times New Roman" w:cs="Times New Roman"/>
              </w:rPr>
              <w:t>ательст</w:t>
            </w:r>
            <w:r w:rsidRPr="00DF259C">
              <w:rPr>
                <w:rFonts w:ascii="Times New Roman" w:hAnsi="Times New Roman" w:cs="Times New Roman"/>
              </w:rPr>
              <w:t>ва в т.ч.</w:t>
            </w:r>
          </w:p>
        </w:tc>
        <w:tc>
          <w:tcPr>
            <w:tcW w:w="1105" w:type="dxa"/>
            <w:vAlign w:val="center"/>
          </w:tcPr>
          <w:p w:rsidR="00DF259C" w:rsidRPr="00DF259C" w:rsidRDefault="00DF259C" w:rsidP="0040529A">
            <w:pPr>
              <w:spacing w:after="0" w:line="240" w:lineRule="auto"/>
              <w:jc w:val="right"/>
              <w:rPr>
                <w:rFonts w:ascii="Times New Roman" w:hAnsi="Times New Roman" w:cs="Times New Roman"/>
              </w:rPr>
            </w:pPr>
            <w:r w:rsidRPr="00DF259C">
              <w:rPr>
                <w:rFonts w:ascii="Times New Roman" w:hAnsi="Times New Roman" w:cs="Times New Roman"/>
              </w:rPr>
              <w:t>211 645</w:t>
            </w:r>
          </w:p>
        </w:tc>
        <w:tc>
          <w:tcPr>
            <w:tcW w:w="1124" w:type="dxa"/>
            <w:vAlign w:val="center"/>
          </w:tcPr>
          <w:p w:rsidR="00DF259C" w:rsidRPr="00DF259C" w:rsidRDefault="00DF259C" w:rsidP="0040529A">
            <w:pPr>
              <w:spacing w:after="0" w:line="240" w:lineRule="auto"/>
              <w:jc w:val="right"/>
              <w:rPr>
                <w:rFonts w:ascii="Times New Roman" w:hAnsi="Times New Roman" w:cs="Times New Roman"/>
              </w:rPr>
            </w:pPr>
            <w:r w:rsidRPr="00DF259C">
              <w:rPr>
                <w:rFonts w:ascii="Times New Roman" w:hAnsi="Times New Roman" w:cs="Times New Roman"/>
              </w:rPr>
              <w:t>195 168</w:t>
            </w:r>
          </w:p>
        </w:tc>
        <w:tc>
          <w:tcPr>
            <w:tcW w:w="752" w:type="dxa"/>
            <w:vAlign w:val="center"/>
          </w:tcPr>
          <w:p w:rsidR="00DF259C" w:rsidRPr="00DF259C" w:rsidRDefault="00DF259C" w:rsidP="0040529A">
            <w:pPr>
              <w:spacing w:after="0" w:line="240" w:lineRule="auto"/>
              <w:jc w:val="right"/>
              <w:rPr>
                <w:rFonts w:ascii="Times New Roman" w:hAnsi="Times New Roman" w:cs="Times New Roman"/>
              </w:rPr>
            </w:pPr>
            <w:r w:rsidRPr="00DF259C">
              <w:rPr>
                <w:rFonts w:ascii="Times New Roman" w:hAnsi="Times New Roman" w:cs="Times New Roman"/>
              </w:rPr>
              <w:t>5,7</w:t>
            </w:r>
          </w:p>
        </w:tc>
        <w:tc>
          <w:tcPr>
            <w:tcW w:w="959" w:type="dxa"/>
            <w:vAlign w:val="center"/>
          </w:tcPr>
          <w:p w:rsidR="00DF259C" w:rsidRPr="0040529A" w:rsidRDefault="00DF259C" w:rsidP="0040529A">
            <w:pPr>
              <w:spacing w:after="0" w:line="240" w:lineRule="auto"/>
              <w:jc w:val="right"/>
              <w:rPr>
                <w:rFonts w:ascii="Times New Roman" w:hAnsi="Times New Roman" w:cs="Times New Roman"/>
              </w:rPr>
            </w:pPr>
            <w:r w:rsidRPr="0040529A">
              <w:rPr>
                <w:rFonts w:ascii="Times New Roman" w:hAnsi="Times New Roman" w:cs="Times New Roman"/>
              </w:rPr>
              <w:t>6,2</w:t>
            </w:r>
          </w:p>
        </w:tc>
        <w:tc>
          <w:tcPr>
            <w:tcW w:w="1372" w:type="dxa"/>
            <w:vAlign w:val="center"/>
          </w:tcPr>
          <w:p w:rsidR="00DF259C" w:rsidRPr="0040529A" w:rsidRDefault="00DF259C" w:rsidP="0040529A">
            <w:pPr>
              <w:spacing w:after="0" w:line="240" w:lineRule="auto"/>
              <w:jc w:val="right"/>
              <w:rPr>
                <w:rFonts w:ascii="Times New Roman" w:hAnsi="Times New Roman" w:cs="Times New Roman"/>
              </w:rPr>
            </w:pPr>
            <w:r w:rsidRPr="0040529A">
              <w:rPr>
                <w:rFonts w:ascii="Times New Roman" w:hAnsi="Times New Roman" w:cs="Times New Roman"/>
              </w:rPr>
              <w:t>-16 477</w:t>
            </w:r>
          </w:p>
        </w:tc>
        <w:tc>
          <w:tcPr>
            <w:tcW w:w="1406" w:type="dxa"/>
            <w:vAlign w:val="center"/>
          </w:tcPr>
          <w:p w:rsidR="00DF259C" w:rsidRPr="0040529A" w:rsidRDefault="00DF259C" w:rsidP="0040529A">
            <w:pPr>
              <w:spacing w:after="0" w:line="240" w:lineRule="auto"/>
              <w:jc w:val="right"/>
              <w:rPr>
                <w:rFonts w:ascii="Times New Roman" w:hAnsi="Times New Roman" w:cs="Times New Roman"/>
              </w:rPr>
            </w:pPr>
            <w:r w:rsidRPr="0040529A">
              <w:rPr>
                <w:rFonts w:ascii="Times New Roman" w:hAnsi="Times New Roman" w:cs="Times New Roman"/>
              </w:rPr>
              <w:t>0,5</w:t>
            </w:r>
          </w:p>
        </w:tc>
        <w:tc>
          <w:tcPr>
            <w:tcW w:w="1207" w:type="dxa"/>
            <w:vAlign w:val="center"/>
          </w:tcPr>
          <w:p w:rsidR="00DF259C" w:rsidRPr="0040529A" w:rsidRDefault="00DF259C" w:rsidP="0040529A">
            <w:pPr>
              <w:spacing w:after="0" w:line="240" w:lineRule="auto"/>
              <w:jc w:val="right"/>
              <w:rPr>
                <w:rFonts w:ascii="Times New Roman" w:hAnsi="Times New Roman" w:cs="Times New Roman"/>
              </w:rPr>
            </w:pPr>
            <w:r w:rsidRPr="0040529A">
              <w:rPr>
                <w:rFonts w:ascii="Times New Roman" w:hAnsi="Times New Roman" w:cs="Times New Roman"/>
              </w:rPr>
              <w:t>92,2</w:t>
            </w:r>
          </w:p>
        </w:tc>
      </w:tr>
      <w:tr w:rsidR="00DF259C" w:rsidRPr="00DF259C" w:rsidTr="00306841">
        <w:trPr>
          <w:trHeight w:val="245"/>
        </w:trPr>
        <w:tc>
          <w:tcPr>
            <w:tcW w:w="2000" w:type="dxa"/>
          </w:tcPr>
          <w:p w:rsidR="00DF259C" w:rsidRPr="00DF259C" w:rsidRDefault="00DF259C" w:rsidP="00DF259C">
            <w:pPr>
              <w:spacing w:after="0" w:line="240" w:lineRule="auto"/>
              <w:rPr>
                <w:rFonts w:ascii="Times New Roman" w:hAnsi="Times New Roman" w:cs="Times New Roman"/>
              </w:rPr>
            </w:pPr>
            <w:r w:rsidRPr="00DF259C">
              <w:rPr>
                <w:rFonts w:ascii="Times New Roman" w:hAnsi="Times New Roman" w:cs="Times New Roman"/>
              </w:rPr>
              <w:t>Заемные средства</w:t>
            </w:r>
          </w:p>
        </w:tc>
        <w:tc>
          <w:tcPr>
            <w:tcW w:w="1105" w:type="dxa"/>
            <w:vAlign w:val="center"/>
          </w:tcPr>
          <w:p w:rsidR="00DF259C" w:rsidRPr="00DF259C" w:rsidRDefault="00DF259C" w:rsidP="0040529A">
            <w:pPr>
              <w:spacing w:after="0" w:line="240" w:lineRule="auto"/>
              <w:jc w:val="right"/>
              <w:rPr>
                <w:rFonts w:ascii="Times New Roman" w:hAnsi="Times New Roman" w:cs="Times New Roman"/>
              </w:rPr>
            </w:pPr>
            <w:r w:rsidRPr="00DF259C">
              <w:rPr>
                <w:rFonts w:ascii="Times New Roman" w:hAnsi="Times New Roman" w:cs="Times New Roman"/>
              </w:rPr>
              <w:t>119 559</w:t>
            </w:r>
          </w:p>
        </w:tc>
        <w:tc>
          <w:tcPr>
            <w:tcW w:w="1124" w:type="dxa"/>
            <w:vAlign w:val="center"/>
          </w:tcPr>
          <w:p w:rsidR="00DF259C" w:rsidRPr="00DF259C" w:rsidRDefault="00DF259C" w:rsidP="0040529A">
            <w:pPr>
              <w:spacing w:after="0" w:line="240" w:lineRule="auto"/>
              <w:jc w:val="right"/>
              <w:rPr>
                <w:rFonts w:ascii="Times New Roman" w:hAnsi="Times New Roman" w:cs="Times New Roman"/>
              </w:rPr>
            </w:pPr>
            <w:r w:rsidRPr="00DF259C">
              <w:rPr>
                <w:rFonts w:ascii="Times New Roman" w:hAnsi="Times New Roman" w:cs="Times New Roman"/>
              </w:rPr>
              <w:t>2 175</w:t>
            </w:r>
          </w:p>
        </w:tc>
        <w:tc>
          <w:tcPr>
            <w:tcW w:w="752" w:type="dxa"/>
            <w:vAlign w:val="center"/>
          </w:tcPr>
          <w:p w:rsidR="00DF259C" w:rsidRPr="00DF259C" w:rsidRDefault="00DF259C" w:rsidP="0040529A">
            <w:pPr>
              <w:spacing w:after="0" w:line="240" w:lineRule="auto"/>
              <w:jc w:val="right"/>
              <w:rPr>
                <w:rFonts w:ascii="Times New Roman" w:hAnsi="Times New Roman" w:cs="Times New Roman"/>
              </w:rPr>
            </w:pPr>
            <w:r w:rsidRPr="00DF259C">
              <w:rPr>
                <w:rFonts w:ascii="Times New Roman" w:hAnsi="Times New Roman" w:cs="Times New Roman"/>
              </w:rPr>
              <w:t>3,2</w:t>
            </w:r>
          </w:p>
        </w:tc>
        <w:tc>
          <w:tcPr>
            <w:tcW w:w="959" w:type="dxa"/>
            <w:vAlign w:val="center"/>
          </w:tcPr>
          <w:p w:rsidR="00DF259C" w:rsidRPr="0040529A" w:rsidRDefault="00DF259C" w:rsidP="0040529A">
            <w:pPr>
              <w:spacing w:after="0" w:line="240" w:lineRule="auto"/>
              <w:jc w:val="right"/>
              <w:rPr>
                <w:rFonts w:ascii="Times New Roman" w:hAnsi="Times New Roman" w:cs="Times New Roman"/>
              </w:rPr>
            </w:pPr>
            <w:r w:rsidRPr="0040529A">
              <w:rPr>
                <w:rFonts w:ascii="Times New Roman" w:hAnsi="Times New Roman" w:cs="Times New Roman"/>
              </w:rPr>
              <w:t>0,1</w:t>
            </w:r>
          </w:p>
        </w:tc>
        <w:tc>
          <w:tcPr>
            <w:tcW w:w="1372" w:type="dxa"/>
            <w:vAlign w:val="center"/>
          </w:tcPr>
          <w:p w:rsidR="00DF259C" w:rsidRPr="0040529A" w:rsidRDefault="00DF259C" w:rsidP="0040529A">
            <w:pPr>
              <w:spacing w:after="0" w:line="240" w:lineRule="auto"/>
              <w:jc w:val="right"/>
              <w:rPr>
                <w:rFonts w:ascii="Times New Roman" w:hAnsi="Times New Roman" w:cs="Times New Roman"/>
              </w:rPr>
            </w:pPr>
            <w:r w:rsidRPr="0040529A">
              <w:rPr>
                <w:rFonts w:ascii="Times New Roman" w:hAnsi="Times New Roman" w:cs="Times New Roman"/>
              </w:rPr>
              <w:t>-117 384</w:t>
            </w:r>
          </w:p>
        </w:tc>
        <w:tc>
          <w:tcPr>
            <w:tcW w:w="1406" w:type="dxa"/>
            <w:vAlign w:val="center"/>
          </w:tcPr>
          <w:p w:rsidR="00DF259C" w:rsidRPr="0040529A" w:rsidRDefault="00DF259C" w:rsidP="0040529A">
            <w:pPr>
              <w:spacing w:after="0" w:line="240" w:lineRule="auto"/>
              <w:jc w:val="right"/>
              <w:rPr>
                <w:rFonts w:ascii="Times New Roman" w:hAnsi="Times New Roman" w:cs="Times New Roman"/>
              </w:rPr>
            </w:pPr>
            <w:r w:rsidRPr="0040529A">
              <w:rPr>
                <w:rFonts w:ascii="Times New Roman" w:hAnsi="Times New Roman" w:cs="Times New Roman"/>
              </w:rPr>
              <w:t>-3,1</w:t>
            </w:r>
          </w:p>
        </w:tc>
        <w:tc>
          <w:tcPr>
            <w:tcW w:w="1207" w:type="dxa"/>
            <w:vAlign w:val="center"/>
          </w:tcPr>
          <w:p w:rsidR="00DF259C" w:rsidRPr="0040529A" w:rsidRDefault="00DF259C" w:rsidP="0040529A">
            <w:pPr>
              <w:spacing w:after="0" w:line="240" w:lineRule="auto"/>
              <w:jc w:val="right"/>
              <w:rPr>
                <w:rFonts w:ascii="Times New Roman" w:hAnsi="Times New Roman" w:cs="Times New Roman"/>
              </w:rPr>
            </w:pPr>
            <w:r w:rsidRPr="0040529A">
              <w:rPr>
                <w:rFonts w:ascii="Times New Roman" w:hAnsi="Times New Roman" w:cs="Times New Roman"/>
              </w:rPr>
              <w:t>1,8</w:t>
            </w:r>
          </w:p>
        </w:tc>
      </w:tr>
      <w:tr w:rsidR="00DF259C" w:rsidRPr="00DF259C" w:rsidTr="00306841">
        <w:trPr>
          <w:trHeight w:val="789"/>
        </w:trPr>
        <w:tc>
          <w:tcPr>
            <w:tcW w:w="2000" w:type="dxa"/>
          </w:tcPr>
          <w:p w:rsidR="00DF259C" w:rsidRPr="00DF259C" w:rsidRDefault="00DF259C" w:rsidP="00DF259C">
            <w:pPr>
              <w:spacing w:after="0" w:line="240" w:lineRule="auto"/>
              <w:rPr>
                <w:rFonts w:ascii="Times New Roman" w:hAnsi="Times New Roman" w:cs="Times New Roman"/>
              </w:rPr>
            </w:pPr>
            <w:r w:rsidRPr="00DF259C">
              <w:rPr>
                <w:rFonts w:ascii="Times New Roman" w:hAnsi="Times New Roman" w:cs="Times New Roman"/>
              </w:rPr>
              <w:t>Отложенные налоговые обязательства</w:t>
            </w:r>
          </w:p>
        </w:tc>
        <w:tc>
          <w:tcPr>
            <w:tcW w:w="1105" w:type="dxa"/>
            <w:vAlign w:val="center"/>
          </w:tcPr>
          <w:p w:rsidR="00DF259C" w:rsidRPr="00DF259C" w:rsidRDefault="00DF259C" w:rsidP="0040529A">
            <w:pPr>
              <w:spacing w:after="0" w:line="240" w:lineRule="auto"/>
              <w:jc w:val="right"/>
              <w:rPr>
                <w:rFonts w:ascii="Times New Roman" w:hAnsi="Times New Roman" w:cs="Times New Roman"/>
              </w:rPr>
            </w:pPr>
            <w:r w:rsidRPr="00DF259C">
              <w:rPr>
                <w:rFonts w:ascii="Times New Roman" w:hAnsi="Times New Roman" w:cs="Times New Roman"/>
              </w:rPr>
              <w:t>92 086</w:t>
            </w:r>
          </w:p>
        </w:tc>
        <w:tc>
          <w:tcPr>
            <w:tcW w:w="1124" w:type="dxa"/>
            <w:vAlign w:val="center"/>
          </w:tcPr>
          <w:p w:rsidR="00DF259C" w:rsidRPr="00DF259C" w:rsidRDefault="00DF259C" w:rsidP="0040529A">
            <w:pPr>
              <w:spacing w:after="0" w:line="240" w:lineRule="auto"/>
              <w:jc w:val="right"/>
              <w:rPr>
                <w:rFonts w:ascii="Times New Roman" w:hAnsi="Times New Roman" w:cs="Times New Roman"/>
              </w:rPr>
            </w:pPr>
            <w:r w:rsidRPr="00DF259C">
              <w:rPr>
                <w:rFonts w:ascii="Times New Roman" w:hAnsi="Times New Roman" w:cs="Times New Roman"/>
              </w:rPr>
              <w:t>192 993</w:t>
            </w:r>
          </w:p>
        </w:tc>
        <w:tc>
          <w:tcPr>
            <w:tcW w:w="752" w:type="dxa"/>
            <w:vAlign w:val="center"/>
          </w:tcPr>
          <w:p w:rsidR="00DF259C" w:rsidRPr="00DF259C" w:rsidRDefault="00DF259C" w:rsidP="0040529A">
            <w:pPr>
              <w:spacing w:after="0" w:line="240" w:lineRule="auto"/>
              <w:jc w:val="right"/>
              <w:rPr>
                <w:rFonts w:ascii="Times New Roman" w:hAnsi="Times New Roman" w:cs="Times New Roman"/>
              </w:rPr>
            </w:pPr>
            <w:r w:rsidRPr="00DF259C">
              <w:rPr>
                <w:rFonts w:ascii="Times New Roman" w:hAnsi="Times New Roman" w:cs="Times New Roman"/>
              </w:rPr>
              <w:t>2,5</w:t>
            </w:r>
          </w:p>
        </w:tc>
        <w:tc>
          <w:tcPr>
            <w:tcW w:w="959" w:type="dxa"/>
            <w:vAlign w:val="center"/>
          </w:tcPr>
          <w:p w:rsidR="00DF259C" w:rsidRPr="0040529A" w:rsidRDefault="00DF259C" w:rsidP="0040529A">
            <w:pPr>
              <w:spacing w:after="0" w:line="240" w:lineRule="auto"/>
              <w:jc w:val="right"/>
              <w:rPr>
                <w:rFonts w:ascii="Times New Roman" w:hAnsi="Times New Roman" w:cs="Times New Roman"/>
              </w:rPr>
            </w:pPr>
            <w:r w:rsidRPr="0040529A">
              <w:rPr>
                <w:rFonts w:ascii="Times New Roman" w:hAnsi="Times New Roman" w:cs="Times New Roman"/>
              </w:rPr>
              <w:t>6,1</w:t>
            </w:r>
          </w:p>
        </w:tc>
        <w:tc>
          <w:tcPr>
            <w:tcW w:w="1372" w:type="dxa"/>
            <w:vAlign w:val="center"/>
          </w:tcPr>
          <w:p w:rsidR="00DF259C" w:rsidRPr="0040529A" w:rsidRDefault="00DF259C" w:rsidP="0040529A">
            <w:pPr>
              <w:spacing w:after="0" w:line="240" w:lineRule="auto"/>
              <w:jc w:val="right"/>
              <w:rPr>
                <w:rFonts w:ascii="Times New Roman" w:hAnsi="Times New Roman" w:cs="Times New Roman"/>
              </w:rPr>
            </w:pPr>
            <w:r w:rsidRPr="0040529A">
              <w:rPr>
                <w:rFonts w:ascii="Times New Roman" w:hAnsi="Times New Roman" w:cs="Times New Roman"/>
              </w:rPr>
              <w:t>100 907</w:t>
            </w:r>
          </w:p>
        </w:tc>
        <w:tc>
          <w:tcPr>
            <w:tcW w:w="1406" w:type="dxa"/>
            <w:vAlign w:val="center"/>
          </w:tcPr>
          <w:p w:rsidR="00DF259C" w:rsidRPr="0040529A" w:rsidRDefault="00DF259C" w:rsidP="0040529A">
            <w:pPr>
              <w:spacing w:after="0" w:line="240" w:lineRule="auto"/>
              <w:jc w:val="right"/>
              <w:rPr>
                <w:rFonts w:ascii="Times New Roman" w:hAnsi="Times New Roman" w:cs="Times New Roman"/>
              </w:rPr>
            </w:pPr>
            <w:r w:rsidRPr="0040529A">
              <w:rPr>
                <w:rFonts w:ascii="Times New Roman" w:hAnsi="Times New Roman" w:cs="Times New Roman"/>
              </w:rPr>
              <w:t>3,6</w:t>
            </w:r>
          </w:p>
        </w:tc>
        <w:tc>
          <w:tcPr>
            <w:tcW w:w="1207" w:type="dxa"/>
            <w:vAlign w:val="center"/>
          </w:tcPr>
          <w:p w:rsidR="00DF259C" w:rsidRPr="0040529A" w:rsidRDefault="00DF259C" w:rsidP="0040529A">
            <w:pPr>
              <w:spacing w:after="0" w:line="240" w:lineRule="auto"/>
              <w:jc w:val="right"/>
              <w:rPr>
                <w:rFonts w:ascii="Times New Roman" w:hAnsi="Times New Roman" w:cs="Times New Roman"/>
              </w:rPr>
            </w:pPr>
            <w:r w:rsidRPr="0040529A">
              <w:rPr>
                <w:rFonts w:ascii="Times New Roman" w:hAnsi="Times New Roman" w:cs="Times New Roman"/>
              </w:rPr>
              <w:t>209.6</w:t>
            </w:r>
          </w:p>
        </w:tc>
      </w:tr>
      <w:tr w:rsidR="00DF259C" w:rsidRPr="00DF259C" w:rsidTr="00306841">
        <w:trPr>
          <w:trHeight w:val="508"/>
        </w:trPr>
        <w:tc>
          <w:tcPr>
            <w:tcW w:w="2000" w:type="dxa"/>
          </w:tcPr>
          <w:p w:rsidR="00DF259C" w:rsidRPr="00DF259C" w:rsidRDefault="00DF259C" w:rsidP="00DF259C">
            <w:pPr>
              <w:spacing w:after="0" w:line="240" w:lineRule="auto"/>
              <w:rPr>
                <w:rFonts w:ascii="Times New Roman" w:hAnsi="Times New Roman" w:cs="Times New Roman"/>
              </w:rPr>
            </w:pPr>
            <w:r w:rsidRPr="00DF259C">
              <w:rPr>
                <w:rFonts w:ascii="Times New Roman" w:hAnsi="Times New Roman" w:cs="Times New Roman"/>
              </w:rPr>
              <w:t>5. Краткосроч</w:t>
            </w:r>
            <w:r w:rsidR="0040529A">
              <w:rPr>
                <w:rFonts w:ascii="Times New Roman" w:hAnsi="Times New Roman" w:cs="Times New Roman"/>
              </w:rPr>
              <w:t>ные</w:t>
            </w:r>
            <w:r w:rsidRPr="00DF259C">
              <w:rPr>
                <w:rFonts w:ascii="Times New Roman" w:hAnsi="Times New Roman" w:cs="Times New Roman"/>
              </w:rPr>
              <w:t xml:space="preserve"> обяз</w:t>
            </w:r>
            <w:r w:rsidR="0040529A">
              <w:rPr>
                <w:rFonts w:ascii="Times New Roman" w:hAnsi="Times New Roman" w:cs="Times New Roman"/>
              </w:rPr>
              <w:t>ательст</w:t>
            </w:r>
            <w:r w:rsidRPr="00DF259C">
              <w:rPr>
                <w:rFonts w:ascii="Times New Roman" w:hAnsi="Times New Roman" w:cs="Times New Roman"/>
              </w:rPr>
              <w:t>ва, в т.ч</w:t>
            </w:r>
          </w:p>
        </w:tc>
        <w:tc>
          <w:tcPr>
            <w:tcW w:w="1105" w:type="dxa"/>
            <w:vAlign w:val="center"/>
          </w:tcPr>
          <w:p w:rsidR="00DF259C" w:rsidRPr="00DF259C" w:rsidRDefault="00DF259C" w:rsidP="0040529A">
            <w:pPr>
              <w:spacing w:after="0" w:line="240" w:lineRule="auto"/>
              <w:jc w:val="right"/>
              <w:rPr>
                <w:rFonts w:ascii="Times New Roman" w:hAnsi="Times New Roman" w:cs="Times New Roman"/>
              </w:rPr>
            </w:pPr>
            <w:r w:rsidRPr="00DF259C">
              <w:rPr>
                <w:rFonts w:ascii="Times New Roman" w:hAnsi="Times New Roman" w:cs="Times New Roman"/>
              </w:rPr>
              <w:t>2531 839</w:t>
            </w:r>
          </w:p>
        </w:tc>
        <w:tc>
          <w:tcPr>
            <w:tcW w:w="1124" w:type="dxa"/>
            <w:vAlign w:val="center"/>
          </w:tcPr>
          <w:p w:rsidR="00DF259C" w:rsidRPr="00DF259C" w:rsidRDefault="00DF259C" w:rsidP="0040529A">
            <w:pPr>
              <w:spacing w:after="0" w:line="240" w:lineRule="auto"/>
              <w:jc w:val="right"/>
              <w:rPr>
                <w:rFonts w:ascii="Times New Roman" w:hAnsi="Times New Roman" w:cs="Times New Roman"/>
              </w:rPr>
            </w:pPr>
            <w:r w:rsidRPr="00DF259C">
              <w:rPr>
                <w:rFonts w:ascii="Times New Roman" w:hAnsi="Times New Roman" w:cs="Times New Roman"/>
              </w:rPr>
              <w:t>1724 072</w:t>
            </w:r>
          </w:p>
        </w:tc>
        <w:tc>
          <w:tcPr>
            <w:tcW w:w="752" w:type="dxa"/>
            <w:vAlign w:val="center"/>
          </w:tcPr>
          <w:p w:rsidR="00DF259C" w:rsidRPr="00DF259C" w:rsidRDefault="00DF259C" w:rsidP="0040529A">
            <w:pPr>
              <w:spacing w:after="0" w:line="240" w:lineRule="auto"/>
              <w:jc w:val="right"/>
              <w:rPr>
                <w:rFonts w:ascii="Times New Roman" w:hAnsi="Times New Roman" w:cs="Times New Roman"/>
              </w:rPr>
            </w:pPr>
            <w:r w:rsidRPr="00DF259C">
              <w:rPr>
                <w:rFonts w:ascii="Times New Roman" w:hAnsi="Times New Roman" w:cs="Times New Roman"/>
              </w:rPr>
              <w:t>67,9</w:t>
            </w:r>
          </w:p>
        </w:tc>
        <w:tc>
          <w:tcPr>
            <w:tcW w:w="959" w:type="dxa"/>
            <w:vAlign w:val="center"/>
          </w:tcPr>
          <w:p w:rsidR="00DF259C" w:rsidRPr="0040529A" w:rsidRDefault="00DF259C" w:rsidP="0040529A">
            <w:pPr>
              <w:spacing w:after="0" w:line="240" w:lineRule="auto"/>
              <w:jc w:val="right"/>
              <w:rPr>
                <w:rFonts w:ascii="Times New Roman" w:hAnsi="Times New Roman" w:cs="Times New Roman"/>
              </w:rPr>
            </w:pPr>
            <w:r w:rsidRPr="0040529A">
              <w:rPr>
                <w:rFonts w:ascii="Times New Roman" w:hAnsi="Times New Roman" w:cs="Times New Roman"/>
              </w:rPr>
              <w:t>54,5</w:t>
            </w:r>
          </w:p>
        </w:tc>
        <w:tc>
          <w:tcPr>
            <w:tcW w:w="1372" w:type="dxa"/>
            <w:vAlign w:val="center"/>
          </w:tcPr>
          <w:p w:rsidR="00DF259C" w:rsidRPr="0040529A" w:rsidRDefault="00DF259C" w:rsidP="0040529A">
            <w:pPr>
              <w:spacing w:after="0" w:line="240" w:lineRule="auto"/>
              <w:jc w:val="right"/>
              <w:rPr>
                <w:rFonts w:ascii="Times New Roman" w:hAnsi="Times New Roman" w:cs="Times New Roman"/>
              </w:rPr>
            </w:pPr>
            <w:r w:rsidRPr="0040529A">
              <w:rPr>
                <w:rFonts w:ascii="Times New Roman" w:hAnsi="Times New Roman" w:cs="Times New Roman"/>
              </w:rPr>
              <w:t>-807 767</w:t>
            </w:r>
          </w:p>
        </w:tc>
        <w:tc>
          <w:tcPr>
            <w:tcW w:w="1406" w:type="dxa"/>
            <w:vAlign w:val="center"/>
          </w:tcPr>
          <w:p w:rsidR="00DF259C" w:rsidRPr="0040529A" w:rsidRDefault="00DF259C" w:rsidP="0040529A">
            <w:pPr>
              <w:spacing w:after="0" w:line="240" w:lineRule="auto"/>
              <w:jc w:val="right"/>
              <w:rPr>
                <w:rFonts w:ascii="Times New Roman" w:hAnsi="Times New Roman" w:cs="Times New Roman"/>
              </w:rPr>
            </w:pPr>
            <w:r w:rsidRPr="0040529A">
              <w:rPr>
                <w:rFonts w:ascii="Times New Roman" w:hAnsi="Times New Roman" w:cs="Times New Roman"/>
              </w:rPr>
              <w:t>-13,4</w:t>
            </w:r>
          </w:p>
        </w:tc>
        <w:tc>
          <w:tcPr>
            <w:tcW w:w="1207" w:type="dxa"/>
            <w:vAlign w:val="center"/>
          </w:tcPr>
          <w:p w:rsidR="00DF259C" w:rsidRPr="0040529A" w:rsidRDefault="00DF259C" w:rsidP="0040529A">
            <w:pPr>
              <w:spacing w:after="0" w:line="240" w:lineRule="auto"/>
              <w:jc w:val="right"/>
              <w:rPr>
                <w:rFonts w:ascii="Times New Roman" w:hAnsi="Times New Roman" w:cs="Times New Roman"/>
              </w:rPr>
            </w:pPr>
            <w:r w:rsidRPr="0040529A">
              <w:rPr>
                <w:rFonts w:ascii="Times New Roman" w:hAnsi="Times New Roman" w:cs="Times New Roman"/>
              </w:rPr>
              <w:t>68,1</w:t>
            </w:r>
          </w:p>
        </w:tc>
      </w:tr>
      <w:tr w:rsidR="00DF259C" w:rsidRPr="00DF259C" w:rsidTr="00306841">
        <w:trPr>
          <w:trHeight w:val="263"/>
        </w:trPr>
        <w:tc>
          <w:tcPr>
            <w:tcW w:w="2000" w:type="dxa"/>
          </w:tcPr>
          <w:p w:rsidR="00DF259C" w:rsidRPr="00DF259C" w:rsidRDefault="00DF259C" w:rsidP="00DF259C">
            <w:pPr>
              <w:spacing w:after="0" w:line="240" w:lineRule="auto"/>
              <w:rPr>
                <w:rFonts w:ascii="Times New Roman" w:hAnsi="Times New Roman" w:cs="Times New Roman"/>
              </w:rPr>
            </w:pPr>
            <w:r w:rsidRPr="00DF259C">
              <w:rPr>
                <w:rFonts w:ascii="Times New Roman" w:hAnsi="Times New Roman" w:cs="Times New Roman"/>
              </w:rPr>
              <w:t>Заемные средства</w:t>
            </w:r>
          </w:p>
        </w:tc>
        <w:tc>
          <w:tcPr>
            <w:tcW w:w="1105" w:type="dxa"/>
            <w:vAlign w:val="center"/>
          </w:tcPr>
          <w:p w:rsidR="00DF259C" w:rsidRPr="00DF259C" w:rsidRDefault="00DF259C" w:rsidP="0040529A">
            <w:pPr>
              <w:spacing w:after="0" w:line="240" w:lineRule="auto"/>
              <w:jc w:val="right"/>
              <w:rPr>
                <w:rFonts w:ascii="Times New Roman" w:hAnsi="Times New Roman" w:cs="Times New Roman"/>
              </w:rPr>
            </w:pPr>
            <w:r w:rsidRPr="00DF259C">
              <w:rPr>
                <w:rFonts w:ascii="Times New Roman" w:hAnsi="Times New Roman" w:cs="Times New Roman"/>
              </w:rPr>
              <w:t>22 429</w:t>
            </w:r>
          </w:p>
        </w:tc>
        <w:tc>
          <w:tcPr>
            <w:tcW w:w="1124" w:type="dxa"/>
            <w:vAlign w:val="center"/>
          </w:tcPr>
          <w:p w:rsidR="00DF259C" w:rsidRPr="00DF259C" w:rsidRDefault="00DF259C" w:rsidP="0040529A">
            <w:pPr>
              <w:spacing w:after="0" w:line="240" w:lineRule="auto"/>
              <w:jc w:val="right"/>
              <w:rPr>
                <w:rFonts w:ascii="Times New Roman" w:hAnsi="Times New Roman" w:cs="Times New Roman"/>
              </w:rPr>
            </w:pPr>
            <w:r w:rsidRPr="00DF259C">
              <w:rPr>
                <w:rFonts w:ascii="Times New Roman" w:hAnsi="Times New Roman" w:cs="Times New Roman"/>
              </w:rPr>
              <w:t>5 269</w:t>
            </w:r>
          </w:p>
        </w:tc>
        <w:tc>
          <w:tcPr>
            <w:tcW w:w="752" w:type="dxa"/>
            <w:vAlign w:val="center"/>
          </w:tcPr>
          <w:p w:rsidR="00DF259C" w:rsidRPr="00DF259C" w:rsidRDefault="00DF259C" w:rsidP="0040529A">
            <w:pPr>
              <w:spacing w:after="0" w:line="240" w:lineRule="auto"/>
              <w:jc w:val="right"/>
              <w:rPr>
                <w:rFonts w:ascii="Times New Roman" w:hAnsi="Times New Roman" w:cs="Times New Roman"/>
              </w:rPr>
            </w:pPr>
            <w:r w:rsidRPr="00DF259C">
              <w:rPr>
                <w:rFonts w:ascii="Times New Roman" w:hAnsi="Times New Roman" w:cs="Times New Roman"/>
              </w:rPr>
              <w:t>0,6</w:t>
            </w:r>
          </w:p>
        </w:tc>
        <w:tc>
          <w:tcPr>
            <w:tcW w:w="959" w:type="dxa"/>
            <w:vAlign w:val="center"/>
          </w:tcPr>
          <w:p w:rsidR="00DF259C" w:rsidRPr="0040529A" w:rsidRDefault="00DF259C" w:rsidP="0040529A">
            <w:pPr>
              <w:spacing w:after="0" w:line="240" w:lineRule="auto"/>
              <w:jc w:val="right"/>
              <w:rPr>
                <w:rFonts w:ascii="Times New Roman" w:hAnsi="Times New Roman" w:cs="Times New Roman"/>
              </w:rPr>
            </w:pPr>
            <w:r w:rsidRPr="0040529A">
              <w:rPr>
                <w:rFonts w:ascii="Times New Roman" w:hAnsi="Times New Roman" w:cs="Times New Roman"/>
              </w:rPr>
              <w:t>0,2</w:t>
            </w:r>
          </w:p>
        </w:tc>
        <w:tc>
          <w:tcPr>
            <w:tcW w:w="1372" w:type="dxa"/>
            <w:vAlign w:val="center"/>
          </w:tcPr>
          <w:p w:rsidR="00DF259C" w:rsidRPr="0040529A" w:rsidRDefault="00DF259C" w:rsidP="0040529A">
            <w:pPr>
              <w:spacing w:after="0" w:line="240" w:lineRule="auto"/>
              <w:jc w:val="right"/>
              <w:rPr>
                <w:rFonts w:ascii="Times New Roman" w:hAnsi="Times New Roman" w:cs="Times New Roman"/>
              </w:rPr>
            </w:pPr>
            <w:r w:rsidRPr="0040529A">
              <w:rPr>
                <w:rFonts w:ascii="Times New Roman" w:hAnsi="Times New Roman" w:cs="Times New Roman"/>
              </w:rPr>
              <w:t>-17160</w:t>
            </w:r>
          </w:p>
        </w:tc>
        <w:tc>
          <w:tcPr>
            <w:tcW w:w="1406" w:type="dxa"/>
            <w:vAlign w:val="center"/>
          </w:tcPr>
          <w:p w:rsidR="00DF259C" w:rsidRPr="0040529A" w:rsidRDefault="00DF259C" w:rsidP="0040529A">
            <w:pPr>
              <w:spacing w:after="0" w:line="240" w:lineRule="auto"/>
              <w:jc w:val="right"/>
              <w:rPr>
                <w:rFonts w:ascii="Times New Roman" w:hAnsi="Times New Roman" w:cs="Times New Roman"/>
              </w:rPr>
            </w:pPr>
            <w:r w:rsidRPr="0040529A">
              <w:rPr>
                <w:rFonts w:ascii="Times New Roman" w:hAnsi="Times New Roman" w:cs="Times New Roman"/>
              </w:rPr>
              <w:t>-0,4</w:t>
            </w:r>
          </w:p>
        </w:tc>
        <w:tc>
          <w:tcPr>
            <w:tcW w:w="1207" w:type="dxa"/>
            <w:vAlign w:val="center"/>
          </w:tcPr>
          <w:p w:rsidR="00DF259C" w:rsidRPr="0040529A" w:rsidRDefault="00DF259C" w:rsidP="0040529A">
            <w:pPr>
              <w:spacing w:after="0" w:line="240" w:lineRule="auto"/>
              <w:jc w:val="right"/>
              <w:rPr>
                <w:rFonts w:ascii="Times New Roman" w:hAnsi="Times New Roman" w:cs="Times New Roman"/>
              </w:rPr>
            </w:pPr>
            <w:r w:rsidRPr="0040529A">
              <w:rPr>
                <w:rFonts w:ascii="Times New Roman" w:hAnsi="Times New Roman" w:cs="Times New Roman"/>
              </w:rPr>
              <w:t>23,5</w:t>
            </w:r>
          </w:p>
        </w:tc>
      </w:tr>
      <w:tr w:rsidR="00DF259C" w:rsidRPr="00DF259C" w:rsidTr="00306841">
        <w:trPr>
          <w:trHeight w:val="508"/>
        </w:trPr>
        <w:tc>
          <w:tcPr>
            <w:tcW w:w="2000" w:type="dxa"/>
          </w:tcPr>
          <w:p w:rsidR="00DF259C" w:rsidRPr="00DF259C" w:rsidRDefault="00DF259C" w:rsidP="00DF259C">
            <w:pPr>
              <w:spacing w:after="0" w:line="240" w:lineRule="auto"/>
              <w:rPr>
                <w:rFonts w:ascii="Times New Roman" w:hAnsi="Times New Roman" w:cs="Times New Roman"/>
              </w:rPr>
            </w:pPr>
            <w:r w:rsidRPr="00DF259C">
              <w:rPr>
                <w:rFonts w:ascii="Times New Roman" w:hAnsi="Times New Roman" w:cs="Times New Roman"/>
              </w:rPr>
              <w:t>кредиторская зад</w:t>
            </w:r>
            <w:r w:rsidR="005B1BA1">
              <w:rPr>
                <w:rFonts w:ascii="Times New Roman" w:hAnsi="Times New Roman" w:cs="Times New Roman"/>
              </w:rPr>
              <w:t>олженнос</w:t>
            </w:r>
            <w:r w:rsidRPr="00DF259C">
              <w:rPr>
                <w:rFonts w:ascii="Times New Roman" w:hAnsi="Times New Roman" w:cs="Times New Roman"/>
              </w:rPr>
              <w:t>ть</w:t>
            </w:r>
          </w:p>
        </w:tc>
        <w:tc>
          <w:tcPr>
            <w:tcW w:w="1105" w:type="dxa"/>
            <w:vAlign w:val="center"/>
          </w:tcPr>
          <w:p w:rsidR="00DF259C" w:rsidRPr="00DF259C" w:rsidRDefault="00DF259C" w:rsidP="0040529A">
            <w:pPr>
              <w:spacing w:after="0" w:line="240" w:lineRule="auto"/>
              <w:jc w:val="right"/>
              <w:rPr>
                <w:rFonts w:ascii="Times New Roman" w:hAnsi="Times New Roman" w:cs="Times New Roman"/>
              </w:rPr>
            </w:pPr>
            <w:r w:rsidRPr="00DF259C">
              <w:rPr>
                <w:rFonts w:ascii="Times New Roman" w:hAnsi="Times New Roman" w:cs="Times New Roman"/>
              </w:rPr>
              <w:t>2450 089</w:t>
            </w:r>
          </w:p>
        </w:tc>
        <w:tc>
          <w:tcPr>
            <w:tcW w:w="1124" w:type="dxa"/>
            <w:vAlign w:val="center"/>
          </w:tcPr>
          <w:p w:rsidR="00DF259C" w:rsidRPr="00DF259C" w:rsidRDefault="00DF259C" w:rsidP="0040529A">
            <w:pPr>
              <w:spacing w:after="0" w:line="240" w:lineRule="auto"/>
              <w:jc w:val="right"/>
              <w:rPr>
                <w:rFonts w:ascii="Times New Roman" w:hAnsi="Times New Roman" w:cs="Times New Roman"/>
              </w:rPr>
            </w:pPr>
            <w:r w:rsidRPr="00DF259C">
              <w:rPr>
                <w:rFonts w:ascii="Times New Roman" w:hAnsi="Times New Roman" w:cs="Times New Roman"/>
              </w:rPr>
              <w:t>1644 419</w:t>
            </w:r>
          </w:p>
        </w:tc>
        <w:tc>
          <w:tcPr>
            <w:tcW w:w="752" w:type="dxa"/>
            <w:vAlign w:val="center"/>
          </w:tcPr>
          <w:p w:rsidR="00DF259C" w:rsidRPr="00DF259C" w:rsidRDefault="00DF259C" w:rsidP="0040529A">
            <w:pPr>
              <w:spacing w:after="0" w:line="240" w:lineRule="auto"/>
              <w:jc w:val="right"/>
              <w:rPr>
                <w:rFonts w:ascii="Times New Roman" w:hAnsi="Times New Roman" w:cs="Times New Roman"/>
              </w:rPr>
            </w:pPr>
            <w:r w:rsidRPr="00DF259C">
              <w:rPr>
                <w:rFonts w:ascii="Times New Roman" w:hAnsi="Times New Roman" w:cs="Times New Roman"/>
              </w:rPr>
              <w:t>65,7</w:t>
            </w:r>
          </w:p>
        </w:tc>
        <w:tc>
          <w:tcPr>
            <w:tcW w:w="959" w:type="dxa"/>
            <w:vAlign w:val="center"/>
          </w:tcPr>
          <w:p w:rsidR="00DF259C" w:rsidRPr="0040529A" w:rsidRDefault="00DF259C" w:rsidP="0040529A">
            <w:pPr>
              <w:spacing w:after="0" w:line="240" w:lineRule="auto"/>
              <w:jc w:val="right"/>
              <w:rPr>
                <w:rFonts w:ascii="Times New Roman" w:hAnsi="Times New Roman" w:cs="Times New Roman"/>
              </w:rPr>
            </w:pPr>
            <w:r w:rsidRPr="0040529A">
              <w:rPr>
                <w:rFonts w:ascii="Times New Roman" w:hAnsi="Times New Roman" w:cs="Times New Roman"/>
              </w:rPr>
              <w:t>52,0</w:t>
            </w:r>
          </w:p>
        </w:tc>
        <w:tc>
          <w:tcPr>
            <w:tcW w:w="1372" w:type="dxa"/>
            <w:vAlign w:val="center"/>
          </w:tcPr>
          <w:p w:rsidR="00DF259C" w:rsidRPr="0040529A" w:rsidRDefault="00DF259C" w:rsidP="0040529A">
            <w:pPr>
              <w:spacing w:after="0" w:line="240" w:lineRule="auto"/>
              <w:jc w:val="right"/>
              <w:rPr>
                <w:rFonts w:ascii="Times New Roman" w:hAnsi="Times New Roman" w:cs="Times New Roman"/>
              </w:rPr>
            </w:pPr>
            <w:r w:rsidRPr="0040529A">
              <w:rPr>
                <w:rFonts w:ascii="Times New Roman" w:hAnsi="Times New Roman" w:cs="Times New Roman"/>
              </w:rPr>
              <w:t>-805 670</w:t>
            </w:r>
          </w:p>
        </w:tc>
        <w:tc>
          <w:tcPr>
            <w:tcW w:w="1406" w:type="dxa"/>
            <w:vAlign w:val="center"/>
          </w:tcPr>
          <w:p w:rsidR="00DF259C" w:rsidRPr="0040529A" w:rsidRDefault="00DF259C" w:rsidP="0040529A">
            <w:pPr>
              <w:spacing w:after="0" w:line="240" w:lineRule="auto"/>
              <w:jc w:val="right"/>
              <w:rPr>
                <w:rFonts w:ascii="Times New Roman" w:hAnsi="Times New Roman" w:cs="Times New Roman"/>
              </w:rPr>
            </w:pPr>
            <w:r w:rsidRPr="0040529A">
              <w:rPr>
                <w:rFonts w:ascii="Times New Roman" w:hAnsi="Times New Roman" w:cs="Times New Roman"/>
              </w:rPr>
              <w:t>-13,7</w:t>
            </w:r>
          </w:p>
        </w:tc>
        <w:tc>
          <w:tcPr>
            <w:tcW w:w="1207" w:type="dxa"/>
            <w:vAlign w:val="center"/>
          </w:tcPr>
          <w:p w:rsidR="00DF259C" w:rsidRPr="0040529A" w:rsidRDefault="00DF259C" w:rsidP="0040529A">
            <w:pPr>
              <w:spacing w:after="0" w:line="240" w:lineRule="auto"/>
              <w:jc w:val="right"/>
              <w:rPr>
                <w:rFonts w:ascii="Times New Roman" w:hAnsi="Times New Roman" w:cs="Times New Roman"/>
              </w:rPr>
            </w:pPr>
            <w:r w:rsidRPr="0040529A">
              <w:rPr>
                <w:rFonts w:ascii="Times New Roman" w:hAnsi="Times New Roman" w:cs="Times New Roman"/>
              </w:rPr>
              <w:t>67,1</w:t>
            </w:r>
          </w:p>
        </w:tc>
      </w:tr>
      <w:tr w:rsidR="00DF259C" w:rsidRPr="00DF259C" w:rsidTr="00306841">
        <w:trPr>
          <w:trHeight w:val="508"/>
        </w:trPr>
        <w:tc>
          <w:tcPr>
            <w:tcW w:w="2000" w:type="dxa"/>
          </w:tcPr>
          <w:p w:rsidR="00DF259C" w:rsidRPr="00DF259C" w:rsidRDefault="00DF259C" w:rsidP="00DF259C">
            <w:pPr>
              <w:spacing w:after="0" w:line="240" w:lineRule="auto"/>
              <w:rPr>
                <w:rFonts w:ascii="Times New Roman" w:hAnsi="Times New Roman" w:cs="Times New Roman"/>
              </w:rPr>
            </w:pPr>
            <w:r w:rsidRPr="00DF259C">
              <w:rPr>
                <w:rFonts w:ascii="Times New Roman" w:hAnsi="Times New Roman" w:cs="Times New Roman"/>
              </w:rPr>
              <w:t>Оценочные обязательства</w:t>
            </w:r>
          </w:p>
        </w:tc>
        <w:tc>
          <w:tcPr>
            <w:tcW w:w="1105" w:type="dxa"/>
            <w:vAlign w:val="center"/>
          </w:tcPr>
          <w:p w:rsidR="00DF259C" w:rsidRPr="00DF259C" w:rsidRDefault="00DF259C" w:rsidP="0040529A">
            <w:pPr>
              <w:spacing w:after="0" w:line="240" w:lineRule="auto"/>
              <w:jc w:val="right"/>
              <w:rPr>
                <w:rFonts w:ascii="Times New Roman" w:hAnsi="Times New Roman" w:cs="Times New Roman"/>
              </w:rPr>
            </w:pPr>
            <w:r w:rsidRPr="00DF259C">
              <w:rPr>
                <w:rFonts w:ascii="Times New Roman" w:hAnsi="Times New Roman" w:cs="Times New Roman"/>
              </w:rPr>
              <w:t>59 321</w:t>
            </w:r>
          </w:p>
        </w:tc>
        <w:tc>
          <w:tcPr>
            <w:tcW w:w="1124" w:type="dxa"/>
            <w:vAlign w:val="center"/>
          </w:tcPr>
          <w:p w:rsidR="00DF259C" w:rsidRPr="00DF259C" w:rsidRDefault="00DF259C" w:rsidP="0040529A">
            <w:pPr>
              <w:spacing w:after="0" w:line="240" w:lineRule="auto"/>
              <w:jc w:val="right"/>
              <w:rPr>
                <w:rFonts w:ascii="Times New Roman" w:hAnsi="Times New Roman" w:cs="Times New Roman"/>
              </w:rPr>
            </w:pPr>
            <w:r w:rsidRPr="00DF259C">
              <w:rPr>
                <w:rFonts w:ascii="Times New Roman" w:hAnsi="Times New Roman" w:cs="Times New Roman"/>
              </w:rPr>
              <w:t>74 384</w:t>
            </w:r>
          </w:p>
        </w:tc>
        <w:tc>
          <w:tcPr>
            <w:tcW w:w="752" w:type="dxa"/>
            <w:vAlign w:val="center"/>
          </w:tcPr>
          <w:p w:rsidR="00DF259C" w:rsidRPr="00DF259C" w:rsidRDefault="00DF259C" w:rsidP="0040529A">
            <w:pPr>
              <w:spacing w:after="0" w:line="240" w:lineRule="auto"/>
              <w:jc w:val="right"/>
              <w:rPr>
                <w:rFonts w:ascii="Times New Roman" w:hAnsi="Times New Roman" w:cs="Times New Roman"/>
              </w:rPr>
            </w:pPr>
            <w:r w:rsidRPr="00DF259C">
              <w:rPr>
                <w:rFonts w:ascii="Times New Roman" w:hAnsi="Times New Roman" w:cs="Times New Roman"/>
              </w:rPr>
              <w:t>1,6</w:t>
            </w:r>
          </w:p>
        </w:tc>
        <w:tc>
          <w:tcPr>
            <w:tcW w:w="959" w:type="dxa"/>
            <w:vAlign w:val="center"/>
          </w:tcPr>
          <w:p w:rsidR="00DF259C" w:rsidRPr="0040529A" w:rsidRDefault="00DF259C" w:rsidP="0040529A">
            <w:pPr>
              <w:spacing w:after="0" w:line="240" w:lineRule="auto"/>
              <w:jc w:val="right"/>
              <w:rPr>
                <w:rFonts w:ascii="Times New Roman" w:hAnsi="Times New Roman" w:cs="Times New Roman"/>
              </w:rPr>
            </w:pPr>
            <w:r w:rsidRPr="0040529A">
              <w:rPr>
                <w:rFonts w:ascii="Times New Roman" w:hAnsi="Times New Roman" w:cs="Times New Roman"/>
              </w:rPr>
              <w:t>2,3</w:t>
            </w:r>
          </w:p>
        </w:tc>
        <w:tc>
          <w:tcPr>
            <w:tcW w:w="1372" w:type="dxa"/>
            <w:vAlign w:val="center"/>
          </w:tcPr>
          <w:p w:rsidR="00DF259C" w:rsidRPr="0040529A" w:rsidRDefault="00DF259C" w:rsidP="0040529A">
            <w:pPr>
              <w:spacing w:after="0" w:line="240" w:lineRule="auto"/>
              <w:jc w:val="right"/>
              <w:rPr>
                <w:rFonts w:ascii="Times New Roman" w:hAnsi="Times New Roman" w:cs="Times New Roman"/>
              </w:rPr>
            </w:pPr>
            <w:r w:rsidRPr="0040529A">
              <w:rPr>
                <w:rFonts w:ascii="Times New Roman" w:hAnsi="Times New Roman" w:cs="Times New Roman"/>
              </w:rPr>
              <w:t>15063</w:t>
            </w:r>
          </w:p>
        </w:tc>
        <w:tc>
          <w:tcPr>
            <w:tcW w:w="1406" w:type="dxa"/>
            <w:vAlign w:val="center"/>
          </w:tcPr>
          <w:p w:rsidR="00DF259C" w:rsidRPr="0040529A" w:rsidRDefault="00DF259C" w:rsidP="0040529A">
            <w:pPr>
              <w:spacing w:after="0" w:line="240" w:lineRule="auto"/>
              <w:jc w:val="right"/>
              <w:rPr>
                <w:rFonts w:ascii="Times New Roman" w:hAnsi="Times New Roman" w:cs="Times New Roman"/>
              </w:rPr>
            </w:pPr>
            <w:r w:rsidRPr="0040529A">
              <w:rPr>
                <w:rFonts w:ascii="Times New Roman" w:hAnsi="Times New Roman" w:cs="Times New Roman"/>
              </w:rPr>
              <w:t>0,7</w:t>
            </w:r>
          </w:p>
        </w:tc>
        <w:tc>
          <w:tcPr>
            <w:tcW w:w="1207" w:type="dxa"/>
            <w:vAlign w:val="center"/>
          </w:tcPr>
          <w:p w:rsidR="00DF259C" w:rsidRPr="0040529A" w:rsidRDefault="00DF259C" w:rsidP="0040529A">
            <w:pPr>
              <w:spacing w:after="0" w:line="240" w:lineRule="auto"/>
              <w:jc w:val="right"/>
              <w:rPr>
                <w:rFonts w:ascii="Times New Roman" w:hAnsi="Times New Roman" w:cs="Times New Roman"/>
              </w:rPr>
            </w:pPr>
            <w:r w:rsidRPr="0040529A">
              <w:rPr>
                <w:rFonts w:ascii="Times New Roman" w:hAnsi="Times New Roman" w:cs="Times New Roman"/>
              </w:rPr>
              <w:t>125,4</w:t>
            </w:r>
          </w:p>
        </w:tc>
      </w:tr>
      <w:tr w:rsidR="00DF259C" w:rsidRPr="00DF259C" w:rsidTr="00306841">
        <w:trPr>
          <w:trHeight w:val="263"/>
        </w:trPr>
        <w:tc>
          <w:tcPr>
            <w:tcW w:w="2000" w:type="dxa"/>
          </w:tcPr>
          <w:p w:rsidR="00DF259C" w:rsidRPr="00DF259C" w:rsidRDefault="00DF259C" w:rsidP="00DF259C">
            <w:pPr>
              <w:spacing w:after="0" w:line="240" w:lineRule="auto"/>
              <w:rPr>
                <w:rFonts w:ascii="Times New Roman" w:hAnsi="Times New Roman" w:cs="Times New Roman"/>
              </w:rPr>
            </w:pPr>
            <w:r w:rsidRPr="00DF259C">
              <w:rPr>
                <w:rFonts w:ascii="Times New Roman" w:hAnsi="Times New Roman" w:cs="Times New Roman"/>
              </w:rPr>
              <w:t>Баланс</w:t>
            </w:r>
          </w:p>
        </w:tc>
        <w:tc>
          <w:tcPr>
            <w:tcW w:w="1105" w:type="dxa"/>
            <w:vAlign w:val="center"/>
          </w:tcPr>
          <w:p w:rsidR="00DF259C" w:rsidRPr="00DF259C" w:rsidRDefault="00DF259C" w:rsidP="0040529A">
            <w:pPr>
              <w:spacing w:after="0" w:line="240" w:lineRule="auto"/>
              <w:jc w:val="right"/>
              <w:rPr>
                <w:rFonts w:ascii="Times New Roman" w:hAnsi="Times New Roman" w:cs="Times New Roman"/>
                <w:b/>
              </w:rPr>
            </w:pPr>
            <w:r w:rsidRPr="00DF259C">
              <w:rPr>
                <w:rFonts w:ascii="Times New Roman" w:hAnsi="Times New Roman" w:cs="Times New Roman"/>
                <w:b/>
              </w:rPr>
              <w:t>3730 578</w:t>
            </w:r>
          </w:p>
        </w:tc>
        <w:tc>
          <w:tcPr>
            <w:tcW w:w="1124" w:type="dxa"/>
            <w:vAlign w:val="center"/>
          </w:tcPr>
          <w:p w:rsidR="00DF259C" w:rsidRPr="00DF259C" w:rsidRDefault="00DF259C" w:rsidP="0040529A">
            <w:pPr>
              <w:spacing w:after="0" w:line="240" w:lineRule="auto"/>
              <w:jc w:val="right"/>
              <w:rPr>
                <w:rFonts w:ascii="Times New Roman" w:hAnsi="Times New Roman" w:cs="Times New Roman"/>
                <w:b/>
              </w:rPr>
            </w:pPr>
            <w:r w:rsidRPr="00DF259C">
              <w:rPr>
                <w:rFonts w:ascii="Times New Roman" w:hAnsi="Times New Roman" w:cs="Times New Roman"/>
                <w:b/>
              </w:rPr>
              <w:t>3159 915</w:t>
            </w:r>
          </w:p>
        </w:tc>
        <w:tc>
          <w:tcPr>
            <w:tcW w:w="752" w:type="dxa"/>
            <w:vAlign w:val="center"/>
          </w:tcPr>
          <w:p w:rsidR="00DF259C" w:rsidRPr="00DF259C" w:rsidRDefault="00DF259C" w:rsidP="0040529A">
            <w:pPr>
              <w:spacing w:after="0" w:line="240" w:lineRule="auto"/>
              <w:jc w:val="right"/>
              <w:rPr>
                <w:rFonts w:ascii="Times New Roman" w:hAnsi="Times New Roman" w:cs="Times New Roman"/>
              </w:rPr>
            </w:pPr>
            <w:r w:rsidRPr="00DF259C">
              <w:rPr>
                <w:rFonts w:ascii="Times New Roman" w:hAnsi="Times New Roman" w:cs="Times New Roman"/>
              </w:rPr>
              <w:t>100</w:t>
            </w:r>
          </w:p>
        </w:tc>
        <w:tc>
          <w:tcPr>
            <w:tcW w:w="959" w:type="dxa"/>
            <w:vAlign w:val="center"/>
          </w:tcPr>
          <w:p w:rsidR="00DF259C" w:rsidRPr="0040529A" w:rsidRDefault="00DF259C" w:rsidP="0040529A">
            <w:pPr>
              <w:spacing w:after="0" w:line="240" w:lineRule="auto"/>
              <w:jc w:val="right"/>
              <w:rPr>
                <w:rFonts w:ascii="Times New Roman" w:hAnsi="Times New Roman" w:cs="Times New Roman"/>
              </w:rPr>
            </w:pPr>
            <w:r w:rsidRPr="0040529A">
              <w:rPr>
                <w:rFonts w:ascii="Times New Roman" w:hAnsi="Times New Roman" w:cs="Times New Roman"/>
              </w:rPr>
              <w:t>100</w:t>
            </w:r>
          </w:p>
        </w:tc>
        <w:tc>
          <w:tcPr>
            <w:tcW w:w="1372" w:type="dxa"/>
            <w:vAlign w:val="center"/>
          </w:tcPr>
          <w:p w:rsidR="00DF259C" w:rsidRPr="0040529A" w:rsidRDefault="00DF259C" w:rsidP="0040529A">
            <w:pPr>
              <w:spacing w:after="0" w:line="240" w:lineRule="auto"/>
              <w:jc w:val="right"/>
              <w:rPr>
                <w:rFonts w:ascii="Times New Roman" w:hAnsi="Times New Roman" w:cs="Times New Roman"/>
              </w:rPr>
            </w:pPr>
            <w:r w:rsidRPr="0040529A">
              <w:rPr>
                <w:rFonts w:ascii="Times New Roman" w:hAnsi="Times New Roman" w:cs="Times New Roman"/>
              </w:rPr>
              <w:t>-570 663</w:t>
            </w:r>
          </w:p>
        </w:tc>
        <w:tc>
          <w:tcPr>
            <w:tcW w:w="1406" w:type="dxa"/>
            <w:vAlign w:val="center"/>
          </w:tcPr>
          <w:p w:rsidR="00DF259C" w:rsidRPr="0040529A" w:rsidRDefault="00DF259C" w:rsidP="0040529A">
            <w:pPr>
              <w:spacing w:after="0" w:line="240" w:lineRule="auto"/>
              <w:jc w:val="right"/>
              <w:rPr>
                <w:rFonts w:ascii="Times New Roman" w:hAnsi="Times New Roman" w:cs="Times New Roman"/>
              </w:rPr>
            </w:pPr>
            <w:r w:rsidRPr="0040529A">
              <w:rPr>
                <w:rFonts w:ascii="Times New Roman" w:hAnsi="Times New Roman" w:cs="Times New Roman"/>
              </w:rPr>
              <w:t>-</w:t>
            </w:r>
          </w:p>
        </w:tc>
        <w:tc>
          <w:tcPr>
            <w:tcW w:w="1207" w:type="dxa"/>
            <w:vAlign w:val="center"/>
          </w:tcPr>
          <w:p w:rsidR="00DF259C" w:rsidRPr="0040529A" w:rsidRDefault="00DF259C" w:rsidP="0040529A">
            <w:pPr>
              <w:spacing w:after="0" w:line="240" w:lineRule="auto"/>
              <w:jc w:val="right"/>
              <w:rPr>
                <w:rFonts w:ascii="Times New Roman" w:hAnsi="Times New Roman" w:cs="Times New Roman"/>
              </w:rPr>
            </w:pPr>
            <w:r w:rsidRPr="0040529A">
              <w:rPr>
                <w:rFonts w:ascii="Times New Roman" w:hAnsi="Times New Roman" w:cs="Times New Roman"/>
              </w:rPr>
              <w:t>-</w:t>
            </w:r>
          </w:p>
        </w:tc>
      </w:tr>
    </w:tbl>
    <w:p w:rsidR="00054B7B" w:rsidRDefault="00054B7B" w:rsidP="00DF259C">
      <w:pPr>
        <w:spacing w:after="0" w:line="240" w:lineRule="auto"/>
        <w:ind w:left="-567"/>
        <w:jc w:val="both"/>
        <w:rPr>
          <w:rFonts w:ascii="Times New Roman" w:hAnsi="Times New Roman" w:cs="Times New Roman"/>
          <w:b/>
          <w:bCs/>
        </w:rPr>
      </w:pPr>
    </w:p>
    <w:p w:rsidR="00DF259C" w:rsidRPr="00054B7B" w:rsidRDefault="00DF259C" w:rsidP="00DF259C">
      <w:pPr>
        <w:spacing w:after="0" w:line="240" w:lineRule="auto"/>
        <w:ind w:left="-567"/>
        <w:jc w:val="both"/>
        <w:rPr>
          <w:rFonts w:ascii="Times New Roman" w:hAnsi="Times New Roman" w:cs="Times New Roman"/>
          <w:b/>
          <w:bCs/>
        </w:rPr>
      </w:pPr>
      <w:r w:rsidRPr="00054B7B">
        <w:rPr>
          <w:rFonts w:ascii="Times New Roman" w:hAnsi="Times New Roman" w:cs="Times New Roman"/>
          <w:b/>
          <w:bCs/>
        </w:rPr>
        <w:t>Вывод по таблице</w:t>
      </w:r>
      <w:r w:rsidR="00A929F0">
        <w:rPr>
          <w:rFonts w:ascii="Times New Roman" w:hAnsi="Times New Roman" w:cs="Times New Roman"/>
          <w:b/>
          <w:bCs/>
        </w:rPr>
        <w:t xml:space="preserve"> 2</w:t>
      </w:r>
      <w:r w:rsidRPr="00054B7B">
        <w:rPr>
          <w:rFonts w:ascii="Times New Roman" w:hAnsi="Times New Roman" w:cs="Times New Roman"/>
          <w:b/>
          <w:bCs/>
        </w:rPr>
        <w:t>:</w:t>
      </w:r>
    </w:p>
    <w:p w:rsidR="00054B7B" w:rsidRDefault="00DF259C" w:rsidP="00054B7B">
      <w:pPr>
        <w:spacing w:after="0" w:line="240" w:lineRule="auto"/>
        <w:ind w:left="-567" w:firstLine="567"/>
        <w:jc w:val="both"/>
        <w:rPr>
          <w:rFonts w:ascii="Times New Roman" w:hAnsi="Times New Roman" w:cs="Times New Roman"/>
        </w:rPr>
      </w:pPr>
      <w:r w:rsidRPr="00DF259C">
        <w:rPr>
          <w:rFonts w:ascii="Times New Roman" w:hAnsi="Times New Roman" w:cs="Times New Roman"/>
        </w:rPr>
        <w:t>Из пассива баланса за 201</w:t>
      </w:r>
      <w:r w:rsidR="00054B7B">
        <w:rPr>
          <w:rFonts w:ascii="Times New Roman" w:hAnsi="Times New Roman" w:cs="Times New Roman"/>
        </w:rPr>
        <w:t>9</w:t>
      </w:r>
      <w:r w:rsidRPr="00DF259C">
        <w:rPr>
          <w:rFonts w:ascii="Times New Roman" w:hAnsi="Times New Roman" w:cs="Times New Roman"/>
        </w:rPr>
        <w:t>-20</w:t>
      </w:r>
      <w:r w:rsidR="00054B7B">
        <w:rPr>
          <w:rFonts w:ascii="Times New Roman" w:hAnsi="Times New Roman" w:cs="Times New Roman"/>
        </w:rPr>
        <w:t>20</w:t>
      </w:r>
      <w:r w:rsidRPr="00DF259C">
        <w:rPr>
          <w:rFonts w:ascii="Times New Roman" w:hAnsi="Times New Roman" w:cs="Times New Roman"/>
        </w:rPr>
        <w:t xml:space="preserve"> гг. можно сделать вывод, что удельный вес собственного капитала в валюте баланса </w:t>
      </w:r>
      <w:r w:rsidR="00054B7B" w:rsidRPr="00DF259C">
        <w:rPr>
          <w:rFonts w:ascii="Times New Roman" w:hAnsi="Times New Roman" w:cs="Times New Roman"/>
        </w:rPr>
        <w:t>составил на</w:t>
      </w:r>
      <w:r w:rsidRPr="00DF259C">
        <w:rPr>
          <w:rFonts w:ascii="Times New Roman" w:hAnsi="Times New Roman" w:cs="Times New Roman"/>
        </w:rPr>
        <w:t xml:space="preserve"> конец периода 39,3%, в основном за счет нераспределенной прибыли. Непокрытые убытки в балансе отсутствуют. </w:t>
      </w:r>
    </w:p>
    <w:p w:rsidR="00054B7B" w:rsidRDefault="00DF259C" w:rsidP="00054B7B">
      <w:pPr>
        <w:spacing w:after="0" w:line="240" w:lineRule="auto"/>
        <w:ind w:left="-567" w:firstLine="567"/>
        <w:jc w:val="both"/>
        <w:rPr>
          <w:rFonts w:ascii="Times New Roman" w:hAnsi="Times New Roman" w:cs="Times New Roman"/>
        </w:rPr>
      </w:pPr>
      <w:r w:rsidRPr="00DF259C">
        <w:rPr>
          <w:rFonts w:ascii="Times New Roman" w:hAnsi="Times New Roman" w:cs="Times New Roman"/>
        </w:rPr>
        <w:lastRenderedPageBreak/>
        <w:t xml:space="preserve">Удельный вес долгосрочных </w:t>
      </w:r>
      <w:r w:rsidR="00054B7B" w:rsidRPr="00DF259C">
        <w:rPr>
          <w:rFonts w:ascii="Times New Roman" w:hAnsi="Times New Roman" w:cs="Times New Roman"/>
        </w:rPr>
        <w:t>обязательств в</w:t>
      </w:r>
      <w:r w:rsidRPr="00DF259C">
        <w:rPr>
          <w:rFonts w:ascii="Times New Roman" w:hAnsi="Times New Roman" w:cs="Times New Roman"/>
        </w:rPr>
        <w:t xml:space="preserve"> отчетном периоде увеличился на 0,5% и составил 6,2%. В основном из-за отложенных налоговых обязательств (6,1%), это говорит о том, что предприятие имеет налоговую задолженность перед бюджетом. </w:t>
      </w:r>
    </w:p>
    <w:p w:rsidR="00054B7B" w:rsidRDefault="00DF259C" w:rsidP="00054B7B">
      <w:pPr>
        <w:spacing w:after="0" w:line="240" w:lineRule="auto"/>
        <w:ind w:left="-567" w:firstLine="567"/>
        <w:jc w:val="both"/>
        <w:rPr>
          <w:rFonts w:ascii="Times New Roman" w:hAnsi="Times New Roman" w:cs="Times New Roman"/>
        </w:rPr>
      </w:pPr>
      <w:r w:rsidRPr="00DF259C">
        <w:rPr>
          <w:rFonts w:ascii="Times New Roman" w:hAnsi="Times New Roman" w:cs="Times New Roman"/>
        </w:rPr>
        <w:t xml:space="preserve">Удельный вес краткосрочных обязательств уменьшился на 13,4% и составил 54,5%. Это произошло в основном в результате уменьшения кредиторской задолженности на 13,7%, что свидетельствует о том, что </w:t>
      </w:r>
      <w:r w:rsidR="00054B7B" w:rsidRPr="00DF259C">
        <w:rPr>
          <w:rFonts w:ascii="Times New Roman" w:hAnsi="Times New Roman" w:cs="Times New Roman"/>
        </w:rPr>
        <w:t>предприятие быстрее</w:t>
      </w:r>
      <w:r w:rsidR="00A929F0">
        <w:rPr>
          <w:rFonts w:ascii="Times New Roman" w:hAnsi="Times New Roman" w:cs="Times New Roman"/>
        </w:rPr>
        <w:t xml:space="preserve"> </w:t>
      </w:r>
      <w:r w:rsidR="00054B7B" w:rsidRPr="00DF259C">
        <w:rPr>
          <w:rFonts w:ascii="Times New Roman" w:hAnsi="Times New Roman" w:cs="Times New Roman"/>
        </w:rPr>
        <w:t>стало погашать</w:t>
      </w:r>
      <w:r w:rsidRPr="00DF259C">
        <w:rPr>
          <w:rFonts w:ascii="Times New Roman" w:hAnsi="Times New Roman" w:cs="Times New Roman"/>
        </w:rPr>
        <w:t xml:space="preserve"> свои краткосрочные </w:t>
      </w:r>
      <w:r w:rsidR="00054B7B" w:rsidRPr="00DF259C">
        <w:rPr>
          <w:rFonts w:ascii="Times New Roman" w:hAnsi="Times New Roman" w:cs="Times New Roman"/>
        </w:rPr>
        <w:t>обязательства по</w:t>
      </w:r>
      <w:r w:rsidRPr="00DF259C">
        <w:rPr>
          <w:rFonts w:ascii="Times New Roman" w:hAnsi="Times New Roman" w:cs="Times New Roman"/>
        </w:rPr>
        <w:t xml:space="preserve"> сравнению с предыдущим годом. </w:t>
      </w:r>
    </w:p>
    <w:p w:rsidR="003B716E" w:rsidRDefault="00DF259C" w:rsidP="00ED76C3">
      <w:pPr>
        <w:spacing w:after="0" w:line="240" w:lineRule="auto"/>
        <w:ind w:left="-567" w:firstLine="567"/>
        <w:jc w:val="both"/>
        <w:rPr>
          <w:rFonts w:ascii="Times New Roman" w:hAnsi="Times New Roman" w:cs="Times New Roman"/>
        </w:rPr>
      </w:pPr>
      <w:r w:rsidRPr="00DF259C">
        <w:rPr>
          <w:rFonts w:ascii="Times New Roman" w:hAnsi="Times New Roman" w:cs="Times New Roman"/>
        </w:rPr>
        <w:t>Наибольший темп роста в структуре пассива баланса по следующим статьям: отложенные налоговые обязательства (209,6%), нераспределенная прибыль (125,7%</w:t>
      </w:r>
      <w:r w:rsidR="00054B7B" w:rsidRPr="00DF259C">
        <w:rPr>
          <w:rFonts w:ascii="Times New Roman" w:hAnsi="Times New Roman" w:cs="Times New Roman"/>
        </w:rPr>
        <w:t>), оценочные</w:t>
      </w:r>
      <w:r w:rsidRPr="00DF259C">
        <w:rPr>
          <w:rFonts w:ascii="Times New Roman" w:hAnsi="Times New Roman" w:cs="Times New Roman"/>
        </w:rPr>
        <w:t xml:space="preserve"> обязательства (125,4%). Валюта баланса за отчетный </w:t>
      </w:r>
      <w:r w:rsidR="00054B7B" w:rsidRPr="00DF259C">
        <w:rPr>
          <w:rFonts w:ascii="Times New Roman" w:hAnsi="Times New Roman" w:cs="Times New Roman"/>
        </w:rPr>
        <w:t>период значительно</w:t>
      </w:r>
      <w:r w:rsidRPr="00DF259C">
        <w:rPr>
          <w:rFonts w:ascii="Times New Roman" w:hAnsi="Times New Roman" w:cs="Times New Roman"/>
        </w:rPr>
        <w:t xml:space="preserve"> уменьшилась.</w:t>
      </w:r>
    </w:p>
    <w:p w:rsidR="003B716E" w:rsidRDefault="003B716E" w:rsidP="00DF259C">
      <w:pPr>
        <w:spacing w:after="0" w:line="240" w:lineRule="auto"/>
        <w:jc w:val="center"/>
        <w:rPr>
          <w:rFonts w:ascii="Times New Roman" w:hAnsi="Times New Roman" w:cs="Times New Roman"/>
        </w:rPr>
      </w:pPr>
    </w:p>
    <w:p w:rsidR="00DF259C" w:rsidRPr="00054B7B" w:rsidRDefault="00054B7B" w:rsidP="003B716E">
      <w:pPr>
        <w:spacing w:after="0" w:line="240" w:lineRule="auto"/>
        <w:rPr>
          <w:rFonts w:ascii="Times New Roman" w:hAnsi="Times New Roman" w:cs="Times New Roman"/>
          <w:b/>
          <w:bCs/>
          <w:sz w:val="24"/>
          <w:szCs w:val="24"/>
        </w:rPr>
      </w:pPr>
      <w:r w:rsidRPr="00054B7B">
        <w:rPr>
          <w:rFonts w:ascii="Times New Roman" w:hAnsi="Times New Roman" w:cs="Times New Roman"/>
          <w:b/>
          <w:bCs/>
          <w:sz w:val="24"/>
          <w:szCs w:val="24"/>
        </w:rPr>
        <w:t xml:space="preserve">Решение </w:t>
      </w:r>
      <w:r w:rsidR="003B716E" w:rsidRPr="00054B7B">
        <w:rPr>
          <w:rFonts w:ascii="Times New Roman" w:hAnsi="Times New Roman" w:cs="Times New Roman"/>
          <w:b/>
          <w:bCs/>
          <w:sz w:val="24"/>
          <w:szCs w:val="24"/>
        </w:rPr>
        <w:t>Таблиц</w:t>
      </w:r>
      <w:r w:rsidRPr="00054B7B">
        <w:rPr>
          <w:rFonts w:ascii="Times New Roman" w:hAnsi="Times New Roman" w:cs="Times New Roman"/>
          <w:b/>
          <w:bCs/>
          <w:sz w:val="24"/>
          <w:szCs w:val="24"/>
        </w:rPr>
        <w:t>ы</w:t>
      </w:r>
      <w:r w:rsidR="003B716E" w:rsidRPr="00054B7B">
        <w:rPr>
          <w:rFonts w:ascii="Times New Roman" w:hAnsi="Times New Roman" w:cs="Times New Roman"/>
          <w:b/>
          <w:bCs/>
          <w:sz w:val="24"/>
          <w:szCs w:val="24"/>
        </w:rPr>
        <w:t xml:space="preserve"> 3- </w:t>
      </w:r>
      <w:r w:rsidR="00DF259C" w:rsidRPr="00054B7B">
        <w:rPr>
          <w:rFonts w:ascii="Times New Roman" w:hAnsi="Times New Roman" w:cs="Times New Roman"/>
          <w:b/>
          <w:bCs/>
          <w:sz w:val="24"/>
          <w:szCs w:val="24"/>
        </w:rPr>
        <w:t>Анализ статей актива баланса, 20</w:t>
      </w:r>
      <w:r w:rsidRPr="00054B7B">
        <w:rPr>
          <w:rFonts w:ascii="Times New Roman" w:hAnsi="Times New Roman" w:cs="Times New Roman"/>
          <w:b/>
          <w:bCs/>
          <w:sz w:val="24"/>
          <w:szCs w:val="24"/>
        </w:rPr>
        <w:t>20</w:t>
      </w:r>
      <w:r w:rsidR="00DF259C" w:rsidRPr="00054B7B">
        <w:rPr>
          <w:rFonts w:ascii="Times New Roman" w:hAnsi="Times New Roman" w:cs="Times New Roman"/>
          <w:b/>
          <w:bCs/>
          <w:sz w:val="24"/>
          <w:szCs w:val="24"/>
        </w:rPr>
        <w:t>-20</w:t>
      </w:r>
      <w:r w:rsidRPr="00054B7B">
        <w:rPr>
          <w:rFonts w:ascii="Times New Roman" w:hAnsi="Times New Roman" w:cs="Times New Roman"/>
          <w:b/>
          <w:bCs/>
          <w:sz w:val="24"/>
          <w:szCs w:val="24"/>
        </w:rPr>
        <w:t>21</w:t>
      </w:r>
      <w:r w:rsidR="00DF259C" w:rsidRPr="00054B7B">
        <w:rPr>
          <w:rFonts w:ascii="Times New Roman" w:hAnsi="Times New Roman" w:cs="Times New Roman"/>
          <w:b/>
          <w:bCs/>
          <w:sz w:val="24"/>
          <w:szCs w:val="24"/>
        </w:rPr>
        <w:t xml:space="preserve"> гг.</w:t>
      </w:r>
    </w:p>
    <w:tbl>
      <w:tblPr>
        <w:tblW w:w="989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72"/>
        <w:gridCol w:w="1203"/>
        <w:gridCol w:w="1203"/>
        <w:gridCol w:w="802"/>
        <w:gridCol w:w="802"/>
        <w:gridCol w:w="1471"/>
        <w:gridCol w:w="1337"/>
        <w:gridCol w:w="1203"/>
      </w:tblGrid>
      <w:tr w:rsidR="00DF259C" w:rsidRPr="00DF259C" w:rsidTr="00306841">
        <w:trPr>
          <w:trHeight w:val="494"/>
        </w:trPr>
        <w:tc>
          <w:tcPr>
            <w:tcW w:w="1872" w:type="dxa"/>
            <w:vMerge w:val="restart"/>
            <w:vAlign w:val="center"/>
          </w:tcPr>
          <w:p w:rsidR="00DF259C" w:rsidRPr="00DF259C" w:rsidRDefault="00DF259C" w:rsidP="00DF259C">
            <w:pPr>
              <w:spacing w:after="0" w:line="240" w:lineRule="auto"/>
              <w:jc w:val="center"/>
              <w:rPr>
                <w:rFonts w:ascii="Times New Roman" w:hAnsi="Times New Roman" w:cs="Times New Roman"/>
              </w:rPr>
            </w:pPr>
            <w:r w:rsidRPr="00DF259C">
              <w:rPr>
                <w:rFonts w:ascii="Times New Roman" w:hAnsi="Times New Roman" w:cs="Times New Roman"/>
              </w:rPr>
              <w:t>Активы</w:t>
            </w:r>
          </w:p>
        </w:tc>
        <w:tc>
          <w:tcPr>
            <w:tcW w:w="2406" w:type="dxa"/>
            <w:gridSpan w:val="2"/>
          </w:tcPr>
          <w:p w:rsidR="00DF259C" w:rsidRPr="00DF259C" w:rsidRDefault="00DF259C" w:rsidP="00DF259C">
            <w:pPr>
              <w:spacing w:after="0" w:line="240" w:lineRule="auto"/>
              <w:jc w:val="center"/>
              <w:rPr>
                <w:rFonts w:ascii="Times New Roman" w:hAnsi="Times New Roman" w:cs="Times New Roman"/>
              </w:rPr>
            </w:pPr>
            <w:r w:rsidRPr="00DF259C">
              <w:rPr>
                <w:rFonts w:ascii="Times New Roman" w:hAnsi="Times New Roman" w:cs="Times New Roman"/>
              </w:rPr>
              <w:t xml:space="preserve">Абсолютная величина, </w:t>
            </w:r>
            <w:r w:rsidR="00054B7B">
              <w:rPr>
                <w:rFonts w:ascii="Times New Roman" w:hAnsi="Times New Roman" w:cs="Times New Roman"/>
              </w:rPr>
              <w:t>тыс. руб.</w:t>
            </w:r>
          </w:p>
        </w:tc>
        <w:tc>
          <w:tcPr>
            <w:tcW w:w="1604" w:type="dxa"/>
            <w:gridSpan w:val="2"/>
          </w:tcPr>
          <w:p w:rsidR="00DF259C" w:rsidRPr="00DF259C" w:rsidRDefault="00DF259C" w:rsidP="00DF259C">
            <w:pPr>
              <w:spacing w:after="0" w:line="240" w:lineRule="auto"/>
              <w:jc w:val="center"/>
              <w:rPr>
                <w:rFonts w:ascii="Times New Roman" w:hAnsi="Times New Roman" w:cs="Times New Roman"/>
              </w:rPr>
            </w:pPr>
            <w:r w:rsidRPr="00DF259C">
              <w:rPr>
                <w:rFonts w:ascii="Times New Roman" w:hAnsi="Times New Roman" w:cs="Times New Roman"/>
              </w:rPr>
              <w:t>Удельный вес,           %</w:t>
            </w:r>
          </w:p>
        </w:tc>
        <w:tc>
          <w:tcPr>
            <w:tcW w:w="2808" w:type="dxa"/>
            <w:gridSpan w:val="2"/>
          </w:tcPr>
          <w:p w:rsidR="00DF259C" w:rsidRPr="00DF259C" w:rsidRDefault="00054B7B" w:rsidP="00DF259C">
            <w:pPr>
              <w:spacing w:after="0" w:line="240" w:lineRule="auto"/>
              <w:jc w:val="center"/>
              <w:rPr>
                <w:rFonts w:ascii="Times New Roman" w:hAnsi="Times New Roman" w:cs="Times New Roman"/>
              </w:rPr>
            </w:pPr>
            <w:r w:rsidRPr="00DF259C">
              <w:rPr>
                <w:rFonts w:ascii="Times New Roman" w:hAnsi="Times New Roman" w:cs="Times New Roman"/>
              </w:rPr>
              <w:t xml:space="preserve">Изменения </w:t>
            </w:r>
            <w:r>
              <w:rPr>
                <w:rFonts w:ascii="Times New Roman" w:hAnsi="Times New Roman" w:cs="Times New Roman"/>
              </w:rPr>
              <w:t>(</w:t>
            </w:r>
            <w:r w:rsidR="00DF259C" w:rsidRPr="00DF259C">
              <w:rPr>
                <w:rFonts w:ascii="Times New Roman" w:hAnsi="Times New Roman" w:cs="Times New Roman"/>
              </w:rPr>
              <w:t>+/-)</w:t>
            </w:r>
          </w:p>
        </w:tc>
        <w:tc>
          <w:tcPr>
            <w:tcW w:w="1203" w:type="dxa"/>
            <w:vMerge w:val="restart"/>
          </w:tcPr>
          <w:p w:rsidR="00DF259C" w:rsidRPr="00DF259C" w:rsidRDefault="00DF259C" w:rsidP="00DF259C">
            <w:pPr>
              <w:spacing w:after="0" w:line="240" w:lineRule="auto"/>
              <w:jc w:val="center"/>
              <w:rPr>
                <w:rFonts w:ascii="Times New Roman" w:hAnsi="Times New Roman" w:cs="Times New Roman"/>
              </w:rPr>
            </w:pPr>
            <w:r w:rsidRPr="00DF259C">
              <w:rPr>
                <w:rFonts w:ascii="Times New Roman" w:hAnsi="Times New Roman" w:cs="Times New Roman"/>
              </w:rPr>
              <w:t>Темп роста,              %</w:t>
            </w:r>
          </w:p>
        </w:tc>
      </w:tr>
      <w:tr w:rsidR="00DF259C" w:rsidRPr="00DF259C" w:rsidTr="00306841">
        <w:trPr>
          <w:trHeight w:val="341"/>
        </w:trPr>
        <w:tc>
          <w:tcPr>
            <w:tcW w:w="1872" w:type="dxa"/>
            <w:vMerge/>
          </w:tcPr>
          <w:p w:rsidR="00DF259C" w:rsidRPr="00DF259C" w:rsidRDefault="00DF259C" w:rsidP="00DF259C">
            <w:pPr>
              <w:spacing w:after="0" w:line="240" w:lineRule="auto"/>
              <w:jc w:val="center"/>
              <w:rPr>
                <w:rFonts w:ascii="Times New Roman" w:hAnsi="Times New Roman" w:cs="Times New Roman"/>
                <w:lang w:val="en-US"/>
              </w:rPr>
            </w:pPr>
          </w:p>
        </w:tc>
        <w:tc>
          <w:tcPr>
            <w:tcW w:w="1203" w:type="dxa"/>
          </w:tcPr>
          <w:p w:rsidR="00DF259C" w:rsidRPr="00DF259C" w:rsidRDefault="00DF259C" w:rsidP="00DF259C">
            <w:pPr>
              <w:spacing w:after="0" w:line="240" w:lineRule="auto"/>
              <w:jc w:val="center"/>
              <w:rPr>
                <w:rFonts w:ascii="Times New Roman" w:hAnsi="Times New Roman" w:cs="Times New Roman"/>
              </w:rPr>
            </w:pPr>
            <w:r w:rsidRPr="00DF259C">
              <w:rPr>
                <w:rFonts w:ascii="Times New Roman" w:hAnsi="Times New Roman" w:cs="Times New Roman"/>
              </w:rPr>
              <w:t>20</w:t>
            </w:r>
            <w:r w:rsidR="00054B7B">
              <w:rPr>
                <w:rFonts w:ascii="Times New Roman" w:hAnsi="Times New Roman" w:cs="Times New Roman"/>
              </w:rPr>
              <w:t>20</w:t>
            </w:r>
            <w:r w:rsidRPr="00DF259C">
              <w:rPr>
                <w:rFonts w:ascii="Times New Roman" w:hAnsi="Times New Roman" w:cs="Times New Roman"/>
              </w:rPr>
              <w:t>г</w:t>
            </w:r>
          </w:p>
        </w:tc>
        <w:tc>
          <w:tcPr>
            <w:tcW w:w="1202" w:type="dxa"/>
          </w:tcPr>
          <w:p w:rsidR="00DF259C" w:rsidRPr="00DF259C" w:rsidRDefault="00DF259C" w:rsidP="00DF259C">
            <w:pPr>
              <w:spacing w:after="0" w:line="240" w:lineRule="auto"/>
              <w:jc w:val="center"/>
              <w:rPr>
                <w:rFonts w:ascii="Times New Roman" w:hAnsi="Times New Roman" w:cs="Times New Roman"/>
              </w:rPr>
            </w:pPr>
            <w:r w:rsidRPr="00DF259C">
              <w:rPr>
                <w:rFonts w:ascii="Times New Roman" w:hAnsi="Times New Roman" w:cs="Times New Roman"/>
              </w:rPr>
              <w:t>20</w:t>
            </w:r>
            <w:r w:rsidRPr="00DF259C">
              <w:rPr>
                <w:rFonts w:ascii="Times New Roman" w:hAnsi="Times New Roman" w:cs="Times New Roman"/>
                <w:lang w:val="en-US"/>
              </w:rPr>
              <w:t>2</w:t>
            </w:r>
            <w:r w:rsidR="00054B7B">
              <w:rPr>
                <w:rFonts w:ascii="Times New Roman" w:hAnsi="Times New Roman" w:cs="Times New Roman"/>
              </w:rPr>
              <w:t>1</w:t>
            </w:r>
            <w:r w:rsidRPr="00DF259C">
              <w:rPr>
                <w:rFonts w:ascii="Times New Roman" w:hAnsi="Times New Roman" w:cs="Times New Roman"/>
              </w:rPr>
              <w:t>г</w:t>
            </w:r>
          </w:p>
        </w:tc>
        <w:tc>
          <w:tcPr>
            <w:tcW w:w="802" w:type="dxa"/>
          </w:tcPr>
          <w:p w:rsidR="00DF259C" w:rsidRPr="00DF259C" w:rsidRDefault="00DF259C" w:rsidP="00DF259C">
            <w:pPr>
              <w:spacing w:after="0" w:line="240" w:lineRule="auto"/>
              <w:jc w:val="center"/>
              <w:rPr>
                <w:rFonts w:ascii="Times New Roman" w:hAnsi="Times New Roman" w:cs="Times New Roman"/>
              </w:rPr>
            </w:pPr>
            <w:r w:rsidRPr="00DF259C">
              <w:rPr>
                <w:rFonts w:ascii="Times New Roman" w:hAnsi="Times New Roman" w:cs="Times New Roman"/>
              </w:rPr>
              <w:t>20</w:t>
            </w:r>
            <w:r w:rsidR="00054B7B">
              <w:rPr>
                <w:rFonts w:ascii="Times New Roman" w:hAnsi="Times New Roman" w:cs="Times New Roman"/>
              </w:rPr>
              <w:t>20</w:t>
            </w:r>
            <w:r w:rsidRPr="00DF259C">
              <w:rPr>
                <w:rFonts w:ascii="Times New Roman" w:hAnsi="Times New Roman" w:cs="Times New Roman"/>
              </w:rPr>
              <w:t>г</w:t>
            </w:r>
          </w:p>
        </w:tc>
        <w:tc>
          <w:tcPr>
            <w:tcW w:w="801" w:type="dxa"/>
          </w:tcPr>
          <w:p w:rsidR="00DF259C" w:rsidRPr="00DF259C" w:rsidRDefault="00DF259C" w:rsidP="00DF259C">
            <w:pPr>
              <w:spacing w:after="0" w:line="240" w:lineRule="auto"/>
              <w:jc w:val="center"/>
              <w:rPr>
                <w:rFonts w:ascii="Times New Roman" w:hAnsi="Times New Roman" w:cs="Times New Roman"/>
              </w:rPr>
            </w:pPr>
            <w:r w:rsidRPr="00DF259C">
              <w:rPr>
                <w:rFonts w:ascii="Times New Roman" w:hAnsi="Times New Roman" w:cs="Times New Roman"/>
              </w:rPr>
              <w:t>20</w:t>
            </w:r>
            <w:r w:rsidRPr="00DF259C">
              <w:rPr>
                <w:rFonts w:ascii="Times New Roman" w:hAnsi="Times New Roman" w:cs="Times New Roman"/>
                <w:lang w:val="en-US"/>
              </w:rPr>
              <w:t>2</w:t>
            </w:r>
            <w:r w:rsidR="00054B7B">
              <w:rPr>
                <w:rFonts w:ascii="Times New Roman" w:hAnsi="Times New Roman" w:cs="Times New Roman"/>
              </w:rPr>
              <w:t>1</w:t>
            </w:r>
            <w:r w:rsidRPr="00DF259C">
              <w:rPr>
                <w:rFonts w:ascii="Times New Roman" w:hAnsi="Times New Roman" w:cs="Times New Roman"/>
              </w:rPr>
              <w:t>г</w:t>
            </w:r>
          </w:p>
        </w:tc>
        <w:tc>
          <w:tcPr>
            <w:tcW w:w="1471" w:type="dxa"/>
          </w:tcPr>
          <w:p w:rsidR="00DF259C" w:rsidRPr="00DF259C" w:rsidRDefault="00054B7B" w:rsidP="00DF259C">
            <w:pPr>
              <w:spacing w:after="0" w:line="240" w:lineRule="auto"/>
              <w:jc w:val="center"/>
              <w:rPr>
                <w:rFonts w:ascii="Times New Roman" w:hAnsi="Times New Roman" w:cs="Times New Roman"/>
              </w:rPr>
            </w:pPr>
            <w:r>
              <w:rPr>
                <w:rFonts w:ascii="Times New Roman" w:hAnsi="Times New Roman" w:cs="Times New Roman"/>
              </w:rPr>
              <w:t>тыс. руб.</w:t>
            </w:r>
          </w:p>
        </w:tc>
        <w:tc>
          <w:tcPr>
            <w:tcW w:w="1336" w:type="dxa"/>
          </w:tcPr>
          <w:p w:rsidR="00DF259C" w:rsidRPr="00DF259C" w:rsidRDefault="00DF259C" w:rsidP="00DF259C">
            <w:pPr>
              <w:spacing w:after="0" w:line="240" w:lineRule="auto"/>
              <w:jc w:val="center"/>
              <w:rPr>
                <w:rFonts w:ascii="Times New Roman" w:hAnsi="Times New Roman" w:cs="Times New Roman"/>
              </w:rPr>
            </w:pPr>
            <w:r w:rsidRPr="00DF259C">
              <w:rPr>
                <w:rFonts w:ascii="Times New Roman" w:hAnsi="Times New Roman" w:cs="Times New Roman"/>
              </w:rPr>
              <w:t>%</w:t>
            </w:r>
          </w:p>
        </w:tc>
        <w:tc>
          <w:tcPr>
            <w:tcW w:w="1203" w:type="dxa"/>
            <w:vMerge/>
          </w:tcPr>
          <w:p w:rsidR="00DF259C" w:rsidRPr="00DF259C" w:rsidRDefault="00DF259C" w:rsidP="00DF259C">
            <w:pPr>
              <w:spacing w:after="0" w:line="240" w:lineRule="auto"/>
              <w:jc w:val="center"/>
              <w:rPr>
                <w:rFonts w:ascii="Times New Roman" w:hAnsi="Times New Roman" w:cs="Times New Roman"/>
                <w:lang w:val="en-US"/>
              </w:rPr>
            </w:pPr>
          </w:p>
        </w:tc>
      </w:tr>
      <w:tr w:rsidR="00DF259C" w:rsidRPr="00DF259C" w:rsidTr="00306841">
        <w:trPr>
          <w:trHeight w:val="460"/>
        </w:trPr>
        <w:tc>
          <w:tcPr>
            <w:tcW w:w="1872" w:type="dxa"/>
          </w:tcPr>
          <w:p w:rsidR="00DF259C" w:rsidRPr="00DF259C" w:rsidRDefault="00DF259C" w:rsidP="00DF259C">
            <w:pPr>
              <w:spacing w:after="0" w:line="240" w:lineRule="auto"/>
              <w:jc w:val="center"/>
              <w:rPr>
                <w:rFonts w:ascii="Times New Roman" w:hAnsi="Times New Roman" w:cs="Times New Roman"/>
                <w:sz w:val="20"/>
                <w:szCs w:val="20"/>
                <w:lang w:val="en-US"/>
              </w:rPr>
            </w:pPr>
          </w:p>
        </w:tc>
        <w:tc>
          <w:tcPr>
            <w:tcW w:w="1203" w:type="dxa"/>
          </w:tcPr>
          <w:p w:rsidR="00DF259C" w:rsidRPr="00DF259C" w:rsidRDefault="00DF259C" w:rsidP="00DF259C">
            <w:pPr>
              <w:spacing w:after="0" w:line="240" w:lineRule="auto"/>
              <w:jc w:val="center"/>
              <w:rPr>
                <w:rFonts w:ascii="Times New Roman" w:hAnsi="Times New Roman" w:cs="Times New Roman"/>
                <w:sz w:val="20"/>
                <w:szCs w:val="20"/>
              </w:rPr>
            </w:pPr>
            <w:r w:rsidRPr="00DF259C">
              <w:rPr>
                <w:rFonts w:ascii="Times New Roman" w:hAnsi="Times New Roman" w:cs="Times New Roman"/>
                <w:sz w:val="20"/>
                <w:szCs w:val="20"/>
              </w:rPr>
              <w:t>1</w:t>
            </w:r>
          </w:p>
        </w:tc>
        <w:tc>
          <w:tcPr>
            <w:tcW w:w="1202" w:type="dxa"/>
          </w:tcPr>
          <w:p w:rsidR="00DF259C" w:rsidRPr="00DF259C" w:rsidRDefault="00DF259C" w:rsidP="00DF259C">
            <w:pPr>
              <w:spacing w:after="0" w:line="240" w:lineRule="auto"/>
              <w:jc w:val="center"/>
              <w:rPr>
                <w:rFonts w:ascii="Times New Roman" w:hAnsi="Times New Roman" w:cs="Times New Roman"/>
                <w:sz w:val="20"/>
                <w:szCs w:val="20"/>
              </w:rPr>
            </w:pPr>
            <w:r w:rsidRPr="00DF259C">
              <w:rPr>
                <w:rFonts w:ascii="Times New Roman" w:hAnsi="Times New Roman" w:cs="Times New Roman"/>
                <w:sz w:val="20"/>
                <w:szCs w:val="20"/>
              </w:rPr>
              <w:t>2</w:t>
            </w:r>
          </w:p>
        </w:tc>
        <w:tc>
          <w:tcPr>
            <w:tcW w:w="802" w:type="dxa"/>
          </w:tcPr>
          <w:p w:rsidR="00DF259C" w:rsidRPr="00DF259C" w:rsidRDefault="00DF259C" w:rsidP="00DF259C">
            <w:pPr>
              <w:spacing w:after="0" w:line="240" w:lineRule="auto"/>
              <w:jc w:val="center"/>
              <w:rPr>
                <w:rFonts w:ascii="Times New Roman" w:hAnsi="Times New Roman" w:cs="Times New Roman"/>
                <w:sz w:val="20"/>
                <w:szCs w:val="20"/>
              </w:rPr>
            </w:pPr>
            <w:r w:rsidRPr="00DF259C">
              <w:rPr>
                <w:rFonts w:ascii="Times New Roman" w:hAnsi="Times New Roman" w:cs="Times New Roman"/>
                <w:sz w:val="20"/>
                <w:szCs w:val="20"/>
              </w:rPr>
              <w:t>3</w:t>
            </w:r>
          </w:p>
        </w:tc>
        <w:tc>
          <w:tcPr>
            <w:tcW w:w="801" w:type="dxa"/>
          </w:tcPr>
          <w:p w:rsidR="00DF259C" w:rsidRPr="00DF259C" w:rsidRDefault="00DF259C" w:rsidP="00DF259C">
            <w:pPr>
              <w:spacing w:after="0" w:line="240" w:lineRule="auto"/>
              <w:jc w:val="center"/>
              <w:rPr>
                <w:rFonts w:ascii="Times New Roman" w:hAnsi="Times New Roman" w:cs="Times New Roman"/>
                <w:sz w:val="20"/>
                <w:szCs w:val="20"/>
              </w:rPr>
            </w:pPr>
            <w:r w:rsidRPr="00DF259C">
              <w:rPr>
                <w:rFonts w:ascii="Times New Roman" w:hAnsi="Times New Roman" w:cs="Times New Roman"/>
                <w:sz w:val="20"/>
                <w:szCs w:val="20"/>
              </w:rPr>
              <w:t>4</w:t>
            </w:r>
          </w:p>
        </w:tc>
        <w:tc>
          <w:tcPr>
            <w:tcW w:w="1471" w:type="dxa"/>
          </w:tcPr>
          <w:p w:rsidR="00DF259C" w:rsidRPr="00DF259C" w:rsidRDefault="00DF259C" w:rsidP="00DF259C">
            <w:pPr>
              <w:spacing w:after="0" w:line="240" w:lineRule="auto"/>
              <w:jc w:val="center"/>
              <w:rPr>
                <w:rFonts w:ascii="Times New Roman" w:hAnsi="Times New Roman" w:cs="Times New Roman"/>
                <w:sz w:val="20"/>
                <w:szCs w:val="20"/>
              </w:rPr>
            </w:pPr>
            <w:r w:rsidRPr="00DF259C">
              <w:rPr>
                <w:rFonts w:ascii="Times New Roman" w:hAnsi="Times New Roman" w:cs="Times New Roman"/>
                <w:sz w:val="20"/>
                <w:szCs w:val="20"/>
              </w:rPr>
              <w:t>5 (гр.2-гр.1)</w:t>
            </w:r>
          </w:p>
        </w:tc>
        <w:tc>
          <w:tcPr>
            <w:tcW w:w="1336" w:type="dxa"/>
          </w:tcPr>
          <w:p w:rsidR="00DF259C" w:rsidRPr="00DF259C" w:rsidRDefault="00DF259C" w:rsidP="00DF259C">
            <w:pPr>
              <w:spacing w:after="0" w:line="240" w:lineRule="auto"/>
              <w:jc w:val="center"/>
              <w:rPr>
                <w:rFonts w:ascii="Times New Roman" w:hAnsi="Times New Roman" w:cs="Times New Roman"/>
              </w:rPr>
            </w:pPr>
            <w:r w:rsidRPr="00DF259C">
              <w:rPr>
                <w:rFonts w:ascii="Times New Roman" w:hAnsi="Times New Roman" w:cs="Times New Roman"/>
                <w:sz w:val="20"/>
                <w:szCs w:val="20"/>
              </w:rPr>
              <w:t>6 (гр.4-гр.3)</w:t>
            </w:r>
          </w:p>
        </w:tc>
        <w:tc>
          <w:tcPr>
            <w:tcW w:w="1203" w:type="dxa"/>
          </w:tcPr>
          <w:p w:rsidR="00DF259C" w:rsidRPr="00DF259C" w:rsidRDefault="00DF259C" w:rsidP="00DF259C">
            <w:pPr>
              <w:spacing w:after="0" w:line="240" w:lineRule="auto"/>
              <w:jc w:val="center"/>
              <w:rPr>
                <w:rFonts w:ascii="Times New Roman" w:hAnsi="Times New Roman" w:cs="Times New Roman"/>
              </w:rPr>
            </w:pPr>
            <w:r w:rsidRPr="00DF259C">
              <w:rPr>
                <w:rFonts w:ascii="Times New Roman" w:hAnsi="Times New Roman" w:cs="Times New Roman"/>
                <w:sz w:val="20"/>
                <w:szCs w:val="20"/>
              </w:rPr>
              <w:t>7(гр.2/гр.1)*100</w:t>
            </w:r>
          </w:p>
        </w:tc>
      </w:tr>
      <w:tr w:rsidR="00DF259C" w:rsidRPr="00DF259C" w:rsidTr="00306841">
        <w:trPr>
          <w:trHeight w:val="211"/>
        </w:trPr>
        <w:tc>
          <w:tcPr>
            <w:tcW w:w="1872" w:type="dxa"/>
          </w:tcPr>
          <w:p w:rsidR="00DF259C" w:rsidRPr="00DF259C" w:rsidRDefault="00DF259C" w:rsidP="00A929F0">
            <w:pPr>
              <w:pStyle w:val="a6"/>
              <w:spacing w:after="0" w:line="240" w:lineRule="auto"/>
              <w:ind w:left="0"/>
              <w:rPr>
                <w:color w:val="auto"/>
                <w:sz w:val="24"/>
                <w:szCs w:val="24"/>
              </w:rPr>
            </w:pPr>
            <w:r w:rsidRPr="00DF259C">
              <w:rPr>
                <w:color w:val="auto"/>
                <w:sz w:val="24"/>
                <w:szCs w:val="24"/>
              </w:rPr>
              <w:t>1.Внеоб</w:t>
            </w:r>
            <w:r w:rsidR="00A929F0">
              <w:rPr>
                <w:color w:val="auto"/>
                <w:sz w:val="24"/>
                <w:szCs w:val="24"/>
              </w:rPr>
              <w:t xml:space="preserve">оротные </w:t>
            </w:r>
            <w:r w:rsidRPr="00DF259C">
              <w:rPr>
                <w:color w:val="auto"/>
                <w:sz w:val="24"/>
                <w:szCs w:val="24"/>
              </w:rPr>
              <w:t>активы в т.ч.</w:t>
            </w:r>
          </w:p>
        </w:tc>
        <w:tc>
          <w:tcPr>
            <w:tcW w:w="1203"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1998 407</w:t>
            </w:r>
          </w:p>
        </w:tc>
        <w:tc>
          <w:tcPr>
            <w:tcW w:w="1202" w:type="dxa"/>
            <w:vAlign w:val="center"/>
          </w:tcPr>
          <w:p w:rsidR="00DF259C" w:rsidRPr="00DF259C" w:rsidRDefault="00DF259C" w:rsidP="00054B7B">
            <w:pPr>
              <w:spacing w:after="0" w:line="240" w:lineRule="auto"/>
              <w:jc w:val="right"/>
              <w:rPr>
                <w:rFonts w:ascii="Times New Roman" w:hAnsi="Times New Roman" w:cs="Times New Roman"/>
                <w:lang w:val="en-US"/>
              </w:rPr>
            </w:pPr>
            <w:r w:rsidRPr="00DF259C">
              <w:rPr>
                <w:rFonts w:ascii="Times New Roman" w:hAnsi="Times New Roman" w:cs="Times New Roman"/>
              </w:rPr>
              <w:t>2 098 280</w:t>
            </w:r>
          </w:p>
        </w:tc>
        <w:tc>
          <w:tcPr>
            <w:tcW w:w="802"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63,2</w:t>
            </w:r>
          </w:p>
        </w:tc>
        <w:tc>
          <w:tcPr>
            <w:tcW w:w="801"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66,8</w:t>
            </w:r>
          </w:p>
        </w:tc>
        <w:tc>
          <w:tcPr>
            <w:tcW w:w="1471"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99 873</w:t>
            </w:r>
          </w:p>
        </w:tc>
        <w:tc>
          <w:tcPr>
            <w:tcW w:w="1336"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3,6</w:t>
            </w:r>
          </w:p>
        </w:tc>
        <w:tc>
          <w:tcPr>
            <w:tcW w:w="1203"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105,0</w:t>
            </w:r>
          </w:p>
        </w:tc>
      </w:tr>
      <w:tr w:rsidR="00DF259C" w:rsidRPr="00DF259C" w:rsidTr="00306841">
        <w:trPr>
          <w:trHeight w:val="211"/>
        </w:trPr>
        <w:tc>
          <w:tcPr>
            <w:tcW w:w="1872" w:type="dxa"/>
          </w:tcPr>
          <w:p w:rsidR="00DF259C" w:rsidRPr="00DF259C" w:rsidRDefault="00DF259C" w:rsidP="00DF259C">
            <w:pPr>
              <w:pStyle w:val="a6"/>
              <w:spacing w:after="0" w:line="240" w:lineRule="auto"/>
              <w:ind w:left="0"/>
              <w:rPr>
                <w:color w:val="auto"/>
                <w:sz w:val="24"/>
                <w:szCs w:val="24"/>
              </w:rPr>
            </w:pPr>
            <w:r w:rsidRPr="00DF259C">
              <w:rPr>
                <w:color w:val="auto"/>
                <w:sz w:val="24"/>
                <w:szCs w:val="24"/>
              </w:rPr>
              <w:t>Основные средства</w:t>
            </w:r>
          </w:p>
        </w:tc>
        <w:tc>
          <w:tcPr>
            <w:tcW w:w="1203"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1 766 557</w:t>
            </w:r>
          </w:p>
        </w:tc>
        <w:tc>
          <w:tcPr>
            <w:tcW w:w="1202"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1583 365</w:t>
            </w:r>
          </w:p>
        </w:tc>
        <w:tc>
          <w:tcPr>
            <w:tcW w:w="802"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55,9</w:t>
            </w:r>
          </w:p>
        </w:tc>
        <w:tc>
          <w:tcPr>
            <w:tcW w:w="801"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50,4</w:t>
            </w:r>
          </w:p>
        </w:tc>
        <w:tc>
          <w:tcPr>
            <w:tcW w:w="1471"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-183 192</w:t>
            </w:r>
          </w:p>
        </w:tc>
        <w:tc>
          <w:tcPr>
            <w:tcW w:w="1336"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-5,5</w:t>
            </w:r>
          </w:p>
        </w:tc>
        <w:tc>
          <w:tcPr>
            <w:tcW w:w="1203"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89,6</w:t>
            </w:r>
          </w:p>
        </w:tc>
      </w:tr>
      <w:tr w:rsidR="00DF259C" w:rsidRPr="00DF259C" w:rsidTr="00306841">
        <w:trPr>
          <w:trHeight w:val="211"/>
        </w:trPr>
        <w:tc>
          <w:tcPr>
            <w:tcW w:w="1872" w:type="dxa"/>
          </w:tcPr>
          <w:p w:rsidR="00DF259C" w:rsidRPr="00DF259C" w:rsidRDefault="00DF259C" w:rsidP="00DF259C">
            <w:pPr>
              <w:pStyle w:val="a6"/>
              <w:spacing w:after="0" w:line="240" w:lineRule="auto"/>
              <w:ind w:left="0"/>
              <w:rPr>
                <w:color w:val="auto"/>
                <w:sz w:val="24"/>
                <w:szCs w:val="24"/>
              </w:rPr>
            </w:pPr>
            <w:r w:rsidRPr="00DF259C">
              <w:rPr>
                <w:color w:val="auto"/>
                <w:sz w:val="24"/>
                <w:szCs w:val="24"/>
              </w:rPr>
              <w:t>Финансовые вложения</w:t>
            </w:r>
          </w:p>
        </w:tc>
        <w:tc>
          <w:tcPr>
            <w:tcW w:w="1203"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6 611</w:t>
            </w:r>
          </w:p>
        </w:tc>
        <w:tc>
          <w:tcPr>
            <w:tcW w:w="1202"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338 753</w:t>
            </w:r>
          </w:p>
        </w:tc>
        <w:tc>
          <w:tcPr>
            <w:tcW w:w="802"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0,2</w:t>
            </w:r>
          </w:p>
        </w:tc>
        <w:tc>
          <w:tcPr>
            <w:tcW w:w="801"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10,8</w:t>
            </w:r>
          </w:p>
        </w:tc>
        <w:tc>
          <w:tcPr>
            <w:tcW w:w="1471"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332 142</w:t>
            </w:r>
          </w:p>
        </w:tc>
        <w:tc>
          <w:tcPr>
            <w:tcW w:w="1336"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10,6</w:t>
            </w:r>
          </w:p>
        </w:tc>
        <w:tc>
          <w:tcPr>
            <w:tcW w:w="1203"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5124,0</w:t>
            </w:r>
          </w:p>
        </w:tc>
      </w:tr>
      <w:tr w:rsidR="00DF259C" w:rsidRPr="00DF259C" w:rsidTr="00306841">
        <w:trPr>
          <w:trHeight w:val="211"/>
        </w:trPr>
        <w:tc>
          <w:tcPr>
            <w:tcW w:w="1872" w:type="dxa"/>
          </w:tcPr>
          <w:p w:rsidR="00DF259C" w:rsidRPr="00DF259C" w:rsidRDefault="00DF259C" w:rsidP="00DF259C">
            <w:pPr>
              <w:pStyle w:val="a6"/>
              <w:spacing w:after="0" w:line="240" w:lineRule="auto"/>
              <w:ind w:left="0"/>
              <w:rPr>
                <w:color w:val="auto"/>
                <w:sz w:val="24"/>
                <w:szCs w:val="24"/>
              </w:rPr>
            </w:pPr>
            <w:r w:rsidRPr="00DF259C">
              <w:rPr>
                <w:color w:val="auto"/>
                <w:sz w:val="24"/>
                <w:szCs w:val="24"/>
              </w:rPr>
              <w:t>Отложенные налоговые активы</w:t>
            </w:r>
          </w:p>
        </w:tc>
        <w:tc>
          <w:tcPr>
            <w:tcW w:w="1203"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47 480</w:t>
            </w:r>
          </w:p>
        </w:tc>
        <w:tc>
          <w:tcPr>
            <w:tcW w:w="1202"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55 405</w:t>
            </w:r>
          </w:p>
        </w:tc>
        <w:tc>
          <w:tcPr>
            <w:tcW w:w="802"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1,5</w:t>
            </w:r>
          </w:p>
        </w:tc>
        <w:tc>
          <w:tcPr>
            <w:tcW w:w="801"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1,8</w:t>
            </w:r>
          </w:p>
        </w:tc>
        <w:tc>
          <w:tcPr>
            <w:tcW w:w="1471"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7925</w:t>
            </w:r>
          </w:p>
        </w:tc>
        <w:tc>
          <w:tcPr>
            <w:tcW w:w="1336"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0,3</w:t>
            </w:r>
          </w:p>
        </w:tc>
        <w:tc>
          <w:tcPr>
            <w:tcW w:w="1203"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116,7</w:t>
            </w:r>
          </w:p>
        </w:tc>
      </w:tr>
      <w:tr w:rsidR="00DF259C" w:rsidRPr="00DF259C" w:rsidTr="00306841">
        <w:trPr>
          <w:trHeight w:val="211"/>
        </w:trPr>
        <w:tc>
          <w:tcPr>
            <w:tcW w:w="1872" w:type="dxa"/>
          </w:tcPr>
          <w:p w:rsidR="00DF259C" w:rsidRPr="00DF259C" w:rsidRDefault="00DF259C" w:rsidP="00DF259C">
            <w:pPr>
              <w:pStyle w:val="a6"/>
              <w:spacing w:after="0" w:line="240" w:lineRule="auto"/>
              <w:ind w:left="0"/>
              <w:rPr>
                <w:color w:val="auto"/>
                <w:sz w:val="24"/>
                <w:szCs w:val="24"/>
              </w:rPr>
            </w:pPr>
            <w:r w:rsidRPr="00DF259C">
              <w:rPr>
                <w:color w:val="auto"/>
                <w:sz w:val="24"/>
                <w:szCs w:val="24"/>
              </w:rPr>
              <w:t>Прочие внеоборотные активы</w:t>
            </w:r>
          </w:p>
        </w:tc>
        <w:tc>
          <w:tcPr>
            <w:tcW w:w="1203"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177 759</w:t>
            </w:r>
          </w:p>
        </w:tc>
        <w:tc>
          <w:tcPr>
            <w:tcW w:w="1202"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120 757</w:t>
            </w:r>
          </w:p>
        </w:tc>
        <w:tc>
          <w:tcPr>
            <w:tcW w:w="802"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5,6</w:t>
            </w:r>
          </w:p>
        </w:tc>
        <w:tc>
          <w:tcPr>
            <w:tcW w:w="801"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3,8</w:t>
            </w:r>
          </w:p>
        </w:tc>
        <w:tc>
          <w:tcPr>
            <w:tcW w:w="1471"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-57 002</w:t>
            </w:r>
          </w:p>
        </w:tc>
        <w:tc>
          <w:tcPr>
            <w:tcW w:w="1336"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-1,8</w:t>
            </w:r>
          </w:p>
        </w:tc>
        <w:tc>
          <w:tcPr>
            <w:tcW w:w="1203"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67,9</w:t>
            </w:r>
          </w:p>
        </w:tc>
      </w:tr>
      <w:tr w:rsidR="00DF259C" w:rsidRPr="00DF259C" w:rsidTr="00306841">
        <w:trPr>
          <w:trHeight w:val="512"/>
        </w:trPr>
        <w:tc>
          <w:tcPr>
            <w:tcW w:w="1872" w:type="dxa"/>
          </w:tcPr>
          <w:p w:rsidR="00DF259C" w:rsidRPr="00DF259C" w:rsidRDefault="00DF259C" w:rsidP="00A929F0">
            <w:pPr>
              <w:spacing w:after="0" w:line="240" w:lineRule="auto"/>
              <w:rPr>
                <w:rFonts w:ascii="Times New Roman" w:hAnsi="Times New Roman" w:cs="Times New Roman"/>
              </w:rPr>
            </w:pPr>
            <w:r w:rsidRPr="00DF259C">
              <w:rPr>
                <w:rFonts w:ascii="Times New Roman" w:hAnsi="Times New Roman" w:cs="Times New Roman"/>
              </w:rPr>
              <w:t>2.Оборот</w:t>
            </w:r>
            <w:r w:rsidR="00A929F0">
              <w:rPr>
                <w:rFonts w:ascii="Times New Roman" w:hAnsi="Times New Roman" w:cs="Times New Roman"/>
              </w:rPr>
              <w:t xml:space="preserve">ные </w:t>
            </w:r>
            <w:r w:rsidRPr="00DF259C">
              <w:rPr>
                <w:rFonts w:ascii="Times New Roman" w:hAnsi="Times New Roman" w:cs="Times New Roman"/>
              </w:rPr>
              <w:t>активы, в т.ч.</w:t>
            </w:r>
          </w:p>
        </w:tc>
        <w:tc>
          <w:tcPr>
            <w:tcW w:w="1203"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1161 508</w:t>
            </w:r>
          </w:p>
        </w:tc>
        <w:tc>
          <w:tcPr>
            <w:tcW w:w="1202"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1040 768</w:t>
            </w:r>
          </w:p>
        </w:tc>
        <w:tc>
          <w:tcPr>
            <w:tcW w:w="802"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 xml:space="preserve"> 36,8</w:t>
            </w:r>
          </w:p>
        </w:tc>
        <w:tc>
          <w:tcPr>
            <w:tcW w:w="801"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33,2</w:t>
            </w:r>
          </w:p>
        </w:tc>
        <w:tc>
          <w:tcPr>
            <w:tcW w:w="1471"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-120 740</w:t>
            </w:r>
          </w:p>
        </w:tc>
        <w:tc>
          <w:tcPr>
            <w:tcW w:w="1336"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-3,6</w:t>
            </w:r>
          </w:p>
        </w:tc>
        <w:tc>
          <w:tcPr>
            <w:tcW w:w="1203"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89,6</w:t>
            </w:r>
          </w:p>
        </w:tc>
      </w:tr>
      <w:tr w:rsidR="00DF259C" w:rsidRPr="00DF259C" w:rsidTr="00306841">
        <w:trPr>
          <w:trHeight w:val="238"/>
        </w:trPr>
        <w:tc>
          <w:tcPr>
            <w:tcW w:w="1872" w:type="dxa"/>
          </w:tcPr>
          <w:p w:rsidR="00DF259C" w:rsidRPr="00DF259C" w:rsidRDefault="00DF259C" w:rsidP="00DF259C">
            <w:pPr>
              <w:spacing w:after="0" w:line="240" w:lineRule="auto"/>
              <w:rPr>
                <w:rFonts w:ascii="Times New Roman" w:hAnsi="Times New Roman" w:cs="Times New Roman"/>
              </w:rPr>
            </w:pPr>
            <w:r w:rsidRPr="00DF259C">
              <w:rPr>
                <w:rFonts w:ascii="Times New Roman" w:hAnsi="Times New Roman" w:cs="Times New Roman"/>
              </w:rPr>
              <w:t>запасы</w:t>
            </w:r>
          </w:p>
        </w:tc>
        <w:tc>
          <w:tcPr>
            <w:tcW w:w="1203"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67 339</w:t>
            </w:r>
          </w:p>
        </w:tc>
        <w:tc>
          <w:tcPr>
            <w:tcW w:w="1202"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64 282</w:t>
            </w:r>
          </w:p>
        </w:tc>
        <w:tc>
          <w:tcPr>
            <w:tcW w:w="802"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2,1</w:t>
            </w:r>
          </w:p>
        </w:tc>
        <w:tc>
          <w:tcPr>
            <w:tcW w:w="801"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2,1</w:t>
            </w:r>
          </w:p>
        </w:tc>
        <w:tc>
          <w:tcPr>
            <w:tcW w:w="1471"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-3057</w:t>
            </w:r>
          </w:p>
        </w:tc>
        <w:tc>
          <w:tcPr>
            <w:tcW w:w="1336"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0</w:t>
            </w:r>
          </w:p>
        </w:tc>
        <w:tc>
          <w:tcPr>
            <w:tcW w:w="1203"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95,5</w:t>
            </w:r>
          </w:p>
        </w:tc>
      </w:tr>
      <w:tr w:rsidR="00DF259C" w:rsidRPr="00DF259C" w:rsidTr="00306841">
        <w:trPr>
          <w:trHeight w:val="1263"/>
        </w:trPr>
        <w:tc>
          <w:tcPr>
            <w:tcW w:w="1872" w:type="dxa"/>
          </w:tcPr>
          <w:p w:rsidR="00DF259C" w:rsidRPr="00DF259C" w:rsidRDefault="00DF259C" w:rsidP="00DF259C">
            <w:pPr>
              <w:spacing w:after="0" w:line="240" w:lineRule="auto"/>
              <w:rPr>
                <w:rFonts w:ascii="Times New Roman" w:hAnsi="Times New Roman" w:cs="Times New Roman"/>
              </w:rPr>
            </w:pPr>
            <w:r w:rsidRPr="00DF259C">
              <w:rPr>
                <w:rFonts w:ascii="Times New Roman" w:hAnsi="Times New Roman" w:cs="Times New Roman"/>
              </w:rPr>
              <w:t>Налог на добавленную стоимость по приобретенным ценностям</w:t>
            </w:r>
          </w:p>
        </w:tc>
        <w:tc>
          <w:tcPr>
            <w:tcW w:w="1203"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988</w:t>
            </w:r>
          </w:p>
        </w:tc>
        <w:tc>
          <w:tcPr>
            <w:tcW w:w="1202"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17 197</w:t>
            </w:r>
          </w:p>
        </w:tc>
        <w:tc>
          <w:tcPr>
            <w:tcW w:w="802"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0,1</w:t>
            </w:r>
          </w:p>
        </w:tc>
        <w:tc>
          <w:tcPr>
            <w:tcW w:w="801"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0,5</w:t>
            </w:r>
          </w:p>
        </w:tc>
        <w:tc>
          <w:tcPr>
            <w:tcW w:w="1471"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16209</w:t>
            </w:r>
          </w:p>
        </w:tc>
        <w:tc>
          <w:tcPr>
            <w:tcW w:w="1336"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0,4</w:t>
            </w:r>
          </w:p>
        </w:tc>
        <w:tc>
          <w:tcPr>
            <w:tcW w:w="1203"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1740,6</w:t>
            </w:r>
          </w:p>
        </w:tc>
      </w:tr>
      <w:tr w:rsidR="00DF259C" w:rsidRPr="00DF259C" w:rsidTr="00306841">
        <w:trPr>
          <w:trHeight w:val="512"/>
        </w:trPr>
        <w:tc>
          <w:tcPr>
            <w:tcW w:w="1872" w:type="dxa"/>
          </w:tcPr>
          <w:p w:rsidR="00DF259C" w:rsidRPr="00DF259C" w:rsidRDefault="00DF259C" w:rsidP="00DF259C">
            <w:pPr>
              <w:spacing w:after="0" w:line="240" w:lineRule="auto"/>
              <w:rPr>
                <w:rFonts w:ascii="Times New Roman" w:hAnsi="Times New Roman" w:cs="Times New Roman"/>
              </w:rPr>
            </w:pPr>
            <w:r w:rsidRPr="00DF259C">
              <w:rPr>
                <w:rFonts w:ascii="Times New Roman" w:hAnsi="Times New Roman" w:cs="Times New Roman"/>
              </w:rPr>
              <w:t>Дебиторская задолженность</w:t>
            </w:r>
          </w:p>
        </w:tc>
        <w:tc>
          <w:tcPr>
            <w:tcW w:w="1203"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1084 676</w:t>
            </w:r>
          </w:p>
        </w:tc>
        <w:tc>
          <w:tcPr>
            <w:tcW w:w="1202"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951 354</w:t>
            </w:r>
          </w:p>
        </w:tc>
        <w:tc>
          <w:tcPr>
            <w:tcW w:w="802"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34,3</w:t>
            </w:r>
          </w:p>
        </w:tc>
        <w:tc>
          <w:tcPr>
            <w:tcW w:w="801"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30,3</w:t>
            </w:r>
          </w:p>
        </w:tc>
        <w:tc>
          <w:tcPr>
            <w:tcW w:w="1471"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-133322</w:t>
            </w:r>
          </w:p>
        </w:tc>
        <w:tc>
          <w:tcPr>
            <w:tcW w:w="1336"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-4</w:t>
            </w:r>
          </w:p>
        </w:tc>
        <w:tc>
          <w:tcPr>
            <w:tcW w:w="1203"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87,7</w:t>
            </w:r>
          </w:p>
        </w:tc>
      </w:tr>
      <w:tr w:rsidR="00DF259C" w:rsidRPr="00DF259C" w:rsidTr="00306841">
        <w:trPr>
          <w:trHeight w:val="494"/>
        </w:trPr>
        <w:tc>
          <w:tcPr>
            <w:tcW w:w="1872" w:type="dxa"/>
          </w:tcPr>
          <w:p w:rsidR="00DF259C" w:rsidRPr="00DF259C" w:rsidRDefault="00DF259C" w:rsidP="00DF259C">
            <w:pPr>
              <w:spacing w:after="0" w:line="240" w:lineRule="auto"/>
              <w:rPr>
                <w:rFonts w:ascii="Times New Roman" w:hAnsi="Times New Roman" w:cs="Times New Roman"/>
              </w:rPr>
            </w:pPr>
            <w:r w:rsidRPr="00DF259C">
              <w:rPr>
                <w:rFonts w:ascii="Times New Roman" w:hAnsi="Times New Roman" w:cs="Times New Roman"/>
              </w:rPr>
              <w:t>финанс</w:t>
            </w:r>
            <w:r w:rsidR="00054B7B">
              <w:rPr>
                <w:rFonts w:ascii="Times New Roman" w:hAnsi="Times New Roman" w:cs="Times New Roman"/>
              </w:rPr>
              <w:t>овые</w:t>
            </w:r>
            <w:r w:rsidRPr="00DF259C">
              <w:rPr>
                <w:rFonts w:ascii="Times New Roman" w:hAnsi="Times New Roman" w:cs="Times New Roman"/>
              </w:rPr>
              <w:t xml:space="preserve"> влож</w:t>
            </w:r>
            <w:r w:rsidR="00054B7B">
              <w:rPr>
                <w:rFonts w:ascii="Times New Roman" w:hAnsi="Times New Roman" w:cs="Times New Roman"/>
              </w:rPr>
              <w:t>ения</w:t>
            </w:r>
          </w:p>
        </w:tc>
        <w:tc>
          <w:tcPr>
            <w:tcW w:w="1203"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7134</w:t>
            </w:r>
          </w:p>
        </w:tc>
        <w:tc>
          <w:tcPr>
            <w:tcW w:w="1202"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5087</w:t>
            </w:r>
          </w:p>
        </w:tc>
        <w:tc>
          <w:tcPr>
            <w:tcW w:w="802"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0,2</w:t>
            </w:r>
          </w:p>
        </w:tc>
        <w:tc>
          <w:tcPr>
            <w:tcW w:w="801"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0,2</w:t>
            </w:r>
          </w:p>
        </w:tc>
        <w:tc>
          <w:tcPr>
            <w:tcW w:w="1471"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-2047</w:t>
            </w:r>
          </w:p>
        </w:tc>
        <w:tc>
          <w:tcPr>
            <w:tcW w:w="1336"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0</w:t>
            </w:r>
          </w:p>
        </w:tc>
        <w:tc>
          <w:tcPr>
            <w:tcW w:w="1203"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71,3</w:t>
            </w:r>
          </w:p>
        </w:tc>
      </w:tr>
      <w:tr w:rsidR="00DF259C" w:rsidRPr="00DF259C" w:rsidTr="00306841">
        <w:trPr>
          <w:trHeight w:val="512"/>
        </w:trPr>
        <w:tc>
          <w:tcPr>
            <w:tcW w:w="1872" w:type="dxa"/>
          </w:tcPr>
          <w:p w:rsidR="00DF259C" w:rsidRPr="00DF259C" w:rsidRDefault="00DF259C" w:rsidP="00DF259C">
            <w:pPr>
              <w:spacing w:after="0" w:line="240" w:lineRule="auto"/>
              <w:rPr>
                <w:rFonts w:ascii="Times New Roman" w:hAnsi="Times New Roman" w:cs="Times New Roman"/>
              </w:rPr>
            </w:pPr>
            <w:r w:rsidRPr="00DF259C">
              <w:rPr>
                <w:rFonts w:ascii="Times New Roman" w:hAnsi="Times New Roman" w:cs="Times New Roman"/>
              </w:rPr>
              <w:t>денеж</w:t>
            </w:r>
            <w:r w:rsidR="00054B7B">
              <w:rPr>
                <w:rFonts w:ascii="Times New Roman" w:hAnsi="Times New Roman" w:cs="Times New Roman"/>
              </w:rPr>
              <w:t>ные</w:t>
            </w:r>
            <w:r w:rsidRPr="00DF259C">
              <w:rPr>
                <w:rFonts w:ascii="Times New Roman" w:hAnsi="Times New Roman" w:cs="Times New Roman"/>
              </w:rPr>
              <w:t xml:space="preserve"> ср</w:t>
            </w:r>
            <w:r w:rsidR="00054B7B">
              <w:rPr>
                <w:rFonts w:ascii="Times New Roman" w:hAnsi="Times New Roman" w:cs="Times New Roman"/>
              </w:rPr>
              <w:t>едст</w:t>
            </w:r>
            <w:r w:rsidRPr="00DF259C">
              <w:rPr>
                <w:rFonts w:ascii="Times New Roman" w:hAnsi="Times New Roman" w:cs="Times New Roman"/>
              </w:rPr>
              <w:t>ва</w:t>
            </w:r>
          </w:p>
        </w:tc>
        <w:tc>
          <w:tcPr>
            <w:tcW w:w="1203"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1371</w:t>
            </w:r>
          </w:p>
        </w:tc>
        <w:tc>
          <w:tcPr>
            <w:tcW w:w="1202"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2848</w:t>
            </w:r>
          </w:p>
        </w:tc>
        <w:tc>
          <w:tcPr>
            <w:tcW w:w="802"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0,1</w:t>
            </w:r>
          </w:p>
        </w:tc>
        <w:tc>
          <w:tcPr>
            <w:tcW w:w="801"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0,1</w:t>
            </w:r>
          </w:p>
        </w:tc>
        <w:tc>
          <w:tcPr>
            <w:tcW w:w="1471"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1477</w:t>
            </w:r>
          </w:p>
        </w:tc>
        <w:tc>
          <w:tcPr>
            <w:tcW w:w="1336"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0</w:t>
            </w:r>
          </w:p>
        </w:tc>
        <w:tc>
          <w:tcPr>
            <w:tcW w:w="1203"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207,7</w:t>
            </w:r>
          </w:p>
        </w:tc>
      </w:tr>
      <w:tr w:rsidR="00DF259C" w:rsidRPr="00DF259C" w:rsidTr="00306841">
        <w:trPr>
          <w:trHeight w:val="238"/>
        </w:trPr>
        <w:tc>
          <w:tcPr>
            <w:tcW w:w="1872" w:type="dxa"/>
          </w:tcPr>
          <w:p w:rsidR="00DF259C" w:rsidRPr="00DF259C" w:rsidRDefault="00DF259C" w:rsidP="00DF259C">
            <w:pPr>
              <w:spacing w:after="0" w:line="240" w:lineRule="auto"/>
              <w:rPr>
                <w:rFonts w:ascii="Times New Roman" w:hAnsi="Times New Roman" w:cs="Times New Roman"/>
              </w:rPr>
            </w:pPr>
            <w:r w:rsidRPr="00DF259C">
              <w:rPr>
                <w:rFonts w:ascii="Times New Roman" w:hAnsi="Times New Roman" w:cs="Times New Roman"/>
              </w:rPr>
              <w:t>Баланс</w:t>
            </w:r>
          </w:p>
        </w:tc>
        <w:tc>
          <w:tcPr>
            <w:tcW w:w="1203" w:type="dxa"/>
            <w:vAlign w:val="center"/>
          </w:tcPr>
          <w:p w:rsidR="00DF259C" w:rsidRPr="00DF259C" w:rsidRDefault="00DF259C" w:rsidP="00054B7B">
            <w:pPr>
              <w:spacing w:after="0" w:line="240" w:lineRule="auto"/>
              <w:jc w:val="right"/>
              <w:rPr>
                <w:rFonts w:ascii="Times New Roman" w:hAnsi="Times New Roman" w:cs="Times New Roman"/>
                <w:b/>
              </w:rPr>
            </w:pPr>
            <w:r w:rsidRPr="00DF259C">
              <w:rPr>
                <w:rFonts w:ascii="Times New Roman" w:hAnsi="Times New Roman" w:cs="Times New Roman"/>
                <w:b/>
              </w:rPr>
              <w:t>3159 915</w:t>
            </w:r>
          </w:p>
        </w:tc>
        <w:tc>
          <w:tcPr>
            <w:tcW w:w="1202" w:type="dxa"/>
            <w:vAlign w:val="center"/>
          </w:tcPr>
          <w:p w:rsidR="00DF259C" w:rsidRPr="00DF259C" w:rsidRDefault="00DF259C" w:rsidP="00054B7B">
            <w:pPr>
              <w:spacing w:after="0" w:line="240" w:lineRule="auto"/>
              <w:jc w:val="right"/>
              <w:rPr>
                <w:rFonts w:ascii="Times New Roman" w:hAnsi="Times New Roman" w:cs="Times New Roman"/>
                <w:b/>
              </w:rPr>
            </w:pPr>
            <w:r w:rsidRPr="00DF259C">
              <w:rPr>
                <w:rFonts w:ascii="Times New Roman" w:hAnsi="Times New Roman" w:cs="Times New Roman"/>
                <w:b/>
              </w:rPr>
              <w:t>3139 048</w:t>
            </w:r>
          </w:p>
        </w:tc>
        <w:tc>
          <w:tcPr>
            <w:tcW w:w="802"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100</w:t>
            </w:r>
          </w:p>
        </w:tc>
        <w:tc>
          <w:tcPr>
            <w:tcW w:w="801"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100</w:t>
            </w:r>
          </w:p>
        </w:tc>
        <w:tc>
          <w:tcPr>
            <w:tcW w:w="1471"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-20 867</w:t>
            </w:r>
          </w:p>
        </w:tc>
        <w:tc>
          <w:tcPr>
            <w:tcW w:w="1336"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w:t>
            </w:r>
          </w:p>
        </w:tc>
        <w:tc>
          <w:tcPr>
            <w:tcW w:w="1203" w:type="dxa"/>
            <w:vAlign w:val="center"/>
          </w:tcPr>
          <w:p w:rsidR="00DF259C" w:rsidRPr="00DF259C" w:rsidRDefault="00DF259C" w:rsidP="00054B7B">
            <w:pPr>
              <w:spacing w:after="0" w:line="240" w:lineRule="auto"/>
              <w:jc w:val="right"/>
              <w:rPr>
                <w:rFonts w:ascii="Times New Roman" w:hAnsi="Times New Roman" w:cs="Times New Roman"/>
              </w:rPr>
            </w:pPr>
            <w:r w:rsidRPr="00DF259C">
              <w:rPr>
                <w:rFonts w:ascii="Times New Roman" w:hAnsi="Times New Roman" w:cs="Times New Roman"/>
              </w:rPr>
              <w:t>-</w:t>
            </w:r>
          </w:p>
        </w:tc>
      </w:tr>
    </w:tbl>
    <w:p w:rsidR="00054B7B" w:rsidRDefault="00054B7B" w:rsidP="00DF259C">
      <w:pPr>
        <w:spacing w:after="0" w:line="240" w:lineRule="auto"/>
        <w:ind w:left="-567"/>
        <w:jc w:val="both"/>
        <w:rPr>
          <w:rFonts w:ascii="Times New Roman" w:hAnsi="Times New Roman" w:cs="Times New Roman"/>
        </w:rPr>
      </w:pPr>
    </w:p>
    <w:p w:rsidR="00DF259C" w:rsidRPr="00ED76C3" w:rsidRDefault="00DF259C" w:rsidP="00DF259C">
      <w:pPr>
        <w:spacing w:after="0" w:line="240" w:lineRule="auto"/>
        <w:ind w:left="-567"/>
        <w:jc w:val="both"/>
        <w:rPr>
          <w:rFonts w:ascii="Times New Roman" w:hAnsi="Times New Roman" w:cs="Times New Roman"/>
          <w:b/>
          <w:bCs/>
        </w:rPr>
      </w:pPr>
      <w:r w:rsidRPr="00ED76C3">
        <w:rPr>
          <w:rFonts w:ascii="Times New Roman" w:hAnsi="Times New Roman" w:cs="Times New Roman"/>
          <w:b/>
          <w:bCs/>
        </w:rPr>
        <w:t>Вывод по таблице</w:t>
      </w:r>
      <w:r w:rsidR="00ED76C3" w:rsidRPr="00ED76C3">
        <w:rPr>
          <w:rFonts w:ascii="Times New Roman" w:hAnsi="Times New Roman" w:cs="Times New Roman"/>
          <w:b/>
          <w:bCs/>
        </w:rPr>
        <w:t xml:space="preserve"> 3</w:t>
      </w:r>
      <w:r w:rsidRPr="00ED76C3">
        <w:rPr>
          <w:rFonts w:ascii="Times New Roman" w:hAnsi="Times New Roman" w:cs="Times New Roman"/>
          <w:b/>
          <w:bCs/>
        </w:rPr>
        <w:t>:</w:t>
      </w:r>
    </w:p>
    <w:p w:rsidR="00054B7B" w:rsidRDefault="00DF259C" w:rsidP="00054B7B">
      <w:pPr>
        <w:spacing w:after="0" w:line="240" w:lineRule="auto"/>
        <w:ind w:left="-567" w:firstLine="567"/>
        <w:jc w:val="both"/>
        <w:rPr>
          <w:rFonts w:ascii="Times New Roman" w:hAnsi="Times New Roman" w:cs="Times New Roman"/>
          <w:sz w:val="24"/>
          <w:szCs w:val="24"/>
        </w:rPr>
      </w:pPr>
      <w:r w:rsidRPr="00054B7B">
        <w:rPr>
          <w:rFonts w:ascii="Times New Roman" w:hAnsi="Times New Roman" w:cs="Times New Roman"/>
          <w:sz w:val="24"/>
          <w:szCs w:val="24"/>
        </w:rPr>
        <w:t xml:space="preserve">Из таблицы видно, что внеоборотные </w:t>
      </w:r>
      <w:r w:rsidR="00054B7B" w:rsidRPr="00054B7B">
        <w:rPr>
          <w:rFonts w:ascii="Times New Roman" w:hAnsi="Times New Roman" w:cs="Times New Roman"/>
          <w:sz w:val="24"/>
          <w:szCs w:val="24"/>
        </w:rPr>
        <w:t>активы в</w:t>
      </w:r>
      <w:r w:rsidRPr="00054B7B">
        <w:rPr>
          <w:rFonts w:ascii="Times New Roman" w:hAnsi="Times New Roman" w:cs="Times New Roman"/>
          <w:sz w:val="24"/>
          <w:szCs w:val="24"/>
        </w:rPr>
        <w:t xml:space="preserve"> 2020 году увеличились (на 3,6%) и составили в отчетном периоде 66,8</w:t>
      </w:r>
      <w:r w:rsidR="00054B7B" w:rsidRPr="00054B7B">
        <w:rPr>
          <w:rFonts w:ascii="Times New Roman" w:hAnsi="Times New Roman" w:cs="Times New Roman"/>
          <w:sz w:val="24"/>
          <w:szCs w:val="24"/>
        </w:rPr>
        <w:t>%. Это</w:t>
      </w:r>
      <w:r w:rsidRPr="00054B7B">
        <w:rPr>
          <w:rFonts w:ascii="Times New Roman" w:hAnsi="Times New Roman" w:cs="Times New Roman"/>
          <w:sz w:val="24"/>
          <w:szCs w:val="24"/>
        </w:rPr>
        <w:t xml:space="preserve"> произошло в основном за счет значительного увеличения финансовых вложений (на 10,6%). </w:t>
      </w:r>
    </w:p>
    <w:p w:rsidR="00054B7B" w:rsidRDefault="00DF259C" w:rsidP="00054B7B">
      <w:pPr>
        <w:spacing w:after="0" w:line="240" w:lineRule="auto"/>
        <w:ind w:left="-567" w:firstLine="567"/>
        <w:jc w:val="both"/>
        <w:rPr>
          <w:rFonts w:ascii="Times New Roman" w:hAnsi="Times New Roman" w:cs="Times New Roman"/>
          <w:sz w:val="24"/>
          <w:szCs w:val="24"/>
        </w:rPr>
      </w:pPr>
      <w:r w:rsidRPr="00054B7B">
        <w:rPr>
          <w:rFonts w:ascii="Times New Roman" w:hAnsi="Times New Roman" w:cs="Times New Roman"/>
          <w:sz w:val="24"/>
          <w:szCs w:val="24"/>
        </w:rPr>
        <w:t xml:space="preserve">Наличие в составе оборотных активов </w:t>
      </w:r>
      <w:r w:rsidR="00054B7B" w:rsidRPr="00054B7B">
        <w:rPr>
          <w:rFonts w:ascii="Times New Roman" w:hAnsi="Times New Roman" w:cs="Times New Roman"/>
          <w:sz w:val="24"/>
          <w:szCs w:val="24"/>
        </w:rPr>
        <w:t>финансовых вложений говорит</w:t>
      </w:r>
      <w:r w:rsidRPr="00054B7B">
        <w:rPr>
          <w:rFonts w:ascii="Times New Roman" w:hAnsi="Times New Roman" w:cs="Times New Roman"/>
          <w:sz w:val="24"/>
          <w:szCs w:val="24"/>
        </w:rPr>
        <w:t xml:space="preserve"> о том, что предприятие больше </w:t>
      </w:r>
      <w:r w:rsidR="00054B7B" w:rsidRPr="00054B7B">
        <w:rPr>
          <w:rFonts w:ascii="Times New Roman" w:hAnsi="Times New Roman" w:cs="Times New Roman"/>
          <w:sz w:val="24"/>
          <w:szCs w:val="24"/>
        </w:rPr>
        <w:t>стремиться вложить</w:t>
      </w:r>
      <w:r w:rsidR="00A929F0">
        <w:rPr>
          <w:rFonts w:ascii="Times New Roman" w:hAnsi="Times New Roman" w:cs="Times New Roman"/>
          <w:sz w:val="24"/>
          <w:szCs w:val="24"/>
        </w:rPr>
        <w:t xml:space="preserve"> </w:t>
      </w:r>
      <w:r w:rsidR="00054B7B" w:rsidRPr="00054B7B">
        <w:rPr>
          <w:rFonts w:ascii="Times New Roman" w:hAnsi="Times New Roman" w:cs="Times New Roman"/>
          <w:sz w:val="24"/>
          <w:szCs w:val="24"/>
        </w:rPr>
        <w:t>денежные средства с</w:t>
      </w:r>
      <w:r w:rsidRPr="00054B7B">
        <w:rPr>
          <w:rFonts w:ascii="Times New Roman" w:hAnsi="Times New Roman" w:cs="Times New Roman"/>
          <w:sz w:val="24"/>
          <w:szCs w:val="24"/>
        </w:rPr>
        <w:t xml:space="preserve"> целью получения дополнительной прибыли. </w:t>
      </w:r>
    </w:p>
    <w:p w:rsidR="00054B7B" w:rsidRDefault="00DF259C" w:rsidP="00054B7B">
      <w:pPr>
        <w:spacing w:after="0" w:line="240" w:lineRule="auto"/>
        <w:ind w:left="-567" w:firstLine="567"/>
        <w:jc w:val="both"/>
        <w:rPr>
          <w:rFonts w:ascii="Times New Roman" w:hAnsi="Times New Roman" w:cs="Times New Roman"/>
          <w:sz w:val="24"/>
          <w:szCs w:val="24"/>
        </w:rPr>
      </w:pPr>
      <w:r w:rsidRPr="00054B7B">
        <w:rPr>
          <w:rFonts w:ascii="Times New Roman" w:hAnsi="Times New Roman" w:cs="Times New Roman"/>
          <w:sz w:val="24"/>
          <w:szCs w:val="24"/>
        </w:rPr>
        <w:t xml:space="preserve">Основные средства уменьшились в структуре на 5,5%.  Это говорит о том, что предприятие не предпринимало попытки к </w:t>
      </w:r>
      <w:r w:rsidR="00054B7B" w:rsidRPr="00054B7B">
        <w:rPr>
          <w:rFonts w:ascii="Times New Roman" w:hAnsi="Times New Roman" w:cs="Times New Roman"/>
          <w:sz w:val="24"/>
          <w:szCs w:val="24"/>
        </w:rPr>
        <w:t>расширению своей</w:t>
      </w:r>
      <w:r w:rsidRPr="00054B7B">
        <w:rPr>
          <w:rFonts w:ascii="Times New Roman" w:hAnsi="Times New Roman" w:cs="Times New Roman"/>
          <w:sz w:val="24"/>
          <w:szCs w:val="24"/>
        </w:rPr>
        <w:t xml:space="preserve"> деятельности. При этом </w:t>
      </w:r>
      <w:r w:rsidRPr="00054B7B">
        <w:rPr>
          <w:rFonts w:ascii="Times New Roman" w:hAnsi="Times New Roman" w:cs="Times New Roman"/>
          <w:sz w:val="24"/>
          <w:szCs w:val="24"/>
        </w:rPr>
        <w:lastRenderedPageBreak/>
        <w:t xml:space="preserve">снизились оборотные активы на 3,6 %, в основном за </w:t>
      </w:r>
      <w:r w:rsidR="00054B7B" w:rsidRPr="00054B7B">
        <w:rPr>
          <w:rFonts w:ascii="Times New Roman" w:hAnsi="Times New Roman" w:cs="Times New Roman"/>
          <w:sz w:val="24"/>
          <w:szCs w:val="24"/>
        </w:rPr>
        <w:t>счет дебиторск</w:t>
      </w:r>
      <w:r w:rsidR="00A929F0">
        <w:rPr>
          <w:rFonts w:ascii="Times New Roman" w:hAnsi="Times New Roman" w:cs="Times New Roman"/>
          <w:sz w:val="24"/>
          <w:szCs w:val="24"/>
        </w:rPr>
        <w:t xml:space="preserve">ой </w:t>
      </w:r>
      <w:r w:rsidR="00054B7B" w:rsidRPr="00054B7B">
        <w:rPr>
          <w:rFonts w:ascii="Times New Roman" w:hAnsi="Times New Roman" w:cs="Times New Roman"/>
          <w:sz w:val="24"/>
          <w:szCs w:val="24"/>
        </w:rPr>
        <w:t>задолженности (</w:t>
      </w:r>
      <w:r w:rsidRPr="00054B7B">
        <w:rPr>
          <w:rFonts w:ascii="Times New Roman" w:hAnsi="Times New Roman" w:cs="Times New Roman"/>
          <w:sz w:val="24"/>
          <w:szCs w:val="24"/>
        </w:rPr>
        <w:t xml:space="preserve">на 4,0%). </w:t>
      </w:r>
    </w:p>
    <w:p w:rsidR="00DF259C" w:rsidRPr="00054B7B" w:rsidRDefault="00DF259C" w:rsidP="00054B7B">
      <w:pPr>
        <w:spacing w:after="0" w:line="240" w:lineRule="auto"/>
        <w:ind w:left="-567" w:firstLine="567"/>
        <w:jc w:val="both"/>
        <w:rPr>
          <w:rFonts w:ascii="Times New Roman" w:hAnsi="Times New Roman" w:cs="Times New Roman"/>
          <w:sz w:val="24"/>
          <w:szCs w:val="24"/>
        </w:rPr>
      </w:pPr>
      <w:r w:rsidRPr="00054B7B">
        <w:rPr>
          <w:rFonts w:ascii="Times New Roman" w:hAnsi="Times New Roman" w:cs="Times New Roman"/>
          <w:sz w:val="24"/>
          <w:szCs w:val="24"/>
        </w:rPr>
        <w:t>Наибольший темп роста в структуре актива баланса по следующим статьям: финансовые вложения (5124%), налог на добавленную стоимость по приобретенным ценностям (1740,0%), денежные средства (207,7%), отложенные налоговые активы (116,7%).</w:t>
      </w:r>
    </w:p>
    <w:p w:rsidR="00DF259C" w:rsidRPr="00DF259C" w:rsidRDefault="00DF259C" w:rsidP="00DF259C">
      <w:pPr>
        <w:tabs>
          <w:tab w:val="left" w:pos="2304"/>
        </w:tabs>
        <w:spacing w:after="0" w:line="240" w:lineRule="auto"/>
        <w:ind w:left="-567"/>
        <w:rPr>
          <w:rFonts w:ascii="Times New Roman" w:hAnsi="Times New Roman" w:cs="Times New Roman"/>
        </w:rPr>
      </w:pPr>
      <w:r w:rsidRPr="00DF259C">
        <w:rPr>
          <w:rFonts w:ascii="Times New Roman" w:hAnsi="Times New Roman" w:cs="Times New Roman"/>
        </w:rPr>
        <w:t>.</w:t>
      </w:r>
    </w:p>
    <w:p w:rsidR="00DF259C" w:rsidRPr="006E1E61" w:rsidRDefault="006E1E61" w:rsidP="006E1E61">
      <w:pPr>
        <w:tabs>
          <w:tab w:val="left" w:pos="2304"/>
        </w:tabs>
        <w:spacing w:after="0" w:line="240" w:lineRule="auto"/>
        <w:rPr>
          <w:rFonts w:ascii="Times New Roman" w:hAnsi="Times New Roman" w:cs="Times New Roman"/>
          <w:b/>
          <w:bCs/>
          <w:sz w:val="24"/>
          <w:szCs w:val="24"/>
        </w:rPr>
      </w:pPr>
      <w:r w:rsidRPr="006E1E61">
        <w:rPr>
          <w:rFonts w:ascii="Times New Roman" w:hAnsi="Times New Roman" w:cs="Times New Roman"/>
          <w:b/>
          <w:bCs/>
          <w:sz w:val="24"/>
          <w:szCs w:val="24"/>
        </w:rPr>
        <w:t xml:space="preserve">Решение таблицы 4 - </w:t>
      </w:r>
      <w:r w:rsidR="00DF259C" w:rsidRPr="006E1E61">
        <w:rPr>
          <w:rFonts w:ascii="Times New Roman" w:hAnsi="Times New Roman" w:cs="Times New Roman"/>
          <w:b/>
          <w:bCs/>
          <w:sz w:val="24"/>
          <w:szCs w:val="24"/>
        </w:rPr>
        <w:t>Анализ статей пассива баланса, 20</w:t>
      </w:r>
      <w:r w:rsidRPr="006E1E61">
        <w:rPr>
          <w:rFonts w:ascii="Times New Roman" w:hAnsi="Times New Roman" w:cs="Times New Roman"/>
          <w:b/>
          <w:bCs/>
          <w:sz w:val="24"/>
          <w:szCs w:val="24"/>
        </w:rPr>
        <w:t>20</w:t>
      </w:r>
      <w:r w:rsidR="00DF259C" w:rsidRPr="006E1E61">
        <w:rPr>
          <w:rFonts w:ascii="Times New Roman" w:hAnsi="Times New Roman" w:cs="Times New Roman"/>
          <w:b/>
          <w:bCs/>
          <w:sz w:val="24"/>
          <w:szCs w:val="24"/>
        </w:rPr>
        <w:t>-20</w:t>
      </w:r>
      <w:r w:rsidRPr="006E1E61">
        <w:rPr>
          <w:rFonts w:ascii="Times New Roman" w:hAnsi="Times New Roman" w:cs="Times New Roman"/>
          <w:b/>
          <w:bCs/>
          <w:sz w:val="24"/>
          <w:szCs w:val="24"/>
        </w:rPr>
        <w:t>21</w:t>
      </w:r>
      <w:r w:rsidR="00DF259C" w:rsidRPr="006E1E61">
        <w:rPr>
          <w:rFonts w:ascii="Times New Roman" w:hAnsi="Times New Roman" w:cs="Times New Roman"/>
          <w:b/>
          <w:bCs/>
          <w:sz w:val="24"/>
          <w:szCs w:val="24"/>
        </w:rPr>
        <w:t>гг.</w:t>
      </w:r>
    </w:p>
    <w:tbl>
      <w:tblPr>
        <w:tblW w:w="981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33"/>
        <w:gridCol w:w="1094"/>
        <w:gridCol w:w="1131"/>
        <w:gridCol w:w="1177"/>
        <w:gridCol w:w="1047"/>
        <w:gridCol w:w="1178"/>
        <w:gridCol w:w="1047"/>
        <w:gridCol w:w="1309"/>
      </w:tblGrid>
      <w:tr w:rsidR="00DF259C" w:rsidRPr="00DF259C" w:rsidTr="00306841">
        <w:trPr>
          <w:trHeight w:val="502"/>
        </w:trPr>
        <w:tc>
          <w:tcPr>
            <w:tcW w:w="1833" w:type="dxa"/>
            <w:vMerge w:val="restart"/>
            <w:vAlign w:val="center"/>
          </w:tcPr>
          <w:p w:rsidR="00DF259C" w:rsidRPr="00DF259C" w:rsidRDefault="00DF259C" w:rsidP="00DF259C">
            <w:pPr>
              <w:spacing w:after="0" w:line="240" w:lineRule="auto"/>
              <w:jc w:val="center"/>
              <w:rPr>
                <w:rFonts w:ascii="Times New Roman" w:hAnsi="Times New Roman" w:cs="Times New Roman"/>
              </w:rPr>
            </w:pPr>
            <w:r w:rsidRPr="00DF259C">
              <w:rPr>
                <w:rFonts w:ascii="Times New Roman" w:hAnsi="Times New Roman" w:cs="Times New Roman"/>
              </w:rPr>
              <w:t>Пассивы</w:t>
            </w:r>
          </w:p>
        </w:tc>
        <w:tc>
          <w:tcPr>
            <w:tcW w:w="2225" w:type="dxa"/>
            <w:gridSpan w:val="2"/>
            <w:vAlign w:val="center"/>
          </w:tcPr>
          <w:p w:rsidR="00DF259C" w:rsidRPr="00DF259C" w:rsidRDefault="00DF259C" w:rsidP="00DF259C">
            <w:pPr>
              <w:spacing w:after="0" w:line="240" w:lineRule="auto"/>
              <w:jc w:val="center"/>
              <w:rPr>
                <w:rFonts w:ascii="Times New Roman" w:hAnsi="Times New Roman" w:cs="Times New Roman"/>
              </w:rPr>
            </w:pPr>
            <w:r w:rsidRPr="00DF259C">
              <w:rPr>
                <w:rFonts w:ascii="Times New Roman" w:hAnsi="Times New Roman" w:cs="Times New Roman"/>
              </w:rPr>
              <w:t>Абсолютная величина, т</w:t>
            </w:r>
            <w:r w:rsidR="006E1E61">
              <w:rPr>
                <w:rFonts w:ascii="Times New Roman" w:hAnsi="Times New Roman" w:cs="Times New Roman"/>
              </w:rPr>
              <w:t>ыс. руб.</w:t>
            </w:r>
          </w:p>
        </w:tc>
        <w:tc>
          <w:tcPr>
            <w:tcW w:w="2224" w:type="dxa"/>
            <w:gridSpan w:val="2"/>
            <w:vAlign w:val="center"/>
          </w:tcPr>
          <w:p w:rsidR="00DF259C" w:rsidRPr="00DF259C" w:rsidRDefault="00DF259C" w:rsidP="00DF259C">
            <w:pPr>
              <w:spacing w:after="0" w:line="240" w:lineRule="auto"/>
              <w:jc w:val="center"/>
              <w:rPr>
                <w:rFonts w:ascii="Times New Roman" w:hAnsi="Times New Roman" w:cs="Times New Roman"/>
              </w:rPr>
            </w:pPr>
            <w:r w:rsidRPr="00DF259C">
              <w:rPr>
                <w:rFonts w:ascii="Times New Roman" w:hAnsi="Times New Roman" w:cs="Times New Roman"/>
              </w:rPr>
              <w:t>Удельный вес, %</w:t>
            </w:r>
          </w:p>
        </w:tc>
        <w:tc>
          <w:tcPr>
            <w:tcW w:w="2225" w:type="dxa"/>
            <w:gridSpan w:val="2"/>
            <w:vAlign w:val="center"/>
          </w:tcPr>
          <w:p w:rsidR="00DF259C" w:rsidRPr="00DF259C" w:rsidRDefault="00DF259C" w:rsidP="00DF259C">
            <w:pPr>
              <w:spacing w:after="0" w:line="240" w:lineRule="auto"/>
              <w:jc w:val="center"/>
              <w:rPr>
                <w:rFonts w:ascii="Times New Roman" w:hAnsi="Times New Roman" w:cs="Times New Roman"/>
              </w:rPr>
            </w:pPr>
            <w:r w:rsidRPr="00DF259C">
              <w:rPr>
                <w:rFonts w:ascii="Times New Roman" w:hAnsi="Times New Roman" w:cs="Times New Roman"/>
              </w:rPr>
              <w:t>Изменения                   (+/-)</w:t>
            </w:r>
          </w:p>
        </w:tc>
        <w:tc>
          <w:tcPr>
            <w:tcW w:w="1309" w:type="dxa"/>
            <w:vMerge w:val="restart"/>
            <w:vAlign w:val="center"/>
          </w:tcPr>
          <w:p w:rsidR="00DF259C" w:rsidRPr="00DF259C" w:rsidRDefault="00DF259C" w:rsidP="00DF259C">
            <w:pPr>
              <w:spacing w:after="0" w:line="240" w:lineRule="auto"/>
              <w:jc w:val="center"/>
              <w:rPr>
                <w:rFonts w:ascii="Times New Roman" w:hAnsi="Times New Roman" w:cs="Times New Roman"/>
              </w:rPr>
            </w:pPr>
            <w:r w:rsidRPr="00DF259C">
              <w:rPr>
                <w:rFonts w:ascii="Times New Roman" w:hAnsi="Times New Roman" w:cs="Times New Roman"/>
              </w:rPr>
              <w:t>Темп роста,              %</w:t>
            </w:r>
          </w:p>
        </w:tc>
      </w:tr>
      <w:tr w:rsidR="00DF259C" w:rsidRPr="00DF259C" w:rsidTr="00306841">
        <w:trPr>
          <w:trHeight w:val="277"/>
        </w:trPr>
        <w:tc>
          <w:tcPr>
            <w:tcW w:w="1833" w:type="dxa"/>
            <w:vMerge/>
            <w:vAlign w:val="center"/>
          </w:tcPr>
          <w:p w:rsidR="00DF259C" w:rsidRPr="00DF259C" w:rsidRDefault="00DF259C" w:rsidP="00DF259C">
            <w:pPr>
              <w:spacing w:after="0" w:line="240" w:lineRule="auto"/>
              <w:jc w:val="center"/>
              <w:rPr>
                <w:rFonts w:ascii="Times New Roman" w:hAnsi="Times New Roman" w:cs="Times New Roman"/>
              </w:rPr>
            </w:pPr>
          </w:p>
        </w:tc>
        <w:tc>
          <w:tcPr>
            <w:tcW w:w="1094" w:type="dxa"/>
          </w:tcPr>
          <w:p w:rsidR="00DF259C" w:rsidRPr="00DF259C" w:rsidRDefault="00DF259C" w:rsidP="00DF259C">
            <w:pPr>
              <w:spacing w:after="0" w:line="240" w:lineRule="auto"/>
              <w:jc w:val="center"/>
              <w:rPr>
                <w:rFonts w:ascii="Times New Roman" w:hAnsi="Times New Roman" w:cs="Times New Roman"/>
              </w:rPr>
            </w:pPr>
            <w:r w:rsidRPr="00DF259C">
              <w:rPr>
                <w:rFonts w:ascii="Times New Roman" w:hAnsi="Times New Roman" w:cs="Times New Roman"/>
              </w:rPr>
              <w:t>20</w:t>
            </w:r>
            <w:r w:rsidR="006E1E61">
              <w:rPr>
                <w:rFonts w:ascii="Times New Roman" w:hAnsi="Times New Roman" w:cs="Times New Roman"/>
              </w:rPr>
              <w:t>20</w:t>
            </w:r>
            <w:r w:rsidRPr="00DF259C">
              <w:rPr>
                <w:rFonts w:ascii="Times New Roman" w:hAnsi="Times New Roman" w:cs="Times New Roman"/>
              </w:rPr>
              <w:t>г</w:t>
            </w:r>
          </w:p>
        </w:tc>
        <w:tc>
          <w:tcPr>
            <w:tcW w:w="1131" w:type="dxa"/>
          </w:tcPr>
          <w:p w:rsidR="00DF259C" w:rsidRPr="00DF259C" w:rsidRDefault="00DF259C" w:rsidP="00DF259C">
            <w:pPr>
              <w:spacing w:after="0" w:line="240" w:lineRule="auto"/>
              <w:jc w:val="center"/>
              <w:rPr>
                <w:rFonts w:ascii="Times New Roman" w:hAnsi="Times New Roman" w:cs="Times New Roman"/>
              </w:rPr>
            </w:pPr>
            <w:r w:rsidRPr="00DF259C">
              <w:rPr>
                <w:rFonts w:ascii="Times New Roman" w:hAnsi="Times New Roman" w:cs="Times New Roman"/>
              </w:rPr>
              <w:t>20</w:t>
            </w:r>
            <w:r w:rsidRPr="00DF259C">
              <w:rPr>
                <w:rFonts w:ascii="Times New Roman" w:hAnsi="Times New Roman" w:cs="Times New Roman"/>
                <w:lang w:val="en-US"/>
              </w:rPr>
              <w:t>2</w:t>
            </w:r>
            <w:r w:rsidR="006E1E61">
              <w:rPr>
                <w:rFonts w:ascii="Times New Roman" w:hAnsi="Times New Roman" w:cs="Times New Roman"/>
              </w:rPr>
              <w:t>1</w:t>
            </w:r>
            <w:r w:rsidRPr="00DF259C">
              <w:rPr>
                <w:rFonts w:ascii="Times New Roman" w:hAnsi="Times New Roman" w:cs="Times New Roman"/>
              </w:rPr>
              <w:t>г</w:t>
            </w:r>
          </w:p>
        </w:tc>
        <w:tc>
          <w:tcPr>
            <w:tcW w:w="1177" w:type="dxa"/>
          </w:tcPr>
          <w:p w:rsidR="00DF259C" w:rsidRPr="00DF259C" w:rsidRDefault="00DF259C" w:rsidP="00DF259C">
            <w:pPr>
              <w:spacing w:after="0" w:line="240" w:lineRule="auto"/>
              <w:jc w:val="center"/>
              <w:rPr>
                <w:rFonts w:ascii="Times New Roman" w:hAnsi="Times New Roman" w:cs="Times New Roman"/>
              </w:rPr>
            </w:pPr>
            <w:r w:rsidRPr="00DF259C">
              <w:rPr>
                <w:rFonts w:ascii="Times New Roman" w:hAnsi="Times New Roman" w:cs="Times New Roman"/>
              </w:rPr>
              <w:t>20</w:t>
            </w:r>
            <w:r w:rsidR="006E1E61">
              <w:rPr>
                <w:rFonts w:ascii="Times New Roman" w:hAnsi="Times New Roman" w:cs="Times New Roman"/>
              </w:rPr>
              <w:t>20</w:t>
            </w:r>
            <w:r w:rsidRPr="00DF259C">
              <w:rPr>
                <w:rFonts w:ascii="Times New Roman" w:hAnsi="Times New Roman" w:cs="Times New Roman"/>
              </w:rPr>
              <w:t>г</w:t>
            </w:r>
          </w:p>
        </w:tc>
        <w:tc>
          <w:tcPr>
            <w:tcW w:w="1047" w:type="dxa"/>
          </w:tcPr>
          <w:p w:rsidR="00DF259C" w:rsidRPr="00DF259C" w:rsidRDefault="00DF259C" w:rsidP="00DF259C">
            <w:pPr>
              <w:spacing w:after="0" w:line="240" w:lineRule="auto"/>
              <w:jc w:val="center"/>
              <w:rPr>
                <w:rFonts w:ascii="Times New Roman" w:hAnsi="Times New Roman" w:cs="Times New Roman"/>
              </w:rPr>
            </w:pPr>
            <w:r w:rsidRPr="00DF259C">
              <w:rPr>
                <w:rFonts w:ascii="Times New Roman" w:hAnsi="Times New Roman" w:cs="Times New Roman"/>
              </w:rPr>
              <w:t>20</w:t>
            </w:r>
            <w:r w:rsidRPr="00DF259C">
              <w:rPr>
                <w:rFonts w:ascii="Times New Roman" w:hAnsi="Times New Roman" w:cs="Times New Roman"/>
                <w:lang w:val="en-US"/>
              </w:rPr>
              <w:t>2</w:t>
            </w:r>
            <w:r w:rsidR="006E1E61">
              <w:rPr>
                <w:rFonts w:ascii="Times New Roman" w:hAnsi="Times New Roman" w:cs="Times New Roman"/>
              </w:rPr>
              <w:t>1</w:t>
            </w:r>
            <w:r w:rsidRPr="00DF259C">
              <w:rPr>
                <w:rFonts w:ascii="Times New Roman" w:hAnsi="Times New Roman" w:cs="Times New Roman"/>
              </w:rPr>
              <w:t>г</w:t>
            </w:r>
          </w:p>
        </w:tc>
        <w:tc>
          <w:tcPr>
            <w:tcW w:w="1178" w:type="dxa"/>
          </w:tcPr>
          <w:p w:rsidR="00DF259C" w:rsidRPr="00DF259C" w:rsidRDefault="006E1E61" w:rsidP="00DF259C">
            <w:pPr>
              <w:spacing w:after="0" w:line="240" w:lineRule="auto"/>
              <w:jc w:val="center"/>
              <w:rPr>
                <w:rFonts w:ascii="Times New Roman" w:hAnsi="Times New Roman" w:cs="Times New Roman"/>
              </w:rPr>
            </w:pPr>
            <w:r>
              <w:rPr>
                <w:rFonts w:ascii="Times New Roman" w:hAnsi="Times New Roman" w:cs="Times New Roman"/>
              </w:rPr>
              <w:t>тыс. руб.</w:t>
            </w:r>
          </w:p>
        </w:tc>
        <w:tc>
          <w:tcPr>
            <w:tcW w:w="1047" w:type="dxa"/>
          </w:tcPr>
          <w:p w:rsidR="00DF259C" w:rsidRPr="00DF259C" w:rsidRDefault="00DF259C" w:rsidP="00DF259C">
            <w:pPr>
              <w:spacing w:after="0" w:line="240" w:lineRule="auto"/>
              <w:jc w:val="center"/>
              <w:rPr>
                <w:rFonts w:ascii="Times New Roman" w:hAnsi="Times New Roman" w:cs="Times New Roman"/>
              </w:rPr>
            </w:pPr>
            <w:r w:rsidRPr="00DF259C">
              <w:rPr>
                <w:rFonts w:ascii="Times New Roman" w:hAnsi="Times New Roman" w:cs="Times New Roman"/>
              </w:rPr>
              <w:t>%</w:t>
            </w:r>
          </w:p>
        </w:tc>
        <w:tc>
          <w:tcPr>
            <w:tcW w:w="1309" w:type="dxa"/>
            <w:vMerge/>
            <w:vAlign w:val="center"/>
          </w:tcPr>
          <w:p w:rsidR="00DF259C" w:rsidRPr="00DF259C" w:rsidRDefault="00DF259C" w:rsidP="00DF259C">
            <w:pPr>
              <w:spacing w:after="0" w:line="240" w:lineRule="auto"/>
              <w:jc w:val="center"/>
              <w:rPr>
                <w:rFonts w:ascii="Times New Roman" w:hAnsi="Times New Roman" w:cs="Times New Roman"/>
                <w:lang w:val="en-US"/>
              </w:rPr>
            </w:pPr>
          </w:p>
        </w:tc>
      </w:tr>
      <w:tr w:rsidR="00DF259C" w:rsidRPr="00DF259C" w:rsidTr="00306841">
        <w:trPr>
          <w:trHeight w:val="467"/>
        </w:trPr>
        <w:tc>
          <w:tcPr>
            <w:tcW w:w="1833" w:type="dxa"/>
            <w:vAlign w:val="center"/>
          </w:tcPr>
          <w:p w:rsidR="00DF259C" w:rsidRPr="00DF259C" w:rsidRDefault="00DF259C" w:rsidP="00DF259C">
            <w:pPr>
              <w:spacing w:after="0" w:line="240" w:lineRule="auto"/>
              <w:jc w:val="center"/>
              <w:rPr>
                <w:rFonts w:ascii="Times New Roman" w:hAnsi="Times New Roman" w:cs="Times New Roman"/>
              </w:rPr>
            </w:pPr>
            <w:r w:rsidRPr="00DF259C">
              <w:rPr>
                <w:rFonts w:ascii="Times New Roman" w:hAnsi="Times New Roman" w:cs="Times New Roman"/>
              </w:rPr>
              <w:t>А</w:t>
            </w:r>
          </w:p>
        </w:tc>
        <w:tc>
          <w:tcPr>
            <w:tcW w:w="1094" w:type="dxa"/>
          </w:tcPr>
          <w:p w:rsidR="00DF259C" w:rsidRPr="00DF259C" w:rsidRDefault="00DF259C" w:rsidP="00DF259C">
            <w:pPr>
              <w:spacing w:after="0" w:line="240" w:lineRule="auto"/>
              <w:jc w:val="center"/>
              <w:rPr>
                <w:rFonts w:ascii="Times New Roman" w:hAnsi="Times New Roman" w:cs="Times New Roman"/>
              </w:rPr>
            </w:pPr>
            <w:r w:rsidRPr="00DF259C">
              <w:rPr>
                <w:rFonts w:ascii="Times New Roman" w:hAnsi="Times New Roman" w:cs="Times New Roman"/>
              </w:rPr>
              <w:t>1</w:t>
            </w:r>
          </w:p>
        </w:tc>
        <w:tc>
          <w:tcPr>
            <w:tcW w:w="1131" w:type="dxa"/>
          </w:tcPr>
          <w:p w:rsidR="00DF259C" w:rsidRPr="00DF259C" w:rsidRDefault="00DF259C" w:rsidP="00DF259C">
            <w:pPr>
              <w:spacing w:after="0" w:line="240" w:lineRule="auto"/>
              <w:jc w:val="center"/>
              <w:rPr>
                <w:rFonts w:ascii="Times New Roman" w:hAnsi="Times New Roman" w:cs="Times New Roman"/>
              </w:rPr>
            </w:pPr>
            <w:r w:rsidRPr="00DF259C">
              <w:rPr>
                <w:rFonts w:ascii="Times New Roman" w:hAnsi="Times New Roman" w:cs="Times New Roman"/>
              </w:rPr>
              <w:t>2</w:t>
            </w:r>
          </w:p>
        </w:tc>
        <w:tc>
          <w:tcPr>
            <w:tcW w:w="1177" w:type="dxa"/>
          </w:tcPr>
          <w:p w:rsidR="00DF259C" w:rsidRPr="00DF259C" w:rsidRDefault="00DF259C" w:rsidP="00DF259C">
            <w:pPr>
              <w:spacing w:after="0" w:line="240" w:lineRule="auto"/>
              <w:jc w:val="center"/>
              <w:rPr>
                <w:rFonts w:ascii="Times New Roman" w:hAnsi="Times New Roman" w:cs="Times New Roman"/>
              </w:rPr>
            </w:pPr>
            <w:r w:rsidRPr="00DF259C">
              <w:rPr>
                <w:rFonts w:ascii="Times New Roman" w:hAnsi="Times New Roman" w:cs="Times New Roman"/>
              </w:rPr>
              <w:t>3</w:t>
            </w:r>
          </w:p>
        </w:tc>
        <w:tc>
          <w:tcPr>
            <w:tcW w:w="1047" w:type="dxa"/>
          </w:tcPr>
          <w:p w:rsidR="00DF259C" w:rsidRPr="00DF259C" w:rsidRDefault="00DF259C" w:rsidP="00DF259C">
            <w:pPr>
              <w:spacing w:after="0" w:line="240" w:lineRule="auto"/>
              <w:jc w:val="center"/>
              <w:rPr>
                <w:rFonts w:ascii="Times New Roman" w:hAnsi="Times New Roman" w:cs="Times New Roman"/>
              </w:rPr>
            </w:pPr>
            <w:r w:rsidRPr="00DF259C">
              <w:rPr>
                <w:rFonts w:ascii="Times New Roman" w:hAnsi="Times New Roman" w:cs="Times New Roman"/>
              </w:rPr>
              <w:t>4</w:t>
            </w:r>
          </w:p>
        </w:tc>
        <w:tc>
          <w:tcPr>
            <w:tcW w:w="1178" w:type="dxa"/>
          </w:tcPr>
          <w:p w:rsidR="00DF259C" w:rsidRPr="00DF259C" w:rsidRDefault="00DF259C" w:rsidP="00DF259C">
            <w:pPr>
              <w:spacing w:after="0" w:line="240" w:lineRule="auto"/>
              <w:rPr>
                <w:rFonts w:ascii="Times New Roman" w:hAnsi="Times New Roman" w:cs="Times New Roman"/>
              </w:rPr>
            </w:pPr>
            <w:r w:rsidRPr="00DF259C">
              <w:rPr>
                <w:rFonts w:ascii="Times New Roman" w:hAnsi="Times New Roman" w:cs="Times New Roman"/>
                <w:sz w:val="20"/>
                <w:szCs w:val="20"/>
              </w:rPr>
              <w:t>5 (гр.2-гр.1)</w:t>
            </w:r>
          </w:p>
        </w:tc>
        <w:tc>
          <w:tcPr>
            <w:tcW w:w="1047" w:type="dxa"/>
          </w:tcPr>
          <w:p w:rsidR="00DF259C" w:rsidRPr="00DF259C" w:rsidRDefault="00DF259C" w:rsidP="00DF259C">
            <w:pPr>
              <w:spacing w:after="0" w:line="240" w:lineRule="auto"/>
              <w:jc w:val="center"/>
              <w:rPr>
                <w:rFonts w:ascii="Times New Roman" w:hAnsi="Times New Roman" w:cs="Times New Roman"/>
              </w:rPr>
            </w:pPr>
            <w:r w:rsidRPr="00DF259C">
              <w:rPr>
                <w:rFonts w:ascii="Times New Roman" w:hAnsi="Times New Roman" w:cs="Times New Roman"/>
                <w:sz w:val="20"/>
                <w:szCs w:val="20"/>
              </w:rPr>
              <w:t>6 (гр.4-гр.3)</w:t>
            </w:r>
          </w:p>
        </w:tc>
        <w:tc>
          <w:tcPr>
            <w:tcW w:w="1309" w:type="dxa"/>
            <w:vAlign w:val="center"/>
          </w:tcPr>
          <w:p w:rsidR="00DF259C" w:rsidRPr="00DF259C" w:rsidRDefault="00DF259C" w:rsidP="00DF259C">
            <w:pPr>
              <w:spacing w:after="0" w:line="240" w:lineRule="auto"/>
              <w:jc w:val="center"/>
              <w:rPr>
                <w:rFonts w:ascii="Times New Roman" w:hAnsi="Times New Roman" w:cs="Times New Roman"/>
                <w:lang w:val="en-US"/>
              </w:rPr>
            </w:pPr>
            <w:r w:rsidRPr="00DF259C">
              <w:rPr>
                <w:rFonts w:ascii="Times New Roman" w:hAnsi="Times New Roman" w:cs="Times New Roman"/>
                <w:sz w:val="20"/>
                <w:szCs w:val="20"/>
              </w:rPr>
              <w:t>7(гр.2/гр.1)*100</w:t>
            </w:r>
          </w:p>
        </w:tc>
      </w:tr>
      <w:tr w:rsidR="00DF259C" w:rsidRPr="00DF259C" w:rsidTr="00306841">
        <w:trPr>
          <w:trHeight w:val="502"/>
        </w:trPr>
        <w:tc>
          <w:tcPr>
            <w:tcW w:w="1833" w:type="dxa"/>
          </w:tcPr>
          <w:p w:rsidR="00DF259C" w:rsidRPr="00DF259C" w:rsidRDefault="00DF259C" w:rsidP="00DF259C">
            <w:pPr>
              <w:spacing w:after="0" w:line="240" w:lineRule="auto"/>
              <w:rPr>
                <w:rFonts w:ascii="Times New Roman" w:hAnsi="Times New Roman" w:cs="Times New Roman"/>
              </w:rPr>
            </w:pPr>
            <w:r w:rsidRPr="00DF259C">
              <w:rPr>
                <w:rFonts w:ascii="Times New Roman" w:hAnsi="Times New Roman" w:cs="Times New Roman"/>
              </w:rPr>
              <w:t>3.Капитал и резервы в т.ч</w:t>
            </w:r>
          </w:p>
        </w:tc>
        <w:tc>
          <w:tcPr>
            <w:tcW w:w="1094"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1240 675</w:t>
            </w:r>
          </w:p>
        </w:tc>
        <w:tc>
          <w:tcPr>
            <w:tcW w:w="1131"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1479 393</w:t>
            </w:r>
          </w:p>
        </w:tc>
        <w:tc>
          <w:tcPr>
            <w:tcW w:w="1177"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39,3</w:t>
            </w:r>
          </w:p>
        </w:tc>
        <w:tc>
          <w:tcPr>
            <w:tcW w:w="1047"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47,2</w:t>
            </w:r>
          </w:p>
        </w:tc>
        <w:tc>
          <w:tcPr>
            <w:tcW w:w="1178"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238 718</w:t>
            </w:r>
          </w:p>
        </w:tc>
        <w:tc>
          <w:tcPr>
            <w:tcW w:w="1047"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7,9</w:t>
            </w:r>
          </w:p>
        </w:tc>
        <w:tc>
          <w:tcPr>
            <w:tcW w:w="1309"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119.2</w:t>
            </w:r>
          </w:p>
        </w:tc>
      </w:tr>
      <w:tr w:rsidR="00DF259C" w:rsidRPr="00DF259C" w:rsidTr="00306841">
        <w:trPr>
          <w:trHeight w:val="259"/>
        </w:trPr>
        <w:tc>
          <w:tcPr>
            <w:tcW w:w="1833" w:type="dxa"/>
          </w:tcPr>
          <w:p w:rsidR="00DF259C" w:rsidRPr="00DF259C" w:rsidRDefault="00DF259C" w:rsidP="00DF259C">
            <w:pPr>
              <w:spacing w:after="0" w:line="240" w:lineRule="auto"/>
              <w:rPr>
                <w:rFonts w:ascii="Times New Roman" w:hAnsi="Times New Roman" w:cs="Times New Roman"/>
              </w:rPr>
            </w:pPr>
            <w:r w:rsidRPr="00DF259C">
              <w:rPr>
                <w:rFonts w:ascii="Times New Roman" w:hAnsi="Times New Roman" w:cs="Times New Roman"/>
              </w:rPr>
              <w:t>Уставный капитал</w:t>
            </w:r>
          </w:p>
        </w:tc>
        <w:tc>
          <w:tcPr>
            <w:tcW w:w="1094"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15</w:t>
            </w:r>
          </w:p>
        </w:tc>
        <w:tc>
          <w:tcPr>
            <w:tcW w:w="1131"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15</w:t>
            </w:r>
          </w:p>
        </w:tc>
        <w:tc>
          <w:tcPr>
            <w:tcW w:w="1177"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0,1</w:t>
            </w:r>
          </w:p>
        </w:tc>
        <w:tc>
          <w:tcPr>
            <w:tcW w:w="1047"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0,1</w:t>
            </w:r>
          </w:p>
        </w:tc>
        <w:tc>
          <w:tcPr>
            <w:tcW w:w="1178"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0</w:t>
            </w:r>
          </w:p>
        </w:tc>
        <w:tc>
          <w:tcPr>
            <w:tcW w:w="1047"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0</w:t>
            </w:r>
          </w:p>
        </w:tc>
        <w:tc>
          <w:tcPr>
            <w:tcW w:w="1309"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100</w:t>
            </w:r>
          </w:p>
        </w:tc>
      </w:tr>
      <w:tr w:rsidR="00DF259C" w:rsidRPr="00DF259C" w:rsidTr="00306841">
        <w:trPr>
          <w:trHeight w:val="502"/>
        </w:trPr>
        <w:tc>
          <w:tcPr>
            <w:tcW w:w="1833" w:type="dxa"/>
          </w:tcPr>
          <w:p w:rsidR="00DF259C" w:rsidRPr="00DF259C" w:rsidRDefault="00DF259C" w:rsidP="00DF259C">
            <w:pPr>
              <w:spacing w:after="0" w:line="240" w:lineRule="auto"/>
              <w:rPr>
                <w:rFonts w:ascii="Times New Roman" w:hAnsi="Times New Roman" w:cs="Times New Roman"/>
              </w:rPr>
            </w:pPr>
            <w:r w:rsidRPr="00DF259C">
              <w:rPr>
                <w:rFonts w:ascii="Times New Roman" w:hAnsi="Times New Roman" w:cs="Times New Roman"/>
              </w:rPr>
              <w:t>Нераспределенная прибыль</w:t>
            </w:r>
          </w:p>
        </w:tc>
        <w:tc>
          <w:tcPr>
            <w:tcW w:w="1094"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1240 660</w:t>
            </w:r>
          </w:p>
        </w:tc>
        <w:tc>
          <w:tcPr>
            <w:tcW w:w="1131"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1479 378</w:t>
            </w:r>
          </w:p>
        </w:tc>
        <w:tc>
          <w:tcPr>
            <w:tcW w:w="1177"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39,2</w:t>
            </w:r>
          </w:p>
        </w:tc>
        <w:tc>
          <w:tcPr>
            <w:tcW w:w="1047"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47,1</w:t>
            </w:r>
          </w:p>
        </w:tc>
        <w:tc>
          <w:tcPr>
            <w:tcW w:w="1178"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238718</w:t>
            </w:r>
          </w:p>
        </w:tc>
        <w:tc>
          <w:tcPr>
            <w:tcW w:w="1047"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7,9</w:t>
            </w:r>
          </w:p>
        </w:tc>
        <w:tc>
          <w:tcPr>
            <w:tcW w:w="1309"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119,2</w:t>
            </w:r>
          </w:p>
        </w:tc>
      </w:tr>
      <w:tr w:rsidR="00DF259C" w:rsidRPr="00DF259C" w:rsidTr="00306841">
        <w:trPr>
          <w:trHeight w:val="779"/>
        </w:trPr>
        <w:tc>
          <w:tcPr>
            <w:tcW w:w="1833" w:type="dxa"/>
          </w:tcPr>
          <w:p w:rsidR="00DF259C" w:rsidRPr="00DF259C" w:rsidRDefault="00DF259C" w:rsidP="00DF259C">
            <w:pPr>
              <w:spacing w:after="0" w:line="240" w:lineRule="auto"/>
              <w:rPr>
                <w:rFonts w:ascii="Times New Roman" w:hAnsi="Times New Roman" w:cs="Times New Roman"/>
              </w:rPr>
            </w:pPr>
            <w:r w:rsidRPr="00DF259C">
              <w:rPr>
                <w:rFonts w:ascii="Times New Roman" w:hAnsi="Times New Roman" w:cs="Times New Roman"/>
              </w:rPr>
              <w:t>4.Долгосроч обяз</w:t>
            </w:r>
            <w:r w:rsidR="00ED76C3">
              <w:rPr>
                <w:rFonts w:ascii="Times New Roman" w:hAnsi="Times New Roman" w:cs="Times New Roman"/>
              </w:rPr>
              <w:t>ательст</w:t>
            </w:r>
            <w:r w:rsidRPr="00DF259C">
              <w:rPr>
                <w:rFonts w:ascii="Times New Roman" w:hAnsi="Times New Roman" w:cs="Times New Roman"/>
              </w:rPr>
              <w:t>ва в т.ч.</w:t>
            </w:r>
          </w:p>
        </w:tc>
        <w:tc>
          <w:tcPr>
            <w:tcW w:w="1094"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195 168</w:t>
            </w:r>
          </w:p>
        </w:tc>
        <w:tc>
          <w:tcPr>
            <w:tcW w:w="1131"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236 481</w:t>
            </w:r>
          </w:p>
        </w:tc>
        <w:tc>
          <w:tcPr>
            <w:tcW w:w="1177"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6,2</w:t>
            </w:r>
          </w:p>
        </w:tc>
        <w:tc>
          <w:tcPr>
            <w:tcW w:w="1047"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7,5</w:t>
            </w:r>
          </w:p>
        </w:tc>
        <w:tc>
          <w:tcPr>
            <w:tcW w:w="1178"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41313</w:t>
            </w:r>
          </w:p>
        </w:tc>
        <w:tc>
          <w:tcPr>
            <w:tcW w:w="1047"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1,3</w:t>
            </w:r>
          </w:p>
        </w:tc>
        <w:tc>
          <w:tcPr>
            <w:tcW w:w="1309"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121.2</w:t>
            </w:r>
          </w:p>
        </w:tc>
      </w:tr>
      <w:tr w:rsidR="00DF259C" w:rsidRPr="00DF259C" w:rsidTr="00306841">
        <w:trPr>
          <w:trHeight w:val="242"/>
        </w:trPr>
        <w:tc>
          <w:tcPr>
            <w:tcW w:w="1833" w:type="dxa"/>
          </w:tcPr>
          <w:p w:rsidR="00DF259C" w:rsidRPr="00DF259C" w:rsidRDefault="00DF259C" w:rsidP="00DF259C">
            <w:pPr>
              <w:spacing w:after="0" w:line="240" w:lineRule="auto"/>
              <w:rPr>
                <w:rFonts w:ascii="Times New Roman" w:hAnsi="Times New Roman" w:cs="Times New Roman"/>
              </w:rPr>
            </w:pPr>
            <w:r w:rsidRPr="00DF259C">
              <w:rPr>
                <w:rFonts w:ascii="Times New Roman" w:hAnsi="Times New Roman" w:cs="Times New Roman"/>
              </w:rPr>
              <w:t>Заемные средства</w:t>
            </w:r>
          </w:p>
        </w:tc>
        <w:tc>
          <w:tcPr>
            <w:tcW w:w="1094"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2 175</w:t>
            </w:r>
          </w:p>
        </w:tc>
        <w:tc>
          <w:tcPr>
            <w:tcW w:w="1131"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w:t>
            </w:r>
          </w:p>
        </w:tc>
        <w:tc>
          <w:tcPr>
            <w:tcW w:w="1177"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0,1</w:t>
            </w:r>
          </w:p>
        </w:tc>
        <w:tc>
          <w:tcPr>
            <w:tcW w:w="1047"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w:t>
            </w:r>
          </w:p>
        </w:tc>
        <w:tc>
          <w:tcPr>
            <w:tcW w:w="1178"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-2175</w:t>
            </w:r>
          </w:p>
        </w:tc>
        <w:tc>
          <w:tcPr>
            <w:tcW w:w="1047"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-0,1</w:t>
            </w:r>
          </w:p>
        </w:tc>
        <w:tc>
          <w:tcPr>
            <w:tcW w:w="1309"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0</w:t>
            </w:r>
          </w:p>
        </w:tc>
      </w:tr>
      <w:tr w:rsidR="00DF259C" w:rsidRPr="00DF259C" w:rsidTr="00306841">
        <w:trPr>
          <w:trHeight w:val="762"/>
        </w:trPr>
        <w:tc>
          <w:tcPr>
            <w:tcW w:w="1833" w:type="dxa"/>
          </w:tcPr>
          <w:p w:rsidR="00DF259C" w:rsidRPr="00DF259C" w:rsidRDefault="00DF259C" w:rsidP="00DF259C">
            <w:pPr>
              <w:spacing w:after="0" w:line="240" w:lineRule="auto"/>
              <w:rPr>
                <w:rFonts w:ascii="Times New Roman" w:hAnsi="Times New Roman" w:cs="Times New Roman"/>
              </w:rPr>
            </w:pPr>
            <w:r w:rsidRPr="00DF259C">
              <w:rPr>
                <w:rFonts w:ascii="Times New Roman" w:hAnsi="Times New Roman" w:cs="Times New Roman"/>
              </w:rPr>
              <w:t>Отложенные налоговые обязательства</w:t>
            </w:r>
          </w:p>
        </w:tc>
        <w:tc>
          <w:tcPr>
            <w:tcW w:w="1094"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192 993</w:t>
            </w:r>
          </w:p>
        </w:tc>
        <w:tc>
          <w:tcPr>
            <w:tcW w:w="1131"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236 481</w:t>
            </w:r>
          </w:p>
        </w:tc>
        <w:tc>
          <w:tcPr>
            <w:tcW w:w="1177"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6,1</w:t>
            </w:r>
          </w:p>
        </w:tc>
        <w:tc>
          <w:tcPr>
            <w:tcW w:w="1047"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7,5</w:t>
            </w:r>
          </w:p>
        </w:tc>
        <w:tc>
          <w:tcPr>
            <w:tcW w:w="1178"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43488</w:t>
            </w:r>
          </w:p>
        </w:tc>
        <w:tc>
          <w:tcPr>
            <w:tcW w:w="1047"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1,4</w:t>
            </w:r>
          </w:p>
        </w:tc>
        <w:tc>
          <w:tcPr>
            <w:tcW w:w="1309"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122,5</w:t>
            </w:r>
          </w:p>
        </w:tc>
      </w:tr>
      <w:tr w:rsidR="00DF259C" w:rsidRPr="00DF259C" w:rsidTr="00306841">
        <w:trPr>
          <w:trHeight w:val="779"/>
        </w:trPr>
        <w:tc>
          <w:tcPr>
            <w:tcW w:w="1833" w:type="dxa"/>
          </w:tcPr>
          <w:p w:rsidR="00DF259C" w:rsidRPr="00DF259C" w:rsidRDefault="00DF259C" w:rsidP="00DF259C">
            <w:pPr>
              <w:spacing w:after="0" w:line="240" w:lineRule="auto"/>
              <w:rPr>
                <w:rFonts w:ascii="Times New Roman" w:hAnsi="Times New Roman" w:cs="Times New Roman"/>
              </w:rPr>
            </w:pPr>
            <w:r w:rsidRPr="00DF259C">
              <w:rPr>
                <w:rFonts w:ascii="Times New Roman" w:hAnsi="Times New Roman" w:cs="Times New Roman"/>
              </w:rPr>
              <w:t>5. Краткосроч</w:t>
            </w:r>
            <w:r w:rsidR="00ED76C3">
              <w:rPr>
                <w:rFonts w:ascii="Times New Roman" w:hAnsi="Times New Roman" w:cs="Times New Roman"/>
              </w:rPr>
              <w:t>ные</w:t>
            </w:r>
            <w:r w:rsidRPr="00DF259C">
              <w:rPr>
                <w:rFonts w:ascii="Times New Roman" w:hAnsi="Times New Roman" w:cs="Times New Roman"/>
              </w:rPr>
              <w:t xml:space="preserve"> обяз</w:t>
            </w:r>
            <w:r w:rsidR="00ED76C3">
              <w:rPr>
                <w:rFonts w:ascii="Times New Roman" w:hAnsi="Times New Roman" w:cs="Times New Roman"/>
              </w:rPr>
              <w:t>ательст</w:t>
            </w:r>
            <w:r w:rsidRPr="00DF259C">
              <w:rPr>
                <w:rFonts w:ascii="Times New Roman" w:hAnsi="Times New Roman" w:cs="Times New Roman"/>
              </w:rPr>
              <w:t>ва, в т.ч</w:t>
            </w:r>
          </w:p>
        </w:tc>
        <w:tc>
          <w:tcPr>
            <w:tcW w:w="1094"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1724 072</w:t>
            </w:r>
          </w:p>
        </w:tc>
        <w:tc>
          <w:tcPr>
            <w:tcW w:w="1131"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1423 174</w:t>
            </w:r>
          </w:p>
        </w:tc>
        <w:tc>
          <w:tcPr>
            <w:tcW w:w="1177"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54,5</w:t>
            </w:r>
          </w:p>
        </w:tc>
        <w:tc>
          <w:tcPr>
            <w:tcW w:w="1047"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45,3</w:t>
            </w:r>
          </w:p>
        </w:tc>
        <w:tc>
          <w:tcPr>
            <w:tcW w:w="1178"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-300898</w:t>
            </w:r>
          </w:p>
        </w:tc>
        <w:tc>
          <w:tcPr>
            <w:tcW w:w="1047"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-9,2</w:t>
            </w:r>
          </w:p>
        </w:tc>
        <w:tc>
          <w:tcPr>
            <w:tcW w:w="1309"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82,54</w:t>
            </w:r>
          </w:p>
        </w:tc>
      </w:tr>
      <w:tr w:rsidR="00DF259C" w:rsidRPr="00DF259C" w:rsidTr="00306841">
        <w:trPr>
          <w:trHeight w:val="242"/>
        </w:trPr>
        <w:tc>
          <w:tcPr>
            <w:tcW w:w="1833" w:type="dxa"/>
          </w:tcPr>
          <w:p w:rsidR="00DF259C" w:rsidRPr="00DF259C" w:rsidRDefault="00DF259C" w:rsidP="00DF259C">
            <w:pPr>
              <w:spacing w:after="0" w:line="240" w:lineRule="auto"/>
              <w:rPr>
                <w:rFonts w:ascii="Times New Roman" w:hAnsi="Times New Roman" w:cs="Times New Roman"/>
              </w:rPr>
            </w:pPr>
            <w:r w:rsidRPr="00DF259C">
              <w:rPr>
                <w:rFonts w:ascii="Times New Roman" w:hAnsi="Times New Roman" w:cs="Times New Roman"/>
              </w:rPr>
              <w:t>Заемные средства</w:t>
            </w:r>
          </w:p>
        </w:tc>
        <w:tc>
          <w:tcPr>
            <w:tcW w:w="1094"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5 269</w:t>
            </w:r>
          </w:p>
        </w:tc>
        <w:tc>
          <w:tcPr>
            <w:tcW w:w="1131"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82 009</w:t>
            </w:r>
          </w:p>
        </w:tc>
        <w:tc>
          <w:tcPr>
            <w:tcW w:w="1177"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0,2</w:t>
            </w:r>
          </w:p>
        </w:tc>
        <w:tc>
          <w:tcPr>
            <w:tcW w:w="1047"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2,6</w:t>
            </w:r>
          </w:p>
        </w:tc>
        <w:tc>
          <w:tcPr>
            <w:tcW w:w="1178"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76740</w:t>
            </w:r>
          </w:p>
        </w:tc>
        <w:tc>
          <w:tcPr>
            <w:tcW w:w="1047"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2,4</w:t>
            </w:r>
          </w:p>
        </w:tc>
        <w:tc>
          <w:tcPr>
            <w:tcW w:w="1309"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1556,4</w:t>
            </w:r>
          </w:p>
        </w:tc>
      </w:tr>
      <w:tr w:rsidR="00DF259C" w:rsidRPr="00DF259C" w:rsidTr="00306841">
        <w:trPr>
          <w:trHeight w:val="519"/>
        </w:trPr>
        <w:tc>
          <w:tcPr>
            <w:tcW w:w="1833" w:type="dxa"/>
          </w:tcPr>
          <w:p w:rsidR="00DF259C" w:rsidRPr="00DF259C" w:rsidRDefault="00DF259C" w:rsidP="00DF259C">
            <w:pPr>
              <w:spacing w:after="0" w:line="240" w:lineRule="auto"/>
              <w:rPr>
                <w:rFonts w:ascii="Times New Roman" w:hAnsi="Times New Roman" w:cs="Times New Roman"/>
              </w:rPr>
            </w:pPr>
            <w:r w:rsidRPr="00DF259C">
              <w:rPr>
                <w:rFonts w:ascii="Times New Roman" w:hAnsi="Times New Roman" w:cs="Times New Roman"/>
              </w:rPr>
              <w:t>кредиторская за</w:t>
            </w:r>
            <w:r w:rsidR="00ED76C3">
              <w:rPr>
                <w:rFonts w:ascii="Times New Roman" w:hAnsi="Times New Roman" w:cs="Times New Roman"/>
              </w:rPr>
              <w:t>долженнос</w:t>
            </w:r>
            <w:r w:rsidRPr="00DF259C">
              <w:rPr>
                <w:rFonts w:ascii="Times New Roman" w:hAnsi="Times New Roman" w:cs="Times New Roman"/>
              </w:rPr>
              <w:t>ть</w:t>
            </w:r>
          </w:p>
        </w:tc>
        <w:tc>
          <w:tcPr>
            <w:tcW w:w="1094"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1644 419</w:t>
            </w:r>
          </w:p>
        </w:tc>
        <w:tc>
          <w:tcPr>
            <w:tcW w:w="1131"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1259 138</w:t>
            </w:r>
          </w:p>
        </w:tc>
        <w:tc>
          <w:tcPr>
            <w:tcW w:w="1177"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52,0</w:t>
            </w:r>
          </w:p>
        </w:tc>
        <w:tc>
          <w:tcPr>
            <w:tcW w:w="1047"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40,1</w:t>
            </w:r>
          </w:p>
        </w:tc>
        <w:tc>
          <w:tcPr>
            <w:tcW w:w="1178"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-385281</w:t>
            </w:r>
          </w:p>
        </w:tc>
        <w:tc>
          <w:tcPr>
            <w:tcW w:w="1047"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-11,9</w:t>
            </w:r>
          </w:p>
        </w:tc>
        <w:tc>
          <w:tcPr>
            <w:tcW w:w="1309"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76,57</w:t>
            </w:r>
          </w:p>
        </w:tc>
      </w:tr>
      <w:tr w:rsidR="00DF259C" w:rsidRPr="00DF259C" w:rsidTr="00306841">
        <w:trPr>
          <w:trHeight w:val="502"/>
        </w:trPr>
        <w:tc>
          <w:tcPr>
            <w:tcW w:w="1833" w:type="dxa"/>
          </w:tcPr>
          <w:p w:rsidR="00DF259C" w:rsidRPr="00DF259C" w:rsidRDefault="00DF259C" w:rsidP="00DF259C">
            <w:pPr>
              <w:spacing w:after="0" w:line="240" w:lineRule="auto"/>
              <w:rPr>
                <w:rFonts w:ascii="Times New Roman" w:hAnsi="Times New Roman" w:cs="Times New Roman"/>
              </w:rPr>
            </w:pPr>
            <w:r w:rsidRPr="00DF259C">
              <w:rPr>
                <w:rFonts w:ascii="Times New Roman" w:hAnsi="Times New Roman" w:cs="Times New Roman"/>
              </w:rPr>
              <w:t>Оценочные обязательства</w:t>
            </w:r>
          </w:p>
        </w:tc>
        <w:tc>
          <w:tcPr>
            <w:tcW w:w="1094"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74 384</w:t>
            </w:r>
          </w:p>
        </w:tc>
        <w:tc>
          <w:tcPr>
            <w:tcW w:w="1131"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82 027</w:t>
            </w:r>
          </w:p>
        </w:tc>
        <w:tc>
          <w:tcPr>
            <w:tcW w:w="1177"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2,3</w:t>
            </w:r>
          </w:p>
        </w:tc>
        <w:tc>
          <w:tcPr>
            <w:tcW w:w="1047"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2,6</w:t>
            </w:r>
          </w:p>
        </w:tc>
        <w:tc>
          <w:tcPr>
            <w:tcW w:w="1178"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7643</w:t>
            </w:r>
          </w:p>
        </w:tc>
        <w:tc>
          <w:tcPr>
            <w:tcW w:w="1047"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0,3</w:t>
            </w:r>
          </w:p>
        </w:tc>
        <w:tc>
          <w:tcPr>
            <w:tcW w:w="1309"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110,3</w:t>
            </w:r>
          </w:p>
        </w:tc>
      </w:tr>
      <w:tr w:rsidR="00DF259C" w:rsidRPr="00DF259C" w:rsidTr="00306841">
        <w:trPr>
          <w:trHeight w:val="242"/>
        </w:trPr>
        <w:tc>
          <w:tcPr>
            <w:tcW w:w="1833" w:type="dxa"/>
          </w:tcPr>
          <w:p w:rsidR="00DF259C" w:rsidRPr="00DF259C" w:rsidRDefault="00DF259C" w:rsidP="00DF259C">
            <w:pPr>
              <w:spacing w:after="0" w:line="240" w:lineRule="auto"/>
              <w:rPr>
                <w:rFonts w:ascii="Times New Roman" w:hAnsi="Times New Roman" w:cs="Times New Roman"/>
              </w:rPr>
            </w:pPr>
            <w:r w:rsidRPr="00DF259C">
              <w:rPr>
                <w:rFonts w:ascii="Times New Roman" w:hAnsi="Times New Roman" w:cs="Times New Roman"/>
              </w:rPr>
              <w:t>Баланс</w:t>
            </w:r>
          </w:p>
        </w:tc>
        <w:tc>
          <w:tcPr>
            <w:tcW w:w="1094" w:type="dxa"/>
            <w:vAlign w:val="center"/>
          </w:tcPr>
          <w:p w:rsidR="00DF259C" w:rsidRPr="00DF259C" w:rsidRDefault="00DF259C" w:rsidP="006E1E61">
            <w:pPr>
              <w:spacing w:after="0" w:line="240" w:lineRule="auto"/>
              <w:jc w:val="right"/>
              <w:rPr>
                <w:rFonts w:ascii="Times New Roman" w:hAnsi="Times New Roman" w:cs="Times New Roman"/>
                <w:b/>
              </w:rPr>
            </w:pPr>
            <w:r w:rsidRPr="00DF259C">
              <w:rPr>
                <w:rFonts w:ascii="Times New Roman" w:hAnsi="Times New Roman" w:cs="Times New Roman"/>
                <w:b/>
              </w:rPr>
              <w:t>3159 915</w:t>
            </w:r>
          </w:p>
        </w:tc>
        <w:tc>
          <w:tcPr>
            <w:tcW w:w="1131" w:type="dxa"/>
            <w:vAlign w:val="center"/>
          </w:tcPr>
          <w:p w:rsidR="00DF259C" w:rsidRPr="00DF259C" w:rsidRDefault="00DF259C" w:rsidP="006E1E61">
            <w:pPr>
              <w:spacing w:after="0" w:line="240" w:lineRule="auto"/>
              <w:jc w:val="right"/>
              <w:rPr>
                <w:rFonts w:ascii="Times New Roman" w:hAnsi="Times New Roman" w:cs="Times New Roman"/>
                <w:b/>
              </w:rPr>
            </w:pPr>
            <w:r w:rsidRPr="00DF259C">
              <w:rPr>
                <w:rFonts w:ascii="Times New Roman" w:hAnsi="Times New Roman" w:cs="Times New Roman"/>
                <w:b/>
              </w:rPr>
              <w:t>3139 048</w:t>
            </w:r>
          </w:p>
        </w:tc>
        <w:tc>
          <w:tcPr>
            <w:tcW w:w="1177"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100</w:t>
            </w:r>
          </w:p>
        </w:tc>
        <w:tc>
          <w:tcPr>
            <w:tcW w:w="1047"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100</w:t>
            </w:r>
          </w:p>
        </w:tc>
        <w:tc>
          <w:tcPr>
            <w:tcW w:w="1178"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-20 867</w:t>
            </w:r>
          </w:p>
        </w:tc>
        <w:tc>
          <w:tcPr>
            <w:tcW w:w="1047"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w:t>
            </w:r>
          </w:p>
        </w:tc>
        <w:tc>
          <w:tcPr>
            <w:tcW w:w="1309" w:type="dxa"/>
            <w:vAlign w:val="center"/>
          </w:tcPr>
          <w:p w:rsidR="00DF259C" w:rsidRPr="00DF259C" w:rsidRDefault="00DF259C" w:rsidP="006E1E61">
            <w:pPr>
              <w:spacing w:after="0" w:line="240" w:lineRule="auto"/>
              <w:jc w:val="right"/>
              <w:rPr>
                <w:rFonts w:ascii="Times New Roman" w:hAnsi="Times New Roman" w:cs="Times New Roman"/>
              </w:rPr>
            </w:pPr>
            <w:r w:rsidRPr="00DF259C">
              <w:rPr>
                <w:rFonts w:ascii="Times New Roman" w:hAnsi="Times New Roman" w:cs="Times New Roman"/>
              </w:rPr>
              <w:t>-</w:t>
            </w:r>
          </w:p>
        </w:tc>
      </w:tr>
    </w:tbl>
    <w:p w:rsidR="00ED76C3" w:rsidRDefault="00ED76C3" w:rsidP="00DF259C">
      <w:pPr>
        <w:spacing w:after="0" w:line="240" w:lineRule="auto"/>
        <w:ind w:left="-567"/>
        <w:jc w:val="both"/>
        <w:rPr>
          <w:rFonts w:ascii="Times New Roman" w:hAnsi="Times New Roman" w:cs="Times New Roman"/>
        </w:rPr>
      </w:pPr>
    </w:p>
    <w:p w:rsidR="00DF259C" w:rsidRPr="00ED76C3" w:rsidRDefault="00DF259C" w:rsidP="00DF259C">
      <w:pPr>
        <w:spacing w:after="0" w:line="240" w:lineRule="auto"/>
        <w:ind w:left="-567"/>
        <w:jc w:val="both"/>
        <w:rPr>
          <w:rFonts w:ascii="Times New Roman" w:hAnsi="Times New Roman" w:cs="Times New Roman"/>
          <w:b/>
          <w:bCs/>
        </w:rPr>
      </w:pPr>
      <w:r w:rsidRPr="00ED76C3">
        <w:rPr>
          <w:rFonts w:ascii="Times New Roman" w:hAnsi="Times New Roman" w:cs="Times New Roman"/>
          <w:b/>
          <w:bCs/>
        </w:rPr>
        <w:t>Вывод по таблице</w:t>
      </w:r>
      <w:r w:rsidR="00ED76C3" w:rsidRPr="00ED76C3">
        <w:rPr>
          <w:rFonts w:ascii="Times New Roman" w:hAnsi="Times New Roman" w:cs="Times New Roman"/>
          <w:b/>
          <w:bCs/>
        </w:rPr>
        <w:t xml:space="preserve"> 4</w:t>
      </w:r>
      <w:r w:rsidRPr="00ED76C3">
        <w:rPr>
          <w:rFonts w:ascii="Times New Roman" w:hAnsi="Times New Roman" w:cs="Times New Roman"/>
          <w:b/>
          <w:bCs/>
        </w:rPr>
        <w:t>:</w:t>
      </w:r>
    </w:p>
    <w:p w:rsidR="00ED76C3" w:rsidRDefault="00DF259C" w:rsidP="00ED76C3">
      <w:pPr>
        <w:spacing w:after="0" w:line="240" w:lineRule="auto"/>
        <w:ind w:left="-567" w:firstLine="567"/>
        <w:jc w:val="both"/>
        <w:rPr>
          <w:rFonts w:ascii="Times New Roman" w:hAnsi="Times New Roman" w:cs="Times New Roman"/>
          <w:sz w:val="24"/>
          <w:szCs w:val="24"/>
        </w:rPr>
      </w:pPr>
      <w:r w:rsidRPr="00ED76C3">
        <w:rPr>
          <w:rFonts w:ascii="Times New Roman" w:hAnsi="Times New Roman" w:cs="Times New Roman"/>
          <w:sz w:val="24"/>
          <w:szCs w:val="24"/>
        </w:rPr>
        <w:t xml:space="preserve">Собственный капитал в </w:t>
      </w:r>
      <w:r w:rsidR="00ED76C3" w:rsidRPr="00ED76C3">
        <w:rPr>
          <w:rFonts w:ascii="Times New Roman" w:hAnsi="Times New Roman" w:cs="Times New Roman"/>
          <w:sz w:val="24"/>
          <w:szCs w:val="24"/>
        </w:rPr>
        <w:t>структуре пассива</w:t>
      </w:r>
      <w:r w:rsidRPr="00ED76C3">
        <w:rPr>
          <w:rFonts w:ascii="Times New Roman" w:hAnsi="Times New Roman" w:cs="Times New Roman"/>
          <w:sz w:val="24"/>
          <w:szCs w:val="24"/>
        </w:rPr>
        <w:t xml:space="preserve"> баланса </w:t>
      </w:r>
      <w:r w:rsidR="00ED76C3" w:rsidRPr="00ED76C3">
        <w:rPr>
          <w:rFonts w:ascii="Times New Roman" w:hAnsi="Times New Roman" w:cs="Times New Roman"/>
          <w:sz w:val="24"/>
          <w:szCs w:val="24"/>
        </w:rPr>
        <w:t>составил на</w:t>
      </w:r>
      <w:r w:rsidRPr="00ED76C3">
        <w:rPr>
          <w:rFonts w:ascii="Times New Roman" w:hAnsi="Times New Roman" w:cs="Times New Roman"/>
          <w:sz w:val="24"/>
          <w:szCs w:val="24"/>
        </w:rPr>
        <w:t xml:space="preserve"> конец периода 47,2%, в основном за счет нераспределенной прибыли. </w:t>
      </w:r>
    </w:p>
    <w:p w:rsidR="00ED76C3" w:rsidRDefault="00DF259C" w:rsidP="00ED76C3">
      <w:pPr>
        <w:spacing w:after="0" w:line="240" w:lineRule="auto"/>
        <w:ind w:left="-567" w:firstLine="567"/>
        <w:jc w:val="both"/>
        <w:rPr>
          <w:rFonts w:ascii="Times New Roman" w:hAnsi="Times New Roman" w:cs="Times New Roman"/>
          <w:sz w:val="24"/>
          <w:szCs w:val="24"/>
        </w:rPr>
      </w:pPr>
      <w:r w:rsidRPr="00ED76C3">
        <w:rPr>
          <w:rFonts w:ascii="Times New Roman" w:hAnsi="Times New Roman" w:cs="Times New Roman"/>
          <w:sz w:val="24"/>
          <w:szCs w:val="24"/>
        </w:rPr>
        <w:t xml:space="preserve">Непокрытые убытки в балансе отсутствуют. Доля долгосрочных </w:t>
      </w:r>
      <w:r w:rsidR="00ED76C3" w:rsidRPr="00ED76C3">
        <w:rPr>
          <w:rFonts w:ascii="Times New Roman" w:hAnsi="Times New Roman" w:cs="Times New Roman"/>
          <w:sz w:val="24"/>
          <w:szCs w:val="24"/>
        </w:rPr>
        <w:t>обязательств в</w:t>
      </w:r>
      <w:r w:rsidRPr="00ED76C3">
        <w:rPr>
          <w:rFonts w:ascii="Times New Roman" w:hAnsi="Times New Roman" w:cs="Times New Roman"/>
          <w:sz w:val="24"/>
          <w:szCs w:val="24"/>
        </w:rPr>
        <w:t xml:space="preserve"> отчетном периоде увеличилась на 0,8% и составила 7,5%. Долгосрочных кредитов   предприятие не имеет, долгосрочные обязательства состоят из отложенных налоговых обязательств (7,5%), это говорит о том, что предприятие увеличило налоговую задолженность перед бюджетом (темп роста составил 122,5%). </w:t>
      </w:r>
    </w:p>
    <w:p w:rsidR="00ED76C3" w:rsidRDefault="00DF259C" w:rsidP="00ED76C3">
      <w:pPr>
        <w:spacing w:after="0" w:line="240" w:lineRule="auto"/>
        <w:ind w:left="-567" w:firstLine="567"/>
        <w:jc w:val="both"/>
        <w:rPr>
          <w:rFonts w:ascii="Times New Roman" w:hAnsi="Times New Roman" w:cs="Times New Roman"/>
          <w:sz w:val="24"/>
          <w:szCs w:val="24"/>
        </w:rPr>
      </w:pPr>
      <w:r w:rsidRPr="00ED76C3">
        <w:rPr>
          <w:rFonts w:ascii="Times New Roman" w:hAnsi="Times New Roman" w:cs="Times New Roman"/>
          <w:sz w:val="24"/>
          <w:szCs w:val="24"/>
        </w:rPr>
        <w:t xml:space="preserve">Краткосрочные обязательства в структуре пассива уменьшились на 9,2% и составили 45,3%. Это произошло в основном в результате уменьшения кредиторской задолженности на 11,9%, что свидетельствует о том, что </w:t>
      </w:r>
      <w:r w:rsidR="00ED76C3" w:rsidRPr="00ED76C3">
        <w:rPr>
          <w:rFonts w:ascii="Times New Roman" w:hAnsi="Times New Roman" w:cs="Times New Roman"/>
          <w:sz w:val="24"/>
          <w:szCs w:val="24"/>
        </w:rPr>
        <w:t>предприятие быстрее</w:t>
      </w:r>
      <w:r w:rsidR="00A929F0">
        <w:rPr>
          <w:rFonts w:ascii="Times New Roman" w:hAnsi="Times New Roman" w:cs="Times New Roman"/>
          <w:sz w:val="24"/>
          <w:szCs w:val="24"/>
        </w:rPr>
        <w:t xml:space="preserve"> </w:t>
      </w:r>
      <w:r w:rsidR="00ED76C3" w:rsidRPr="00ED76C3">
        <w:rPr>
          <w:rFonts w:ascii="Times New Roman" w:hAnsi="Times New Roman" w:cs="Times New Roman"/>
          <w:sz w:val="24"/>
          <w:szCs w:val="24"/>
        </w:rPr>
        <w:t>стало погашать</w:t>
      </w:r>
      <w:r w:rsidRPr="00ED76C3">
        <w:rPr>
          <w:rFonts w:ascii="Times New Roman" w:hAnsi="Times New Roman" w:cs="Times New Roman"/>
          <w:sz w:val="24"/>
          <w:szCs w:val="24"/>
        </w:rPr>
        <w:t xml:space="preserve"> кредиторскую </w:t>
      </w:r>
      <w:r w:rsidR="00ED76C3" w:rsidRPr="00ED76C3">
        <w:rPr>
          <w:rFonts w:ascii="Times New Roman" w:hAnsi="Times New Roman" w:cs="Times New Roman"/>
          <w:sz w:val="24"/>
          <w:szCs w:val="24"/>
        </w:rPr>
        <w:t>задолженность по</w:t>
      </w:r>
      <w:r w:rsidRPr="00ED76C3">
        <w:rPr>
          <w:rFonts w:ascii="Times New Roman" w:hAnsi="Times New Roman" w:cs="Times New Roman"/>
          <w:sz w:val="24"/>
          <w:szCs w:val="24"/>
        </w:rPr>
        <w:t xml:space="preserve"> сравнению с предыдущим годом. </w:t>
      </w:r>
    </w:p>
    <w:p w:rsidR="00ED76C3" w:rsidRDefault="00DF259C" w:rsidP="00ED76C3">
      <w:pPr>
        <w:spacing w:after="0" w:line="240" w:lineRule="auto"/>
        <w:ind w:left="-567" w:firstLine="567"/>
        <w:jc w:val="both"/>
        <w:rPr>
          <w:rFonts w:ascii="Times New Roman" w:hAnsi="Times New Roman" w:cs="Times New Roman"/>
          <w:sz w:val="24"/>
          <w:szCs w:val="24"/>
        </w:rPr>
      </w:pPr>
      <w:r w:rsidRPr="00ED76C3">
        <w:rPr>
          <w:rFonts w:ascii="Times New Roman" w:hAnsi="Times New Roman" w:cs="Times New Roman"/>
          <w:sz w:val="24"/>
          <w:szCs w:val="24"/>
        </w:rPr>
        <w:t>Однако в 202</w:t>
      </w:r>
      <w:r w:rsidR="00ED76C3">
        <w:rPr>
          <w:rFonts w:ascii="Times New Roman" w:hAnsi="Times New Roman" w:cs="Times New Roman"/>
          <w:sz w:val="24"/>
          <w:szCs w:val="24"/>
        </w:rPr>
        <w:t xml:space="preserve">1 </w:t>
      </w:r>
      <w:r w:rsidRPr="00ED76C3">
        <w:rPr>
          <w:rFonts w:ascii="Times New Roman" w:hAnsi="Times New Roman" w:cs="Times New Roman"/>
          <w:sz w:val="24"/>
          <w:szCs w:val="24"/>
        </w:rPr>
        <w:t>году предприятие привлекло значительную часть средств в процессе своей деятельности у сторонних организаций и удельный вес в 202</w:t>
      </w:r>
      <w:r w:rsidR="00ED76C3">
        <w:rPr>
          <w:rFonts w:ascii="Times New Roman" w:hAnsi="Times New Roman" w:cs="Times New Roman"/>
          <w:sz w:val="24"/>
          <w:szCs w:val="24"/>
        </w:rPr>
        <w:t>1</w:t>
      </w:r>
      <w:r w:rsidRPr="00ED76C3">
        <w:rPr>
          <w:rFonts w:ascii="Times New Roman" w:hAnsi="Times New Roman" w:cs="Times New Roman"/>
          <w:sz w:val="24"/>
          <w:szCs w:val="24"/>
        </w:rPr>
        <w:t xml:space="preserve"> году в структуре составил 2,6%, что больше на 2,4% по сравнению с предыдущим. </w:t>
      </w:r>
    </w:p>
    <w:p w:rsidR="00DF259C" w:rsidRPr="00ED76C3" w:rsidRDefault="00DF259C" w:rsidP="00ED76C3">
      <w:pPr>
        <w:spacing w:after="0" w:line="240" w:lineRule="auto"/>
        <w:ind w:left="-567" w:firstLine="567"/>
        <w:jc w:val="both"/>
        <w:rPr>
          <w:rFonts w:ascii="Times New Roman" w:hAnsi="Times New Roman" w:cs="Times New Roman"/>
          <w:sz w:val="24"/>
          <w:szCs w:val="24"/>
        </w:rPr>
      </w:pPr>
      <w:r w:rsidRPr="00ED76C3">
        <w:rPr>
          <w:rFonts w:ascii="Times New Roman" w:hAnsi="Times New Roman" w:cs="Times New Roman"/>
          <w:sz w:val="24"/>
          <w:szCs w:val="24"/>
        </w:rPr>
        <w:lastRenderedPageBreak/>
        <w:t>Наибольший темп роста в структуре пассива баланса по следующим статьям: заемные средства (1556,4%), отложенные налоговые обязательства (122,5%).Валюта баланса за отчетный период  незначительно уменьшилась.</w:t>
      </w:r>
    </w:p>
    <w:p w:rsidR="00DF259C" w:rsidRDefault="00DF259C" w:rsidP="00DF259C">
      <w:pPr>
        <w:spacing w:after="0" w:line="240" w:lineRule="auto"/>
        <w:ind w:left="-567"/>
        <w:jc w:val="both"/>
        <w:rPr>
          <w:rFonts w:ascii="Times New Roman" w:hAnsi="Times New Roman" w:cs="Times New Roman"/>
        </w:rPr>
      </w:pPr>
      <w:r w:rsidRPr="00DF259C">
        <w:rPr>
          <w:rFonts w:ascii="Times New Roman" w:hAnsi="Times New Roman" w:cs="Times New Roman"/>
          <w:vanish/>
        </w:rPr>
        <w:t>В итоге можно сказать следующее:</w:t>
      </w:r>
    </w:p>
    <w:p w:rsidR="00ED76C3" w:rsidRPr="00DF259C" w:rsidRDefault="00ED76C3" w:rsidP="00DF259C">
      <w:pPr>
        <w:spacing w:after="0" w:line="240" w:lineRule="auto"/>
        <w:ind w:left="-567"/>
        <w:jc w:val="both"/>
        <w:rPr>
          <w:rFonts w:ascii="Times New Roman" w:hAnsi="Times New Roman" w:cs="Times New Roman"/>
          <w:vanish/>
        </w:rPr>
      </w:pPr>
    </w:p>
    <w:p w:rsidR="00DF259C" w:rsidRPr="00DF259C" w:rsidRDefault="00DF259C" w:rsidP="00DF259C">
      <w:pPr>
        <w:spacing w:after="0" w:line="240" w:lineRule="auto"/>
        <w:ind w:left="-567"/>
        <w:jc w:val="both"/>
        <w:rPr>
          <w:rFonts w:ascii="Times New Roman" w:hAnsi="Times New Roman" w:cs="Times New Roman"/>
          <w:vanish/>
        </w:rPr>
      </w:pPr>
      <w:r w:rsidRPr="00DF259C">
        <w:rPr>
          <w:rFonts w:ascii="Times New Roman" w:hAnsi="Times New Roman" w:cs="Times New Roman"/>
          <w:vanish/>
        </w:rPr>
        <w:t xml:space="preserve"> итог (валюта) баланса уменьшается из года в год с 2018  до 2020 года уменьшился на 591 530 тыс.рублей это характеризует предприятие как неразвивающее;</w:t>
      </w:r>
    </w:p>
    <w:p w:rsidR="00DF259C" w:rsidRPr="00DF259C" w:rsidRDefault="00DF259C" w:rsidP="00DF259C">
      <w:pPr>
        <w:spacing w:after="0" w:line="240" w:lineRule="auto"/>
        <w:ind w:left="-567"/>
        <w:jc w:val="both"/>
        <w:rPr>
          <w:rFonts w:ascii="Times New Roman" w:hAnsi="Times New Roman" w:cs="Times New Roman"/>
          <w:vanish/>
        </w:rPr>
      </w:pPr>
      <w:r w:rsidRPr="00DF259C">
        <w:rPr>
          <w:rFonts w:ascii="Times New Roman" w:hAnsi="Times New Roman" w:cs="Times New Roman"/>
          <w:vanish/>
        </w:rPr>
        <w:t xml:space="preserve">внеоборотные активы (66,8%) преобладают над оборотными (33,2%), что говорит о слабой финансовой  устойчивости; </w:t>
      </w:r>
    </w:p>
    <w:p w:rsidR="00DF259C" w:rsidRPr="00DF259C" w:rsidRDefault="00DF259C" w:rsidP="00DF259C">
      <w:pPr>
        <w:spacing w:after="0" w:line="240" w:lineRule="auto"/>
        <w:ind w:left="-567"/>
        <w:jc w:val="both"/>
        <w:rPr>
          <w:rFonts w:ascii="Times New Roman" w:hAnsi="Times New Roman" w:cs="Times New Roman"/>
          <w:vanish/>
        </w:rPr>
      </w:pPr>
      <w:r w:rsidRPr="00DF259C">
        <w:rPr>
          <w:rFonts w:ascii="Times New Roman" w:hAnsi="Times New Roman" w:cs="Times New Roman"/>
          <w:vanish/>
        </w:rPr>
        <w:t>удельный вес собственного капитала  предприятия не  достигает  даже 50% (47,2%), хотя по сравнению с 2018 увеличился  на 20,8%, это говорит о том, что предприятие работает над своей финансовой устойчивостью;</w:t>
      </w:r>
    </w:p>
    <w:p w:rsidR="00DF259C" w:rsidRPr="00DF259C" w:rsidRDefault="00DF259C" w:rsidP="00DF259C">
      <w:pPr>
        <w:spacing w:after="0" w:line="240" w:lineRule="auto"/>
        <w:ind w:left="-567"/>
        <w:jc w:val="both"/>
        <w:rPr>
          <w:rFonts w:ascii="Times New Roman" w:hAnsi="Times New Roman" w:cs="Times New Roman"/>
          <w:vanish/>
        </w:rPr>
      </w:pPr>
      <w:r w:rsidRPr="00DF259C">
        <w:rPr>
          <w:rFonts w:ascii="Times New Roman" w:hAnsi="Times New Roman" w:cs="Times New Roman"/>
          <w:vanish/>
        </w:rPr>
        <w:t>удельный вес  за 2020 год дебиторской составил  30,3%, что меньше на 5,1 % по сравнению с 2018 годом, это означает, что предприятию часть задолженности вернули;</w:t>
      </w:r>
    </w:p>
    <w:p w:rsidR="00DF259C" w:rsidRPr="00DF259C" w:rsidRDefault="00DF259C" w:rsidP="00DF259C">
      <w:pPr>
        <w:spacing w:after="0" w:line="240" w:lineRule="auto"/>
        <w:ind w:left="-567"/>
        <w:jc w:val="both"/>
        <w:rPr>
          <w:rFonts w:ascii="Times New Roman" w:hAnsi="Times New Roman" w:cs="Times New Roman"/>
          <w:vanish/>
        </w:rPr>
      </w:pPr>
      <w:r w:rsidRPr="00DF259C">
        <w:rPr>
          <w:rFonts w:ascii="Times New Roman" w:hAnsi="Times New Roman" w:cs="Times New Roman"/>
          <w:vanish/>
        </w:rPr>
        <w:t xml:space="preserve">темп роста дебиторской задолженности составил 72,1%, а кредиторской 51,4%, это говорит о том, что с должниками (контрагентами) необходимо заняться более серьезно подключив разные инструменты; </w:t>
      </w:r>
    </w:p>
    <w:p w:rsidR="00DF259C" w:rsidRPr="00DF259C" w:rsidRDefault="00DF259C" w:rsidP="00DF259C">
      <w:pPr>
        <w:spacing w:after="0" w:line="240" w:lineRule="auto"/>
        <w:ind w:left="-567"/>
        <w:jc w:val="both"/>
        <w:rPr>
          <w:rFonts w:ascii="Times New Roman" w:hAnsi="Times New Roman" w:cs="Times New Roman"/>
          <w:vanish/>
        </w:rPr>
      </w:pPr>
      <w:r w:rsidRPr="00DF259C">
        <w:rPr>
          <w:rFonts w:ascii="Times New Roman" w:hAnsi="Times New Roman" w:cs="Times New Roman"/>
          <w:vanish/>
        </w:rPr>
        <w:t>заемные средства стали больше привлекаться, что говорит о их нехватке в собственности  своих.</w:t>
      </w:r>
    </w:p>
    <w:p w:rsidR="00DF259C" w:rsidRPr="00DF259C" w:rsidRDefault="00DF259C" w:rsidP="00DF259C">
      <w:pPr>
        <w:spacing w:after="0" w:line="240" w:lineRule="auto"/>
        <w:ind w:left="-567"/>
        <w:jc w:val="both"/>
        <w:rPr>
          <w:rFonts w:ascii="Times New Roman" w:hAnsi="Times New Roman" w:cs="Times New Roman"/>
          <w:vanish/>
        </w:rPr>
      </w:pPr>
      <w:r w:rsidRPr="00DF259C">
        <w:rPr>
          <w:rFonts w:ascii="Times New Roman" w:hAnsi="Times New Roman" w:cs="Times New Roman"/>
          <w:vanish/>
        </w:rPr>
        <w:t>кредиторская задолженность значительно  уменьшилась   (на 25,6%), что говорит о том, что предприятие расплачивается с кредиторами эффективнее.</w:t>
      </w:r>
    </w:p>
    <w:p w:rsidR="00DF259C" w:rsidRPr="00DF259C" w:rsidRDefault="00DF259C" w:rsidP="00DF259C">
      <w:pPr>
        <w:spacing w:after="0" w:line="240" w:lineRule="auto"/>
        <w:ind w:left="-567"/>
        <w:jc w:val="both"/>
        <w:rPr>
          <w:rFonts w:ascii="Times New Roman" w:hAnsi="Times New Roman" w:cs="Times New Roman"/>
          <w:b/>
          <w:vanish/>
        </w:rPr>
      </w:pPr>
      <w:r w:rsidRPr="00DF259C">
        <w:rPr>
          <w:rFonts w:ascii="Times New Roman" w:hAnsi="Times New Roman" w:cs="Times New Roman"/>
          <w:b/>
          <w:vanish/>
        </w:rPr>
        <w:t>Рекомендации:</w:t>
      </w:r>
    </w:p>
    <w:p w:rsidR="003064D3" w:rsidRDefault="003064D3" w:rsidP="003064D3">
      <w:pPr>
        <w:spacing w:after="0" w:line="240" w:lineRule="auto"/>
        <w:ind w:left="-567"/>
        <w:jc w:val="both"/>
        <w:rPr>
          <w:rFonts w:ascii="Times New Roman" w:hAnsi="Times New Roman" w:cs="Times New Roman"/>
          <w:b/>
          <w:bCs/>
          <w:sz w:val="24"/>
          <w:szCs w:val="24"/>
        </w:rPr>
      </w:pPr>
      <w:r w:rsidRPr="00ED76C3">
        <w:rPr>
          <w:rFonts w:ascii="Times New Roman" w:hAnsi="Times New Roman" w:cs="Times New Roman"/>
          <w:b/>
          <w:bCs/>
          <w:sz w:val="24"/>
          <w:szCs w:val="24"/>
        </w:rPr>
        <w:t>Обобщающий вывод:</w:t>
      </w:r>
    </w:p>
    <w:p w:rsidR="003064D3" w:rsidRDefault="003064D3" w:rsidP="003064D3">
      <w:pPr>
        <w:spacing w:after="0" w:line="240" w:lineRule="auto"/>
        <w:ind w:left="-567" w:firstLine="567"/>
        <w:jc w:val="both"/>
        <w:rPr>
          <w:rFonts w:ascii="Times New Roman" w:hAnsi="Times New Roman" w:cs="Times New Roman"/>
          <w:sz w:val="24"/>
          <w:szCs w:val="24"/>
        </w:rPr>
      </w:pPr>
      <w:r w:rsidRPr="00ED76C3">
        <w:rPr>
          <w:rFonts w:ascii="Times New Roman" w:hAnsi="Times New Roman" w:cs="Times New Roman"/>
          <w:sz w:val="24"/>
          <w:szCs w:val="24"/>
        </w:rPr>
        <w:t>Анализируя данные бухгалтерского баланса ООО «Транспортная компания «Агат-Логистик», можно рекомендовать данному предприятию осуществление следующих мер по предупреждению ухудшения финансового состояния предприятия:</w:t>
      </w:r>
    </w:p>
    <w:p w:rsidR="003064D3" w:rsidRDefault="003064D3" w:rsidP="003064D3">
      <w:pPr>
        <w:spacing w:after="0" w:line="240" w:lineRule="auto"/>
        <w:ind w:left="-567" w:firstLine="567"/>
        <w:jc w:val="both"/>
        <w:rPr>
          <w:rFonts w:ascii="Times New Roman" w:hAnsi="Times New Roman" w:cs="Times New Roman"/>
          <w:sz w:val="24"/>
          <w:szCs w:val="24"/>
        </w:rPr>
      </w:pPr>
    </w:p>
    <w:p w:rsidR="003064D3" w:rsidRDefault="003064D3" w:rsidP="00306841">
      <w:pPr>
        <w:spacing w:after="0" w:line="240" w:lineRule="auto"/>
        <w:ind w:left="-567" w:firstLine="567"/>
        <w:jc w:val="both"/>
        <w:rPr>
          <w:rFonts w:ascii="Times New Roman" w:hAnsi="Times New Roman" w:cs="Times New Roman"/>
          <w:sz w:val="24"/>
          <w:szCs w:val="24"/>
        </w:rPr>
      </w:pPr>
      <w:r w:rsidRPr="00ED76C3">
        <w:rPr>
          <w:rFonts w:ascii="Times New Roman" w:hAnsi="Times New Roman" w:cs="Times New Roman"/>
          <w:sz w:val="24"/>
          <w:szCs w:val="24"/>
        </w:rPr>
        <w:t>1)Руководству необходимо обратить внимание на то, что за отчетный период уменьшилось имущество предприятия, об этом нам говорит изменение валюты баланса и выяснить причину.</w:t>
      </w:r>
    </w:p>
    <w:p w:rsidR="003064D3" w:rsidRDefault="003064D3" w:rsidP="00306841">
      <w:pPr>
        <w:spacing w:after="0" w:line="240" w:lineRule="auto"/>
        <w:ind w:left="-567" w:firstLine="567"/>
        <w:jc w:val="both"/>
        <w:rPr>
          <w:rFonts w:ascii="Times New Roman" w:hAnsi="Times New Roman" w:cs="Times New Roman"/>
          <w:sz w:val="24"/>
          <w:szCs w:val="24"/>
        </w:rPr>
      </w:pPr>
      <w:r w:rsidRPr="00ED76C3">
        <w:rPr>
          <w:rFonts w:ascii="Times New Roman" w:hAnsi="Times New Roman" w:cs="Times New Roman"/>
          <w:sz w:val="24"/>
          <w:szCs w:val="24"/>
        </w:rPr>
        <w:t>2)Для ликвидации дебиторской задолженности</w:t>
      </w:r>
      <w:r w:rsidR="00A929F0">
        <w:rPr>
          <w:rFonts w:ascii="Times New Roman" w:hAnsi="Times New Roman" w:cs="Times New Roman"/>
          <w:sz w:val="24"/>
          <w:szCs w:val="24"/>
        </w:rPr>
        <w:t xml:space="preserve"> </w:t>
      </w:r>
      <w:r w:rsidRPr="00ED76C3">
        <w:rPr>
          <w:rFonts w:ascii="Times New Roman" w:hAnsi="Times New Roman" w:cs="Times New Roman"/>
          <w:sz w:val="24"/>
          <w:szCs w:val="24"/>
        </w:rPr>
        <w:t>необходимо проанализировать взаимоотношения фирмы с плательщиками и их платежеспособность, возможно нужно пересмотреть условия существующих договоров и сократить заключении новых срок оплаты;</w:t>
      </w:r>
      <w:r w:rsidR="00A929F0">
        <w:rPr>
          <w:rFonts w:ascii="Times New Roman" w:hAnsi="Times New Roman" w:cs="Times New Roman"/>
          <w:sz w:val="24"/>
          <w:szCs w:val="24"/>
        </w:rPr>
        <w:t xml:space="preserve"> </w:t>
      </w:r>
      <w:r w:rsidRPr="00ED76C3">
        <w:rPr>
          <w:rFonts w:ascii="Times New Roman" w:hAnsi="Times New Roman" w:cs="Times New Roman"/>
          <w:sz w:val="24"/>
          <w:szCs w:val="24"/>
        </w:rPr>
        <w:t xml:space="preserve">необходимо создать на предприятии механизм управления дебиторской задолженности Наиболее употребительными способами воздействия на дебиторов с целью погашения задолженности, по моему мнению, такие как направление писем, телефонные звонки, персональные визиты, продажа задолженности специальным организациям, обращение в суд. Необходимо рассмотреть вопрос о предоставлении скидок на услугу при досрочной оплате. В условиях инфляции всякая отсрочка приводит к тому, что предприятие теряет часть стоимости реализованной продукции. Возникает необходимость оценить возможность предоставления скидки при досрочной оплате. </w:t>
      </w:r>
    </w:p>
    <w:p w:rsidR="003064D3" w:rsidRDefault="003064D3" w:rsidP="00306841">
      <w:pPr>
        <w:spacing w:after="0" w:line="240" w:lineRule="auto"/>
        <w:ind w:left="-567" w:firstLine="567"/>
        <w:jc w:val="both"/>
        <w:rPr>
          <w:rFonts w:ascii="Times New Roman" w:hAnsi="Times New Roman" w:cs="Times New Roman"/>
          <w:sz w:val="24"/>
          <w:szCs w:val="24"/>
        </w:rPr>
      </w:pPr>
      <w:r w:rsidRPr="00ED76C3">
        <w:rPr>
          <w:rFonts w:ascii="Times New Roman" w:hAnsi="Times New Roman" w:cs="Times New Roman"/>
          <w:sz w:val="24"/>
          <w:szCs w:val="24"/>
        </w:rPr>
        <w:t>3)</w:t>
      </w:r>
      <w:r>
        <w:rPr>
          <w:rFonts w:ascii="Times New Roman" w:hAnsi="Times New Roman" w:cs="Times New Roman"/>
          <w:sz w:val="24"/>
          <w:szCs w:val="24"/>
        </w:rPr>
        <w:t xml:space="preserve">В </w:t>
      </w:r>
      <w:r w:rsidRPr="00ED76C3">
        <w:rPr>
          <w:rFonts w:ascii="Times New Roman" w:hAnsi="Times New Roman" w:cs="Times New Roman"/>
          <w:sz w:val="24"/>
          <w:szCs w:val="24"/>
        </w:rPr>
        <w:t>ООО «Транспортная компания «Агат-Логистик», краткосрочных вложений не так уж много, однако предприятие приобрело большое количество долгосрочных финансовых вложений с целью получения дополнительной прибыли;</w:t>
      </w:r>
    </w:p>
    <w:p w:rsidR="003064D3" w:rsidRDefault="003064D3" w:rsidP="00306841">
      <w:pPr>
        <w:spacing w:after="0" w:line="240" w:lineRule="auto"/>
        <w:ind w:left="-567" w:firstLine="567"/>
        <w:jc w:val="both"/>
        <w:rPr>
          <w:rFonts w:ascii="Times New Roman" w:hAnsi="Times New Roman" w:cs="Times New Roman"/>
          <w:sz w:val="24"/>
          <w:szCs w:val="24"/>
        </w:rPr>
      </w:pPr>
      <w:r w:rsidRPr="00ED76C3">
        <w:rPr>
          <w:rFonts w:ascii="Times New Roman" w:hAnsi="Times New Roman" w:cs="Times New Roman"/>
          <w:sz w:val="24"/>
          <w:szCs w:val="24"/>
        </w:rPr>
        <w:t>4) В нашем случае дебиторская задолженность превышает кредиторскую и это говорит о том, что фирма не привлекает средства извне, но и своими средствами распорядиться правильно не может. Руководству н</w:t>
      </w:r>
      <w:r>
        <w:rPr>
          <w:rFonts w:ascii="Times New Roman" w:hAnsi="Times New Roman" w:cs="Times New Roman"/>
          <w:sz w:val="24"/>
          <w:szCs w:val="24"/>
        </w:rPr>
        <w:t>еобходимо</w:t>
      </w:r>
      <w:r w:rsidRPr="00ED76C3">
        <w:rPr>
          <w:rFonts w:ascii="Times New Roman" w:hAnsi="Times New Roman" w:cs="Times New Roman"/>
          <w:sz w:val="24"/>
          <w:szCs w:val="24"/>
        </w:rPr>
        <w:t xml:space="preserve"> отнестись к этому внимательно, потому что кредиторскую задолженность предприятие обязано погашать независимо от состояния дебиторской задолженности</w:t>
      </w:r>
      <w:r>
        <w:rPr>
          <w:rFonts w:ascii="Times New Roman" w:hAnsi="Times New Roman" w:cs="Times New Roman"/>
          <w:sz w:val="24"/>
          <w:szCs w:val="24"/>
        </w:rPr>
        <w:t>. П</w:t>
      </w:r>
      <w:r w:rsidRPr="00ED76C3">
        <w:rPr>
          <w:rFonts w:ascii="Times New Roman" w:hAnsi="Times New Roman" w:cs="Times New Roman"/>
          <w:sz w:val="24"/>
          <w:szCs w:val="24"/>
        </w:rPr>
        <w:t xml:space="preserve">окупатели и заказчики не оплачивают свои счета, соответственно </w:t>
      </w:r>
      <w:r>
        <w:rPr>
          <w:rFonts w:ascii="Times New Roman" w:hAnsi="Times New Roman" w:cs="Times New Roman"/>
          <w:sz w:val="24"/>
          <w:szCs w:val="24"/>
        </w:rPr>
        <w:t>произойдет</w:t>
      </w:r>
      <w:r w:rsidRPr="00ED76C3">
        <w:rPr>
          <w:rFonts w:ascii="Times New Roman" w:hAnsi="Times New Roman" w:cs="Times New Roman"/>
          <w:sz w:val="24"/>
          <w:szCs w:val="24"/>
        </w:rPr>
        <w:t xml:space="preserve"> ситуация, когда предприятие не сможет вовремя погашать свои долги.</w:t>
      </w:r>
    </w:p>
    <w:p w:rsidR="003064D3" w:rsidRDefault="003064D3" w:rsidP="00306841">
      <w:pPr>
        <w:spacing w:after="0" w:line="240" w:lineRule="auto"/>
        <w:ind w:left="-567" w:firstLine="567"/>
        <w:jc w:val="both"/>
        <w:rPr>
          <w:rFonts w:ascii="Times New Roman" w:hAnsi="Times New Roman" w:cs="Times New Roman"/>
          <w:sz w:val="24"/>
          <w:szCs w:val="24"/>
        </w:rPr>
      </w:pPr>
      <w:r w:rsidRPr="00ED76C3">
        <w:rPr>
          <w:rFonts w:ascii="Times New Roman" w:hAnsi="Times New Roman" w:cs="Times New Roman"/>
          <w:sz w:val="24"/>
          <w:szCs w:val="24"/>
        </w:rPr>
        <w:t>5) Рассмотреть возможность приобретения собственных средств, а не использование заемных, например, за счет нераспределенной прибыли.</w:t>
      </w:r>
    </w:p>
    <w:p w:rsidR="00DF259C" w:rsidRDefault="003064D3" w:rsidP="00306841">
      <w:pPr>
        <w:spacing w:after="0" w:line="240" w:lineRule="auto"/>
        <w:ind w:left="-567" w:firstLine="567"/>
        <w:jc w:val="both"/>
        <w:rPr>
          <w:rFonts w:ascii="Times New Roman" w:hAnsi="Times New Roman" w:cs="Times New Roman"/>
          <w:sz w:val="24"/>
          <w:szCs w:val="24"/>
        </w:rPr>
      </w:pPr>
      <w:r w:rsidRPr="00ED76C3">
        <w:rPr>
          <w:rFonts w:ascii="Times New Roman" w:hAnsi="Times New Roman" w:cs="Times New Roman"/>
          <w:sz w:val="24"/>
          <w:szCs w:val="24"/>
        </w:rPr>
        <w:t>6)Рассмотреть возможность приобретения краткосрочных финансовых вложений взамен долгосрочных, что увеличит доходность в более короткий срок.</w:t>
      </w:r>
    </w:p>
    <w:p w:rsidR="00306841" w:rsidRPr="00306841" w:rsidRDefault="00306841" w:rsidP="00306841">
      <w:pPr>
        <w:spacing w:after="0" w:line="240" w:lineRule="auto"/>
        <w:ind w:left="-567" w:firstLine="567"/>
        <w:jc w:val="both"/>
        <w:rPr>
          <w:rFonts w:ascii="Times New Roman" w:hAnsi="Times New Roman" w:cs="Times New Roman"/>
          <w:sz w:val="24"/>
          <w:szCs w:val="24"/>
        </w:rPr>
      </w:pPr>
    </w:p>
    <w:p w:rsidR="003064D3" w:rsidRPr="00306841" w:rsidRDefault="003064D3" w:rsidP="00306841">
      <w:pPr>
        <w:jc w:val="center"/>
        <w:rPr>
          <w:rFonts w:ascii="Times New Roman" w:hAnsi="Times New Roman" w:cs="Times New Roman"/>
          <w:b/>
          <w:sz w:val="24"/>
          <w:szCs w:val="24"/>
        </w:rPr>
      </w:pPr>
      <w:r w:rsidRPr="00DF259C">
        <w:rPr>
          <w:rFonts w:ascii="Times New Roman" w:hAnsi="Times New Roman" w:cs="Times New Roman"/>
          <w:b/>
          <w:sz w:val="24"/>
          <w:szCs w:val="24"/>
        </w:rPr>
        <w:t>2.АНАЛИЗ ОТЧЕТА О ФИНАНСОВЫХ РЕЗУЛЬТАТАХ</w:t>
      </w:r>
    </w:p>
    <w:p w:rsidR="003064D3" w:rsidRDefault="00B40317" w:rsidP="00B40317">
      <w:pPr>
        <w:spacing w:after="0" w:line="240" w:lineRule="auto"/>
        <w:jc w:val="center"/>
        <w:rPr>
          <w:rFonts w:ascii="Times New Roman" w:hAnsi="Times New Roman" w:cs="Times New Roman"/>
          <w:b/>
          <w:bCs/>
          <w:sz w:val="28"/>
          <w:szCs w:val="28"/>
        </w:rPr>
      </w:pPr>
      <w:r w:rsidRPr="00B40317">
        <w:rPr>
          <w:rFonts w:ascii="Times New Roman" w:hAnsi="Times New Roman" w:cs="Times New Roman"/>
          <w:b/>
          <w:bCs/>
          <w:sz w:val="28"/>
          <w:szCs w:val="28"/>
        </w:rPr>
        <w:t>ЗАДАНИЕ 2</w:t>
      </w:r>
    </w:p>
    <w:p w:rsidR="00B40317" w:rsidRPr="00B40317" w:rsidRDefault="00B40317" w:rsidP="00B40317">
      <w:pPr>
        <w:spacing w:after="0" w:line="240" w:lineRule="auto"/>
        <w:jc w:val="center"/>
        <w:rPr>
          <w:rFonts w:ascii="Times New Roman" w:hAnsi="Times New Roman" w:cs="Times New Roman"/>
          <w:b/>
          <w:bCs/>
          <w:sz w:val="28"/>
          <w:szCs w:val="28"/>
        </w:rPr>
      </w:pPr>
    </w:p>
    <w:p w:rsidR="003064D3" w:rsidRPr="00C40DF6" w:rsidRDefault="003064D3" w:rsidP="003064D3">
      <w:pPr>
        <w:spacing w:after="0" w:line="240" w:lineRule="auto"/>
        <w:jc w:val="both"/>
        <w:rPr>
          <w:rFonts w:ascii="Times New Roman" w:hAnsi="Times New Roman" w:cs="Times New Roman"/>
          <w:b/>
          <w:bCs/>
          <w:sz w:val="24"/>
          <w:szCs w:val="24"/>
        </w:rPr>
      </w:pPr>
      <w:r w:rsidRPr="00C40DF6">
        <w:rPr>
          <w:rFonts w:ascii="Times New Roman" w:hAnsi="Times New Roman" w:cs="Times New Roman"/>
          <w:b/>
          <w:bCs/>
          <w:sz w:val="24"/>
          <w:szCs w:val="24"/>
        </w:rPr>
        <w:t>2.1 Рассчитать структуру доходов</w:t>
      </w:r>
      <w:r w:rsidR="00B40317" w:rsidRPr="00C40DF6">
        <w:rPr>
          <w:rFonts w:ascii="Times New Roman" w:hAnsi="Times New Roman" w:cs="Times New Roman"/>
          <w:b/>
          <w:bCs/>
          <w:sz w:val="24"/>
          <w:szCs w:val="24"/>
        </w:rPr>
        <w:t xml:space="preserve"> и расходов</w:t>
      </w:r>
    </w:p>
    <w:p w:rsidR="00B40317" w:rsidRPr="00C40DF6" w:rsidRDefault="00B40317" w:rsidP="003064D3">
      <w:pPr>
        <w:spacing w:after="0" w:line="240" w:lineRule="auto"/>
        <w:jc w:val="both"/>
        <w:rPr>
          <w:rFonts w:ascii="Times New Roman" w:hAnsi="Times New Roman" w:cs="Times New Roman"/>
          <w:b/>
          <w:bCs/>
          <w:sz w:val="24"/>
          <w:szCs w:val="24"/>
        </w:rPr>
      </w:pPr>
      <w:r w:rsidRPr="00C40DF6">
        <w:rPr>
          <w:rFonts w:ascii="Times New Roman" w:hAnsi="Times New Roman" w:cs="Times New Roman"/>
          <w:b/>
          <w:bCs/>
          <w:sz w:val="24"/>
          <w:szCs w:val="24"/>
        </w:rPr>
        <w:t>2.2 Рассчитать темп роста</w:t>
      </w:r>
    </w:p>
    <w:p w:rsidR="00B40317" w:rsidRPr="00C40DF6" w:rsidRDefault="00B40317" w:rsidP="003064D3">
      <w:pPr>
        <w:spacing w:after="0" w:line="240" w:lineRule="auto"/>
        <w:jc w:val="both"/>
        <w:rPr>
          <w:rFonts w:ascii="Times New Roman" w:hAnsi="Times New Roman" w:cs="Times New Roman"/>
          <w:b/>
          <w:bCs/>
          <w:sz w:val="24"/>
          <w:szCs w:val="24"/>
        </w:rPr>
      </w:pPr>
      <w:r w:rsidRPr="00C40DF6">
        <w:rPr>
          <w:rFonts w:ascii="Times New Roman" w:hAnsi="Times New Roman" w:cs="Times New Roman"/>
          <w:b/>
          <w:bCs/>
          <w:sz w:val="24"/>
          <w:szCs w:val="24"/>
        </w:rPr>
        <w:t>2.3 Рассчитать динамику структуры отчета о финансовых результатах</w:t>
      </w:r>
    </w:p>
    <w:p w:rsidR="00B40317" w:rsidRPr="00C40DF6" w:rsidRDefault="00B40317" w:rsidP="003064D3">
      <w:pPr>
        <w:spacing w:after="0" w:line="240" w:lineRule="auto"/>
        <w:jc w:val="both"/>
        <w:rPr>
          <w:rFonts w:ascii="Times New Roman" w:hAnsi="Times New Roman" w:cs="Times New Roman"/>
          <w:b/>
          <w:bCs/>
          <w:sz w:val="24"/>
          <w:szCs w:val="24"/>
        </w:rPr>
      </w:pPr>
      <w:r w:rsidRPr="00C40DF6">
        <w:rPr>
          <w:rFonts w:ascii="Times New Roman" w:hAnsi="Times New Roman" w:cs="Times New Roman"/>
          <w:b/>
          <w:bCs/>
          <w:sz w:val="24"/>
          <w:szCs w:val="24"/>
        </w:rPr>
        <w:t xml:space="preserve">2.4 </w:t>
      </w:r>
      <w:r w:rsidR="00C40DF6" w:rsidRPr="00C40DF6">
        <w:rPr>
          <w:rFonts w:ascii="Times New Roman" w:hAnsi="Times New Roman" w:cs="Times New Roman"/>
          <w:b/>
          <w:bCs/>
          <w:sz w:val="24"/>
          <w:szCs w:val="24"/>
        </w:rPr>
        <w:t xml:space="preserve">Дополнить </w:t>
      </w:r>
      <w:r w:rsidRPr="00C40DF6">
        <w:rPr>
          <w:rFonts w:ascii="Times New Roman" w:hAnsi="Times New Roman" w:cs="Times New Roman"/>
          <w:b/>
          <w:bCs/>
          <w:sz w:val="24"/>
          <w:szCs w:val="24"/>
        </w:rPr>
        <w:t>вывод. Предложить рекомендации.</w:t>
      </w:r>
    </w:p>
    <w:p w:rsidR="00B40317" w:rsidRPr="00C40DF6" w:rsidRDefault="00B40317" w:rsidP="00B40317">
      <w:pPr>
        <w:spacing w:after="0" w:line="240" w:lineRule="auto"/>
        <w:rPr>
          <w:rFonts w:ascii="Times New Roman" w:hAnsi="Times New Roman" w:cs="Times New Roman"/>
          <w:b/>
          <w:sz w:val="24"/>
          <w:szCs w:val="24"/>
          <w:shd w:val="clear" w:color="auto" w:fill="FFFFFF"/>
        </w:rPr>
      </w:pPr>
    </w:p>
    <w:p w:rsidR="00B40317" w:rsidRPr="00C40DF6" w:rsidRDefault="00B40317" w:rsidP="00B40317">
      <w:pPr>
        <w:spacing w:after="0" w:line="240" w:lineRule="auto"/>
        <w:rPr>
          <w:rFonts w:ascii="Times New Roman" w:hAnsi="Times New Roman" w:cs="Times New Roman"/>
          <w:b/>
          <w:sz w:val="24"/>
          <w:szCs w:val="24"/>
          <w:shd w:val="clear" w:color="auto" w:fill="FFFFFF"/>
        </w:rPr>
      </w:pPr>
      <w:r w:rsidRPr="00C40DF6">
        <w:rPr>
          <w:rFonts w:ascii="Times New Roman" w:hAnsi="Times New Roman" w:cs="Times New Roman"/>
          <w:b/>
          <w:sz w:val="24"/>
          <w:szCs w:val="24"/>
          <w:shd w:val="clear" w:color="auto" w:fill="FFFFFF"/>
        </w:rPr>
        <w:t xml:space="preserve">Исходные данные: таблицы </w:t>
      </w:r>
      <w:r w:rsidR="006D208E" w:rsidRPr="00C40DF6">
        <w:rPr>
          <w:rFonts w:ascii="Times New Roman" w:hAnsi="Times New Roman" w:cs="Times New Roman"/>
          <w:b/>
          <w:sz w:val="24"/>
          <w:szCs w:val="24"/>
          <w:shd w:val="clear" w:color="auto" w:fill="FFFFFF"/>
        </w:rPr>
        <w:t>5</w:t>
      </w:r>
      <w:r w:rsidR="008E6CDC" w:rsidRPr="00C40DF6">
        <w:rPr>
          <w:rFonts w:ascii="Times New Roman" w:hAnsi="Times New Roman" w:cs="Times New Roman"/>
          <w:b/>
          <w:sz w:val="24"/>
          <w:szCs w:val="24"/>
          <w:shd w:val="clear" w:color="auto" w:fill="FFFFFF"/>
        </w:rPr>
        <w:t>, 6, 7</w:t>
      </w:r>
      <w:r w:rsidRPr="00C40DF6">
        <w:rPr>
          <w:rFonts w:ascii="Times New Roman" w:hAnsi="Times New Roman" w:cs="Times New Roman"/>
          <w:b/>
          <w:sz w:val="24"/>
          <w:szCs w:val="24"/>
          <w:shd w:val="clear" w:color="auto" w:fill="FFFFFF"/>
        </w:rPr>
        <w:t xml:space="preserve"> - пример отчётности </w:t>
      </w:r>
      <w:r w:rsidRPr="00C40DF6">
        <w:rPr>
          <w:rFonts w:ascii="Times New Roman" w:hAnsi="Times New Roman" w:cs="Times New Roman"/>
          <w:b/>
          <w:bCs/>
          <w:sz w:val="24"/>
          <w:szCs w:val="24"/>
        </w:rPr>
        <w:t>ООО «Транспортная компания «Агат-Логистик»</w:t>
      </w:r>
    </w:p>
    <w:p w:rsidR="00C434FF" w:rsidRDefault="00C434FF" w:rsidP="00B40317">
      <w:pPr>
        <w:spacing w:after="0" w:line="240" w:lineRule="auto"/>
        <w:jc w:val="both"/>
        <w:rPr>
          <w:rFonts w:ascii="Times New Roman" w:hAnsi="Times New Roman" w:cs="Times New Roman"/>
          <w:b/>
          <w:bCs/>
          <w:sz w:val="24"/>
          <w:szCs w:val="24"/>
        </w:rPr>
      </w:pPr>
    </w:p>
    <w:p w:rsidR="00B40317" w:rsidRDefault="00B40317" w:rsidP="00B40317">
      <w:pPr>
        <w:spacing w:after="0" w:line="240" w:lineRule="auto"/>
        <w:jc w:val="both"/>
        <w:rPr>
          <w:rFonts w:ascii="Times New Roman" w:hAnsi="Times New Roman" w:cs="Times New Roman"/>
          <w:b/>
          <w:bCs/>
          <w:sz w:val="24"/>
          <w:szCs w:val="24"/>
        </w:rPr>
      </w:pPr>
    </w:p>
    <w:p w:rsidR="00355B3A" w:rsidRDefault="00355B3A" w:rsidP="00B40317">
      <w:pPr>
        <w:spacing w:after="0" w:line="240" w:lineRule="auto"/>
        <w:jc w:val="both"/>
        <w:rPr>
          <w:rFonts w:ascii="Times New Roman" w:hAnsi="Times New Roman" w:cs="Times New Roman"/>
          <w:b/>
          <w:bCs/>
          <w:sz w:val="24"/>
          <w:szCs w:val="24"/>
        </w:rPr>
      </w:pPr>
    </w:p>
    <w:p w:rsidR="00B40317" w:rsidRPr="00DF259C" w:rsidRDefault="00B40317" w:rsidP="00A929F0">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Для справки:</w:t>
      </w:r>
    </w:p>
    <w:p w:rsidR="00B40317" w:rsidRPr="00DF259C" w:rsidRDefault="00B40317" w:rsidP="00B40317">
      <w:pPr>
        <w:spacing w:after="0" w:line="240" w:lineRule="auto"/>
        <w:ind w:firstLine="709"/>
        <w:jc w:val="both"/>
        <w:rPr>
          <w:rFonts w:ascii="Times New Roman" w:hAnsi="Times New Roman" w:cs="Times New Roman"/>
          <w:sz w:val="24"/>
          <w:szCs w:val="24"/>
        </w:rPr>
      </w:pPr>
      <w:r w:rsidRPr="00DF259C">
        <w:rPr>
          <w:rFonts w:ascii="Times New Roman" w:hAnsi="Times New Roman" w:cs="Times New Roman"/>
          <w:i/>
          <w:sz w:val="24"/>
          <w:szCs w:val="24"/>
        </w:rPr>
        <w:t>Анализ доходов и расходов</w:t>
      </w:r>
      <w:r w:rsidRPr="00DF259C">
        <w:rPr>
          <w:rFonts w:ascii="Times New Roman" w:hAnsi="Times New Roman" w:cs="Times New Roman"/>
          <w:sz w:val="24"/>
          <w:szCs w:val="24"/>
        </w:rPr>
        <w:t xml:space="preserve"> проводится по следующим </w:t>
      </w:r>
      <w:r w:rsidRPr="00DF259C">
        <w:rPr>
          <w:rFonts w:ascii="Times New Roman" w:hAnsi="Times New Roman" w:cs="Times New Roman"/>
          <w:i/>
          <w:sz w:val="24"/>
          <w:szCs w:val="24"/>
        </w:rPr>
        <w:t>направлениям</w:t>
      </w:r>
      <w:r w:rsidRPr="00DF259C">
        <w:rPr>
          <w:rFonts w:ascii="Times New Roman" w:hAnsi="Times New Roman" w:cs="Times New Roman"/>
          <w:sz w:val="24"/>
          <w:szCs w:val="24"/>
        </w:rPr>
        <w:t>:</w:t>
      </w:r>
    </w:p>
    <w:p w:rsidR="00B40317" w:rsidRPr="00DF259C" w:rsidRDefault="00B40317" w:rsidP="00B40317">
      <w:pPr>
        <w:spacing w:after="0" w:line="240" w:lineRule="auto"/>
        <w:ind w:firstLine="709"/>
        <w:jc w:val="both"/>
        <w:rPr>
          <w:rFonts w:ascii="Times New Roman" w:hAnsi="Times New Roman" w:cs="Times New Roman"/>
          <w:sz w:val="24"/>
          <w:szCs w:val="24"/>
        </w:rPr>
      </w:pPr>
      <w:r w:rsidRPr="00DF259C">
        <w:rPr>
          <w:rFonts w:ascii="Times New Roman" w:hAnsi="Times New Roman" w:cs="Times New Roman"/>
          <w:sz w:val="24"/>
          <w:szCs w:val="24"/>
        </w:rPr>
        <w:t>- выявляется динамика отдельных видов доходов и расходов и общей их суммы в отчетном периоде по сравнению с предыдущим. При этом темпы роста доходов необходимо сопоставить с темпами роста соответствующих расходов (горизонтальный анализ);</w:t>
      </w:r>
    </w:p>
    <w:p w:rsidR="00B40317" w:rsidRPr="00DF259C" w:rsidRDefault="00B40317" w:rsidP="00B40317">
      <w:pPr>
        <w:spacing w:after="0" w:line="240" w:lineRule="auto"/>
        <w:ind w:firstLine="709"/>
        <w:jc w:val="both"/>
        <w:rPr>
          <w:rFonts w:ascii="Times New Roman" w:hAnsi="Times New Roman" w:cs="Times New Roman"/>
          <w:sz w:val="24"/>
          <w:szCs w:val="24"/>
        </w:rPr>
      </w:pPr>
      <w:r w:rsidRPr="00DF259C">
        <w:rPr>
          <w:rFonts w:ascii="Times New Roman" w:hAnsi="Times New Roman" w:cs="Times New Roman"/>
          <w:sz w:val="24"/>
          <w:szCs w:val="24"/>
        </w:rPr>
        <w:t>- рассчитывается удельный вес отдельных доходов и расходов в общей их величине и оценивается динамика структуры этих показателей в отчетном периоде по сравнению с предыдущим (вертикальный анализ);</w:t>
      </w:r>
    </w:p>
    <w:p w:rsidR="00B40317" w:rsidRPr="00DF259C" w:rsidRDefault="00B40317" w:rsidP="00B40317">
      <w:pPr>
        <w:spacing w:after="0" w:line="240" w:lineRule="auto"/>
        <w:ind w:firstLine="709"/>
        <w:jc w:val="both"/>
        <w:rPr>
          <w:rFonts w:ascii="Times New Roman" w:hAnsi="Times New Roman" w:cs="Times New Roman"/>
          <w:sz w:val="24"/>
          <w:szCs w:val="24"/>
        </w:rPr>
      </w:pPr>
      <w:r w:rsidRPr="00DF259C">
        <w:rPr>
          <w:rFonts w:ascii="Times New Roman" w:hAnsi="Times New Roman" w:cs="Times New Roman"/>
          <w:sz w:val="24"/>
          <w:szCs w:val="24"/>
        </w:rPr>
        <w:t>- при наличии информации за несколько периодов проводится трендовый анализ доходов и расходов;</w:t>
      </w:r>
    </w:p>
    <w:p w:rsidR="00B40317" w:rsidRPr="00DF259C" w:rsidRDefault="00B40317" w:rsidP="00B40317">
      <w:pPr>
        <w:spacing w:after="0" w:line="240" w:lineRule="auto"/>
        <w:ind w:firstLine="709"/>
        <w:jc w:val="both"/>
        <w:rPr>
          <w:rFonts w:ascii="Times New Roman" w:hAnsi="Times New Roman" w:cs="Times New Roman"/>
          <w:sz w:val="24"/>
          <w:szCs w:val="24"/>
        </w:rPr>
      </w:pPr>
      <w:r w:rsidRPr="00DF259C">
        <w:rPr>
          <w:rFonts w:ascii="Times New Roman" w:hAnsi="Times New Roman" w:cs="Times New Roman"/>
          <w:sz w:val="24"/>
          <w:szCs w:val="24"/>
        </w:rPr>
        <w:t>- определяются различные соотношения доходов и расходов орга</w:t>
      </w:r>
      <w:r w:rsidRPr="00DF259C">
        <w:rPr>
          <w:rFonts w:ascii="Times New Roman" w:hAnsi="Times New Roman" w:cs="Times New Roman"/>
          <w:sz w:val="24"/>
          <w:szCs w:val="24"/>
        </w:rPr>
        <w:softHyphen/>
        <w:t>низации (коэффициентный анализ):</w:t>
      </w:r>
    </w:p>
    <w:p w:rsidR="00B40317" w:rsidRPr="00DF259C" w:rsidRDefault="00B40317" w:rsidP="00B40317">
      <w:pPr>
        <w:spacing w:after="0" w:line="240" w:lineRule="auto"/>
        <w:ind w:firstLine="709"/>
        <w:jc w:val="both"/>
        <w:rPr>
          <w:rFonts w:ascii="Times New Roman" w:hAnsi="Times New Roman" w:cs="Times New Roman"/>
          <w:sz w:val="24"/>
          <w:szCs w:val="24"/>
        </w:rPr>
      </w:pPr>
      <w:r w:rsidRPr="00DF259C">
        <w:rPr>
          <w:rFonts w:ascii="Times New Roman" w:hAnsi="Times New Roman" w:cs="Times New Roman"/>
          <w:sz w:val="24"/>
          <w:szCs w:val="24"/>
        </w:rPr>
        <w:t>- соотношение общей суммы доходов и расходов,</w:t>
      </w:r>
    </w:p>
    <w:p w:rsidR="00B40317" w:rsidRPr="00DF259C" w:rsidRDefault="00B40317" w:rsidP="00B40317">
      <w:pPr>
        <w:spacing w:after="0" w:line="240" w:lineRule="auto"/>
        <w:ind w:firstLine="709"/>
        <w:jc w:val="both"/>
        <w:rPr>
          <w:rFonts w:ascii="Times New Roman" w:hAnsi="Times New Roman" w:cs="Times New Roman"/>
          <w:sz w:val="24"/>
          <w:szCs w:val="24"/>
        </w:rPr>
      </w:pPr>
      <w:r w:rsidRPr="00DF259C">
        <w:rPr>
          <w:rFonts w:ascii="Times New Roman" w:hAnsi="Times New Roman" w:cs="Times New Roman"/>
          <w:sz w:val="24"/>
          <w:szCs w:val="24"/>
        </w:rPr>
        <w:t>- соотношение доходов и расходов по обычным видам деятельности,</w:t>
      </w:r>
    </w:p>
    <w:p w:rsidR="00B40317" w:rsidRPr="00DF259C" w:rsidRDefault="00B40317" w:rsidP="00B40317">
      <w:pPr>
        <w:spacing w:after="0" w:line="240" w:lineRule="auto"/>
        <w:ind w:firstLine="709"/>
        <w:jc w:val="both"/>
        <w:rPr>
          <w:rFonts w:ascii="Times New Roman" w:hAnsi="Times New Roman" w:cs="Times New Roman"/>
          <w:sz w:val="24"/>
          <w:szCs w:val="24"/>
        </w:rPr>
      </w:pPr>
      <w:r w:rsidRPr="00DF259C">
        <w:rPr>
          <w:rFonts w:ascii="Times New Roman" w:hAnsi="Times New Roman" w:cs="Times New Roman"/>
          <w:sz w:val="24"/>
          <w:szCs w:val="24"/>
        </w:rPr>
        <w:t>- соотношение прочих доходов и расходов.</w:t>
      </w:r>
    </w:p>
    <w:p w:rsidR="00B40317" w:rsidRPr="00DF259C" w:rsidRDefault="00B40317" w:rsidP="00B40317">
      <w:pPr>
        <w:spacing w:after="0" w:line="240" w:lineRule="auto"/>
        <w:ind w:firstLine="709"/>
        <w:jc w:val="both"/>
        <w:rPr>
          <w:rFonts w:ascii="Times New Roman" w:hAnsi="Times New Roman" w:cs="Times New Roman"/>
          <w:sz w:val="24"/>
          <w:szCs w:val="24"/>
        </w:rPr>
      </w:pPr>
      <w:r w:rsidRPr="00DF259C">
        <w:rPr>
          <w:rFonts w:ascii="Times New Roman" w:hAnsi="Times New Roman" w:cs="Times New Roman"/>
          <w:sz w:val="24"/>
          <w:szCs w:val="24"/>
        </w:rPr>
        <w:t>Расчет этих соотношений проводится за предыдущий и отчетный период, что позволяет выявить уровень и динамику доходности деятельности организации.</w:t>
      </w:r>
    </w:p>
    <w:p w:rsidR="00B40317" w:rsidRPr="00DF259C" w:rsidRDefault="00B40317" w:rsidP="00B40317">
      <w:pPr>
        <w:spacing w:after="0" w:line="240" w:lineRule="auto"/>
        <w:ind w:firstLine="709"/>
        <w:jc w:val="both"/>
        <w:rPr>
          <w:rFonts w:ascii="Times New Roman" w:hAnsi="Times New Roman" w:cs="Times New Roman"/>
          <w:sz w:val="24"/>
          <w:szCs w:val="24"/>
        </w:rPr>
      </w:pPr>
      <w:r w:rsidRPr="00DF259C">
        <w:rPr>
          <w:rFonts w:ascii="Times New Roman" w:hAnsi="Times New Roman" w:cs="Times New Roman"/>
          <w:sz w:val="24"/>
          <w:szCs w:val="24"/>
        </w:rPr>
        <w:t>В целом анализ доходов и расходов позволяет установить степень их влияния на конечный финансовый результат — чистую прибыль (убыток).</w:t>
      </w:r>
    </w:p>
    <w:p w:rsidR="00B40317" w:rsidRPr="00DF259C" w:rsidRDefault="00B40317" w:rsidP="00B40317">
      <w:pPr>
        <w:spacing w:after="0" w:line="240" w:lineRule="auto"/>
        <w:ind w:firstLine="709"/>
        <w:jc w:val="both"/>
        <w:rPr>
          <w:rFonts w:ascii="Times New Roman" w:hAnsi="Times New Roman" w:cs="Times New Roman"/>
          <w:sz w:val="24"/>
          <w:szCs w:val="24"/>
        </w:rPr>
      </w:pPr>
      <w:r w:rsidRPr="00DF259C">
        <w:rPr>
          <w:rFonts w:ascii="Times New Roman" w:hAnsi="Times New Roman" w:cs="Times New Roman"/>
          <w:sz w:val="24"/>
          <w:szCs w:val="24"/>
        </w:rPr>
        <w:t>Дальнейший анализ должен быть направлен на оценку влияния сложившейся динамики и структуры доходов и расходов на показатели финансовых результатов деятельности организации, в том числе прибыль от продаж, прибыль до налогообложения и чистую прибыль.</w:t>
      </w:r>
    </w:p>
    <w:p w:rsidR="00B40317" w:rsidRPr="00DF259C" w:rsidRDefault="00B40317" w:rsidP="00B40317">
      <w:pPr>
        <w:spacing w:after="0" w:line="240" w:lineRule="auto"/>
        <w:ind w:firstLine="709"/>
        <w:jc w:val="both"/>
        <w:rPr>
          <w:rFonts w:ascii="Times New Roman" w:hAnsi="Times New Roman" w:cs="Times New Roman"/>
          <w:sz w:val="24"/>
          <w:szCs w:val="24"/>
        </w:rPr>
      </w:pPr>
      <w:r w:rsidRPr="00DF259C">
        <w:rPr>
          <w:rFonts w:ascii="Times New Roman" w:hAnsi="Times New Roman" w:cs="Times New Roman"/>
          <w:sz w:val="24"/>
          <w:szCs w:val="24"/>
        </w:rPr>
        <w:t xml:space="preserve">Анализ чистой прибыли включает </w:t>
      </w:r>
      <w:r w:rsidRPr="00DF259C">
        <w:rPr>
          <w:rFonts w:ascii="Times New Roman" w:hAnsi="Times New Roman" w:cs="Times New Roman"/>
          <w:i/>
          <w:sz w:val="24"/>
          <w:szCs w:val="24"/>
        </w:rPr>
        <w:t>три этапа</w:t>
      </w:r>
      <w:r w:rsidRPr="00DF259C">
        <w:rPr>
          <w:rFonts w:ascii="Times New Roman" w:hAnsi="Times New Roman" w:cs="Times New Roman"/>
          <w:sz w:val="24"/>
          <w:szCs w:val="24"/>
        </w:rPr>
        <w:t>.</w:t>
      </w:r>
    </w:p>
    <w:p w:rsidR="00B40317" w:rsidRPr="00DF259C" w:rsidRDefault="00B40317" w:rsidP="00B40317">
      <w:pPr>
        <w:spacing w:after="0" w:line="240" w:lineRule="auto"/>
        <w:ind w:firstLine="709"/>
        <w:jc w:val="both"/>
        <w:rPr>
          <w:rFonts w:ascii="Times New Roman" w:hAnsi="Times New Roman" w:cs="Times New Roman"/>
          <w:sz w:val="24"/>
          <w:szCs w:val="24"/>
        </w:rPr>
      </w:pPr>
      <w:r w:rsidRPr="00DF259C">
        <w:rPr>
          <w:rFonts w:ascii="Times New Roman" w:hAnsi="Times New Roman" w:cs="Times New Roman"/>
          <w:b/>
          <w:i/>
          <w:sz w:val="24"/>
          <w:szCs w:val="24"/>
        </w:rPr>
        <w:t>Этап I</w:t>
      </w:r>
      <w:r w:rsidRPr="00DF259C">
        <w:rPr>
          <w:rFonts w:ascii="Times New Roman" w:hAnsi="Times New Roman" w:cs="Times New Roman"/>
          <w:sz w:val="24"/>
          <w:szCs w:val="24"/>
        </w:rPr>
        <w:t xml:space="preserve"> предусматривает расчет и анализ динамики (абсолютного изменения и темпов роста) чистой прибыли в отчетном году по сравнению с предыдущим и всех статей ее формирования (горизонтальный анализ). В процессе такого анализа необходимо обратить внимание на сокращение доходов и прибылей, а также увеличение расходов и убытков, полученных от различных операций и видов деятельности.</w:t>
      </w:r>
    </w:p>
    <w:p w:rsidR="00B40317" w:rsidRPr="00DF259C" w:rsidRDefault="00B40317" w:rsidP="00B40317">
      <w:pPr>
        <w:spacing w:after="0" w:line="240" w:lineRule="auto"/>
        <w:ind w:firstLine="709"/>
        <w:jc w:val="both"/>
        <w:rPr>
          <w:rFonts w:ascii="Times New Roman" w:hAnsi="Times New Roman" w:cs="Times New Roman"/>
          <w:sz w:val="24"/>
          <w:szCs w:val="24"/>
        </w:rPr>
      </w:pPr>
      <w:r w:rsidRPr="00DF259C">
        <w:rPr>
          <w:rFonts w:ascii="Times New Roman" w:hAnsi="Times New Roman" w:cs="Times New Roman"/>
          <w:b/>
          <w:i/>
          <w:sz w:val="24"/>
          <w:szCs w:val="24"/>
        </w:rPr>
        <w:t xml:space="preserve">Этап </w:t>
      </w:r>
      <w:r w:rsidRPr="00DF259C">
        <w:rPr>
          <w:rFonts w:ascii="Times New Roman" w:hAnsi="Times New Roman" w:cs="Times New Roman"/>
          <w:b/>
          <w:i/>
          <w:sz w:val="24"/>
          <w:szCs w:val="24"/>
          <w:lang w:val="en-US"/>
        </w:rPr>
        <w:t>II</w:t>
      </w:r>
      <w:r w:rsidRPr="00DF259C">
        <w:rPr>
          <w:rFonts w:ascii="Times New Roman" w:hAnsi="Times New Roman" w:cs="Times New Roman"/>
          <w:sz w:val="24"/>
          <w:szCs w:val="24"/>
        </w:rPr>
        <w:t xml:space="preserve"> включает расчет, и анализ структуры чистой прибыли в отчетном и предыдущем периоде, т.е. удельного веса отдельных ее элементов в общей величине прибыли. При этом выявляются приоритетные составляющие доходов, расходов и соответственно финансовых результатов для того, чтобы в дальнейшем провести их углубленный анализ, выявить причины снижения доходов и увеличения расходов.</w:t>
      </w:r>
    </w:p>
    <w:p w:rsidR="00B40317" w:rsidRDefault="00B40317" w:rsidP="00B40317">
      <w:pPr>
        <w:spacing w:after="0" w:line="240" w:lineRule="auto"/>
        <w:ind w:firstLine="709"/>
        <w:jc w:val="both"/>
        <w:rPr>
          <w:rFonts w:ascii="Times New Roman" w:hAnsi="Times New Roman" w:cs="Times New Roman"/>
          <w:sz w:val="24"/>
          <w:szCs w:val="24"/>
        </w:rPr>
      </w:pPr>
      <w:r w:rsidRPr="00DF259C">
        <w:rPr>
          <w:rFonts w:ascii="Times New Roman" w:hAnsi="Times New Roman" w:cs="Times New Roman"/>
          <w:sz w:val="24"/>
          <w:szCs w:val="24"/>
        </w:rPr>
        <w:t xml:space="preserve">На </w:t>
      </w:r>
      <w:r w:rsidRPr="00DF259C">
        <w:rPr>
          <w:rFonts w:ascii="Times New Roman" w:hAnsi="Times New Roman" w:cs="Times New Roman"/>
          <w:b/>
          <w:i/>
          <w:sz w:val="24"/>
          <w:szCs w:val="24"/>
        </w:rPr>
        <w:t>этапе III</w:t>
      </w:r>
      <w:r w:rsidRPr="00DF259C">
        <w:rPr>
          <w:rFonts w:ascii="Times New Roman" w:hAnsi="Times New Roman" w:cs="Times New Roman"/>
          <w:sz w:val="24"/>
          <w:szCs w:val="24"/>
        </w:rPr>
        <w:t xml:space="preserve"> проводится расчет, и оценка изменений в структуре чистой прибыли, что позволяет выявить структурные сдвиги в статьях, формирования прибыли</w:t>
      </w:r>
      <w:r w:rsidRPr="00DF259C">
        <w:rPr>
          <w:rFonts w:ascii="Times New Roman" w:hAnsi="Times New Roman" w:cs="Times New Roman"/>
          <w:sz w:val="24"/>
          <w:szCs w:val="24"/>
          <w:lang w:val="en-US"/>
        </w:rPr>
        <w:t>II</w:t>
      </w:r>
      <w:r w:rsidRPr="00DF259C">
        <w:rPr>
          <w:rFonts w:ascii="Times New Roman" w:hAnsi="Times New Roman" w:cs="Times New Roman"/>
          <w:sz w:val="24"/>
          <w:szCs w:val="24"/>
        </w:rPr>
        <w:t xml:space="preserve"> и III этапы означают проведение вертикального</w:t>
      </w:r>
      <w:r>
        <w:rPr>
          <w:rFonts w:ascii="Times New Roman" w:hAnsi="Times New Roman" w:cs="Times New Roman"/>
          <w:sz w:val="24"/>
          <w:szCs w:val="24"/>
        </w:rPr>
        <w:t xml:space="preserve"> анализа.</w:t>
      </w:r>
    </w:p>
    <w:p w:rsidR="006D208E" w:rsidRDefault="006D208E" w:rsidP="00B40317">
      <w:pPr>
        <w:spacing w:after="0" w:line="240" w:lineRule="auto"/>
        <w:ind w:firstLine="709"/>
        <w:jc w:val="both"/>
        <w:rPr>
          <w:rFonts w:ascii="Times New Roman" w:hAnsi="Times New Roman" w:cs="Times New Roman"/>
          <w:sz w:val="24"/>
          <w:szCs w:val="24"/>
        </w:rPr>
      </w:pPr>
    </w:p>
    <w:p w:rsidR="00B40317" w:rsidRPr="00B40317" w:rsidRDefault="006D208E" w:rsidP="00B4031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Таблица 5 – Анализ структуры доходов и расходов, 2019-2021 гг.</w:t>
      </w:r>
    </w:p>
    <w:tbl>
      <w:tblPr>
        <w:tblW w:w="9356" w:type="dxa"/>
        <w:tblInd w:w="-10" w:type="dxa"/>
        <w:tblLayout w:type="fixed"/>
        <w:tblCellMar>
          <w:left w:w="0" w:type="dxa"/>
          <w:right w:w="0" w:type="dxa"/>
        </w:tblCellMar>
        <w:tblLook w:val="04A0"/>
      </w:tblPr>
      <w:tblGrid>
        <w:gridCol w:w="1696"/>
        <w:gridCol w:w="1284"/>
        <w:gridCol w:w="1556"/>
        <w:gridCol w:w="1276"/>
        <w:gridCol w:w="1134"/>
        <w:gridCol w:w="1134"/>
        <w:gridCol w:w="1276"/>
      </w:tblGrid>
      <w:tr w:rsidR="005C02E5" w:rsidRPr="00C434FF" w:rsidTr="005C02E5">
        <w:trPr>
          <w:trHeight w:val="547"/>
        </w:trPr>
        <w:tc>
          <w:tcPr>
            <w:tcW w:w="16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5C02E5" w:rsidRPr="00C434FF" w:rsidRDefault="005C02E5" w:rsidP="00C434F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 xml:space="preserve">Показатель </w:t>
            </w:r>
          </w:p>
        </w:tc>
        <w:tc>
          <w:tcPr>
            <w:tcW w:w="12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5C02E5" w:rsidRPr="00C434FF" w:rsidRDefault="005C02E5" w:rsidP="00C434FF">
            <w:pPr>
              <w:spacing w:after="0" w:line="240" w:lineRule="auto"/>
              <w:ind w:hanging="44"/>
              <w:jc w:val="center"/>
              <w:rPr>
                <w:rFonts w:ascii="Times New Roman" w:hAnsi="Times New Roman" w:cs="Times New Roman"/>
                <w:sz w:val="20"/>
                <w:szCs w:val="20"/>
              </w:rPr>
            </w:pPr>
            <w:r w:rsidRPr="00C434FF">
              <w:rPr>
                <w:rFonts w:ascii="Times New Roman" w:hAnsi="Times New Roman" w:cs="Times New Roman"/>
                <w:sz w:val="20"/>
                <w:szCs w:val="20"/>
              </w:rPr>
              <w:t>201</w:t>
            </w:r>
            <w:r>
              <w:rPr>
                <w:rFonts w:ascii="Times New Roman" w:hAnsi="Times New Roman" w:cs="Times New Roman"/>
                <w:sz w:val="20"/>
                <w:szCs w:val="20"/>
              </w:rPr>
              <w:t>9</w:t>
            </w:r>
            <w:r w:rsidRPr="00C434FF">
              <w:rPr>
                <w:rFonts w:ascii="Times New Roman" w:hAnsi="Times New Roman" w:cs="Times New Roman"/>
                <w:sz w:val="20"/>
                <w:szCs w:val="20"/>
              </w:rPr>
              <w:t xml:space="preserve"> г.</w:t>
            </w:r>
          </w:p>
        </w:tc>
        <w:tc>
          <w:tcPr>
            <w:tcW w:w="15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5C02E5" w:rsidRPr="00C434FF" w:rsidRDefault="005C02E5" w:rsidP="00C434FF">
            <w:pPr>
              <w:spacing w:after="0" w:line="240" w:lineRule="auto"/>
              <w:ind w:hanging="44"/>
              <w:jc w:val="center"/>
              <w:rPr>
                <w:rFonts w:ascii="Times New Roman" w:hAnsi="Times New Roman" w:cs="Times New Roman"/>
                <w:sz w:val="20"/>
                <w:szCs w:val="20"/>
              </w:rPr>
            </w:pPr>
            <w:r w:rsidRPr="00C434FF">
              <w:rPr>
                <w:rFonts w:ascii="Times New Roman" w:hAnsi="Times New Roman" w:cs="Times New Roman"/>
                <w:sz w:val="20"/>
                <w:szCs w:val="20"/>
              </w:rPr>
              <w:t>20</w:t>
            </w:r>
            <w:r>
              <w:rPr>
                <w:rFonts w:ascii="Times New Roman" w:hAnsi="Times New Roman" w:cs="Times New Roman"/>
                <w:sz w:val="20"/>
                <w:szCs w:val="20"/>
              </w:rPr>
              <w:t>20</w:t>
            </w:r>
            <w:r w:rsidRPr="00C434FF">
              <w:rPr>
                <w:rFonts w:ascii="Times New Roman" w:hAnsi="Times New Roman" w:cs="Times New Roman"/>
                <w:sz w:val="20"/>
                <w:szCs w:val="20"/>
              </w:rPr>
              <w:t xml:space="preserve"> г.</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5C02E5" w:rsidRPr="00C434FF" w:rsidRDefault="005C02E5" w:rsidP="00C434FF">
            <w:pPr>
              <w:spacing w:after="0" w:line="240" w:lineRule="auto"/>
              <w:ind w:hanging="44"/>
              <w:jc w:val="center"/>
              <w:rPr>
                <w:rFonts w:ascii="Times New Roman" w:hAnsi="Times New Roman" w:cs="Times New Roman"/>
                <w:sz w:val="20"/>
                <w:szCs w:val="20"/>
              </w:rPr>
            </w:pPr>
            <w:r w:rsidRPr="00C434FF">
              <w:rPr>
                <w:rFonts w:ascii="Times New Roman" w:hAnsi="Times New Roman" w:cs="Times New Roman"/>
                <w:sz w:val="20"/>
                <w:szCs w:val="20"/>
              </w:rPr>
              <w:t>202</w:t>
            </w:r>
            <w:r>
              <w:rPr>
                <w:rFonts w:ascii="Times New Roman" w:hAnsi="Times New Roman" w:cs="Times New Roman"/>
                <w:sz w:val="20"/>
                <w:szCs w:val="20"/>
              </w:rPr>
              <w:t>1</w:t>
            </w:r>
            <w:r w:rsidRPr="00C434FF">
              <w:rPr>
                <w:rFonts w:ascii="Times New Roman" w:hAnsi="Times New Roman" w:cs="Times New Roman"/>
                <w:sz w:val="20"/>
                <w:szCs w:val="20"/>
              </w:rPr>
              <w:t xml:space="preserve"> г.</w:t>
            </w:r>
          </w:p>
        </w:tc>
        <w:tc>
          <w:tcPr>
            <w:tcW w:w="3544" w:type="dxa"/>
            <w:gridSpan w:val="3"/>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5C02E5" w:rsidRPr="00C434FF" w:rsidRDefault="005C02E5" w:rsidP="00C434F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 xml:space="preserve">Структура доходов и расходов </w:t>
            </w:r>
          </w:p>
        </w:tc>
      </w:tr>
      <w:tr w:rsidR="005C02E5" w:rsidRPr="00C434FF" w:rsidTr="005C02E5">
        <w:trPr>
          <w:trHeight w:val="31"/>
        </w:trPr>
        <w:tc>
          <w:tcPr>
            <w:tcW w:w="1696" w:type="dxa"/>
            <w:vMerge/>
            <w:tcBorders>
              <w:top w:val="single" w:sz="8" w:space="0" w:color="000000"/>
              <w:left w:val="single" w:sz="8" w:space="0" w:color="000000"/>
              <w:bottom w:val="single" w:sz="8" w:space="0" w:color="000000"/>
              <w:right w:val="single" w:sz="8" w:space="0" w:color="000000"/>
            </w:tcBorders>
            <w:vAlign w:val="center"/>
            <w:hideMark/>
          </w:tcPr>
          <w:p w:rsidR="005C02E5" w:rsidRPr="00C434FF" w:rsidRDefault="005C02E5" w:rsidP="00C434FF">
            <w:pPr>
              <w:spacing w:after="0" w:line="240" w:lineRule="auto"/>
              <w:rPr>
                <w:rFonts w:ascii="Times New Roman" w:hAnsi="Times New Roman" w:cs="Times New Roman"/>
                <w:sz w:val="20"/>
                <w:szCs w:val="20"/>
              </w:rPr>
            </w:pPr>
          </w:p>
        </w:tc>
        <w:tc>
          <w:tcPr>
            <w:tcW w:w="1284" w:type="dxa"/>
            <w:vMerge/>
            <w:tcBorders>
              <w:top w:val="single" w:sz="8" w:space="0" w:color="000000"/>
              <w:left w:val="single" w:sz="8" w:space="0" w:color="000000"/>
              <w:bottom w:val="single" w:sz="8" w:space="0" w:color="000000"/>
              <w:right w:val="single" w:sz="8" w:space="0" w:color="000000"/>
            </w:tcBorders>
            <w:vAlign w:val="center"/>
            <w:hideMark/>
          </w:tcPr>
          <w:p w:rsidR="005C02E5" w:rsidRPr="00C434FF" w:rsidRDefault="005C02E5" w:rsidP="00C434FF">
            <w:pPr>
              <w:spacing w:after="0" w:line="240" w:lineRule="auto"/>
              <w:rPr>
                <w:rFonts w:ascii="Times New Roman" w:hAnsi="Times New Roman" w:cs="Times New Roman"/>
                <w:sz w:val="20"/>
                <w:szCs w:val="20"/>
              </w:rPr>
            </w:pPr>
          </w:p>
        </w:tc>
        <w:tc>
          <w:tcPr>
            <w:tcW w:w="1556" w:type="dxa"/>
            <w:vMerge/>
            <w:tcBorders>
              <w:top w:val="single" w:sz="8" w:space="0" w:color="000000"/>
              <w:left w:val="single" w:sz="8" w:space="0" w:color="000000"/>
              <w:bottom w:val="single" w:sz="8" w:space="0" w:color="000000"/>
              <w:right w:val="single" w:sz="8" w:space="0" w:color="000000"/>
            </w:tcBorders>
            <w:vAlign w:val="center"/>
            <w:hideMark/>
          </w:tcPr>
          <w:p w:rsidR="005C02E5" w:rsidRPr="00C434FF" w:rsidRDefault="005C02E5" w:rsidP="00C434FF">
            <w:pPr>
              <w:spacing w:after="0" w:line="240" w:lineRule="auto"/>
              <w:rPr>
                <w:rFonts w:ascii="Times New Roman" w:hAnsi="Times New Roman" w:cs="Times New Roman"/>
                <w:sz w:val="20"/>
                <w:szCs w:val="20"/>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5C02E5" w:rsidRPr="00C434FF" w:rsidRDefault="005C02E5" w:rsidP="00C434FF">
            <w:pPr>
              <w:spacing w:after="0" w:line="240" w:lineRule="auto"/>
              <w:rPr>
                <w:rFonts w:ascii="Times New Roman" w:hAnsi="Times New Roman" w:cs="Times New Roman"/>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5C02E5" w:rsidRPr="00C434FF" w:rsidRDefault="005C02E5" w:rsidP="00C434F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20</w:t>
            </w:r>
            <w:r>
              <w:rPr>
                <w:rFonts w:ascii="Times New Roman" w:hAnsi="Times New Roman" w:cs="Times New Roman"/>
                <w:sz w:val="20"/>
                <w:szCs w:val="20"/>
              </w:rPr>
              <w:t>20</w:t>
            </w:r>
            <w:r w:rsidRPr="00C434FF">
              <w:rPr>
                <w:rFonts w:ascii="Times New Roman" w:hAnsi="Times New Roman" w:cs="Times New Roman"/>
                <w:sz w:val="20"/>
                <w:szCs w:val="20"/>
              </w:rPr>
              <w:t xml:space="preserve"> г.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5C02E5" w:rsidRPr="00C434FF" w:rsidRDefault="005C02E5" w:rsidP="00C434F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20</w:t>
            </w:r>
            <w:r>
              <w:rPr>
                <w:rFonts w:ascii="Times New Roman" w:hAnsi="Times New Roman" w:cs="Times New Roman"/>
                <w:sz w:val="20"/>
                <w:szCs w:val="20"/>
              </w:rPr>
              <w:t>21</w:t>
            </w:r>
            <w:r w:rsidRPr="00C434FF">
              <w:rPr>
                <w:rFonts w:ascii="Times New Roman" w:hAnsi="Times New Roman" w:cs="Times New Roman"/>
                <w:sz w:val="20"/>
                <w:szCs w:val="20"/>
              </w:rPr>
              <w:t xml:space="preserve"> г.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5C02E5" w:rsidRPr="00C434FF" w:rsidRDefault="005C02E5" w:rsidP="00C434F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202</w:t>
            </w:r>
            <w:r>
              <w:rPr>
                <w:rFonts w:ascii="Times New Roman" w:hAnsi="Times New Roman" w:cs="Times New Roman"/>
                <w:sz w:val="20"/>
                <w:szCs w:val="20"/>
              </w:rPr>
              <w:t>2</w:t>
            </w:r>
            <w:r w:rsidRPr="00C434FF">
              <w:rPr>
                <w:rFonts w:ascii="Times New Roman" w:hAnsi="Times New Roman" w:cs="Times New Roman"/>
                <w:sz w:val="20"/>
                <w:szCs w:val="20"/>
              </w:rPr>
              <w:t xml:space="preserve"> г. </w:t>
            </w:r>
          </w:p>
        </w:tc>
      </w:tr>
      <w:tr w:rsidR="005C02E5" w:rsidRPr="00C434FF" w:rsidTr="005C02E5">
        <w:trPr>
          <w:trHeight w:val="820"/>
        </w:trPr>
        <w:tc>
          <w:tcPr>
            <w:tcW w:w="1696" w:type="dxa"/>
            <w:vMerge/>
            <w:tcBorders>
              <w:top w:val="single" w:sz="8" w:space="0" w:color="000000"/>
              <w:left w:val="single" w:sz="8" w:space="0" w:color="000000"/>
              <w:bottom w:val="single" w:sz="8" w:space="0" w:color="000000"/>
              <w:right w:val="single" w:sz="8" w:space="0" w:color="000000"/>
            </w:tcBorders>
            <w:vAlign w:val="center"/>
            <w:hideMark/>
          </w:tcPr>
          <w:p w:rsidR="005C02E5" w:rsidRPr="00C434FF" w:rsidRDefault="005C02E5" w:rsidP="00C434FF">
            <w:pPr>
              <w:spacing w:after="0" w:line="240" w:lineRule="auto"/>
              <w:rPr>
                <w:rFonts w:ascii="Times New Roman" w:hAnsi="Times New Roman" w:cs="Times New Roman"/>
                <w:sz w:val="20"/>
                <w:szCs w:val="20"/>
              </w:rPr>
            </w:pPr>
          </w:p>
        </w:tc>
        <w:tc>
          <w:tcPr>
            <w:tcW w:w="128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5C02E5" w:rsidRPr="00C434FF" w:rsidRDefault="005C02E5" w:rsidP="00C434FF">
            <w:pPr>
              <w:spacing w:after="0" w:line="240" w:lineRule="auto"/>
              <w:ind w:hanging="544"/>
              <w:rPr>
                <w:rFonts w:ascii="Times New Roman" w:hAnsi="Times New Roman" w:cs="Times New Roman"/>
                <w:sz w:val="20"/>
                <w:szCs w:val="20"/>
              </w:rPr>
            </w:pPr>
            <w:r w:rsidRPr="00C434FF">
              <w:rPr>
                <w:rFonts w:ascii="Times New Roman" w:hAnsi="Times New Roman" w:cs="Times New Roman"/>
                <w:sz w:val="20"/>
                <w:szCs w:val="20"/>
              </w:rPr>
              <w:t xml:space="preserve">Ст1 </w:t>
            </w:r>
            <w:r>
              <w:rPr>
                <w:rFonts w:ascii="Times New Roman" w:hAnsi="Times New Roman" w:cs="Times New Roman"/>
                <w:sz w:val="20"/>
                <w:szCs w:val="20"/>
              </w:rPr>
              <w:t xml:space="preserve">      Ст1</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5C02E5" w:rsidRPr="00C434FF" w:rsidRDefault="005C02E5" w:rsidP="00C434F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 xml:space="preserve">Ст2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5C02E5" w:rsidRPr="00C434FF" w:rsidRDefault="005C02E5" w:rsidP="00C434F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 xml:space="preserve">Ст3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5C02E5" w:rsidRPr="00C434FF" w:rsidRDefault="005C02E5" w:rsidP="00C434F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Ст4=</w:t>
            </w:r>
          </w:p>
          <w:p w:rsidR="005C02E5" w:rsidRPr="00C434FF" w:rsidRDefault="005C02E5" w:rsidP="00C434F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 xml:space="preserve">(Ст1 / Всего) * 100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5C02E5" w:rsidRPr="00C434FF" w:rsidRDefault="005C02E5" w:rsidP="00C434F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Ст5=</w:t>
            </w:r>
          </w:p>
          <w:p w:rsidR="005C02E5" w:rsidRPr="00C434FF" w:rsidRDefault="005C02E5" w:rsidP="00C434F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 xml:space="preserve">(Ст2 / Всего) * 100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5C02E5" w:rsidRPr="00C434FF" w:rsidRDefault="005C02E5" w:rsidP="00C434F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Ст6=</w:t>
            </w:r>
          </w:p>
          <w:p w:rsidR="005C02E5" w:rsidRPr="00C434FF" w:rsidRDefault="005C02E5" w:rsidP="00C434F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 xml:space="preserve">(Ст3 / Всего) * 100 </w:t>
            </w:r>
          </w:p>
        </w:tc>
      </w:tr>
      <w:tr w:rsidR="005C02E5" w:rsidRPr="00C434FF" w:rsidTr="00D56FBB">
        <w:trPr>
          <w:trHeight w:val="281"/>
        </w:trPr>
        <w:tc>
          <w:tcPr>
            <w:tcW w:w="1696" w:type="dxa"/>
            <w:vMerge/>
            <w:tcBorders>
              <w:top w:val="single" w:sz="8" w:space="0" w:color="000000"/>
              <w:left w:val="single" w:sz="8" w:space="0" w:color="000000"/>
              <w:bottom w:val="single" w:sz="8" w:space="0" w:color="000000"/>
              <w:right w:val="single" w:sz="8" w:space="0" w:color="000000"/>
            </w:tcBorders>
            <w:vAlign w:val="center"/>
            <w:hideMark/>
          </w:tcPr>
          <w:p w:rsidR="005C02E5" w:rsidRPr="00C434FF" w:rsidRDefault="005C02E5" w:rsidP="00C434FF">
            <w:pPr>
              <w:spacing w:after="0" w:line="240" w:lineRule="auto"/>
              <w:rPr>
                <w:rFonts w:ascii="Times New Roman" w:hAnsi="Times New Roman" w:cs="Times New Roman"/>
                <w:sz w:val="20"/>
                <w:szCs w:val="20"/>
              </w:rPr>
            </w:pPr>
          </w:p>
        </w:tc>
        <w:tc>
          <w:tcPr>
            <w:tcW w:w="128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5C02E5" w:rsidRPr="00C434FF" w:rsidRDefault="005C02E5" w:rsidP="00C434F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 xml:space="preserve">Тыс. руб. </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5C02E5" w:rsidRPr="00C434FF" w:rsidRDefault="005C02E5" w:rsidP="00C434F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 xml:space="preserve">Тыс. руб.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5C02E5" w:rsidRPr="00C434FF" w:rsidRDefault="005C02E5" w:rsidP="00C434F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 xml:space="preserve">Тыс. руб.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5C02E5" w:rsidRPr="00C434FF" w:rsidRDefault="005C02E5" w:rsidP="00C434F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 xml:space="preserve">Уд.вес, %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5C02E5" w:rsidRPr="00C434FF" w:rsidRDefault="005C02E5" w:rsidP="00C434F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 xml:space="preserve">Уд.вес, %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5C02E5" w:rsidRPr="00C434FF" w:rsidRDefault="005C02E5" w:rsidP="00C434F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 xml:space="preserve">Уд.вес, % </w:t>
            </w:r>
          </w:p>
        </w:tc>
      </w:tr>
      <w:tr w:rsidR="005C02E5" w:rsidRPr="00C434FF" w:rsidTr="005C02E5">
        <w:trPr>
          <w:trHeight w:val="201"/>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5C02E5" w:rsidRPr="00C434FF" w:rsidRDefault="005C02E5" w:rsidP="006D208E">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 xml:space="preserve">1. Доходы - всего, в том числе: </w:t>
            </w:r>
          </w:p>
        </w:tc>
        <w:tc>
          <w:tcPr>
            <w:tcW w:w="128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5C02E5" w:rsidRPr="00D56FBB" w:rsidRDefault="005C02E5" w:rsidP="006D208E">
            <w:pPr>
              <w:spacing w:after="0" w:line="240" w:lineRule="auto"/>
              <w:jc w:val="right"/>
              <w:rPr>
                <w:rFonts w:ascii="Times New Roman" w:hAnsi="Times New Roman" w:cs="Times New Roman"/>
                <w:color w:val="000000"/>
                <w:sz w:val="20"/>
                <w:szCs w:val="20"/>
              </w:rPr>
            </w:pPr>
            <w:r w:rsidRPr="00D56FBB">
              <w:rPr>
                <w:rFonts w:ascii="Times New Roman" w:hAnsi="Times New Roman" w:cs="Times New Roman"/>
                <w:color w:val="000000"/>
                <w:sz w:val="20"/>
                <w:szCs w:val="20"/>
              </w:rPr>
              <w:t>2 876 768</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5C02E5" w:rsidRPr="00D56FBB" w:rsidRDefault="005C02E5" w:rsidP="006D208E">
            <w:pPr>
              <w:spacing w:after="0" w:line="240" w:lineRule="auto"/>
              <w:jc w:val="right"/>
              <w:rPr>
                <w:rFonts w:ascii="Times New Roman" w:hAnsi="Times New Roman" w:cs="Times New Roman"/>
                <w:color w:val="000000"/>
                <w:sz w:val="20"/>
                <w:szCs w:val="20"/>
              </w:rPr>
            </w:pPr>
            <w:r w:rsidRPr="00D56FBB">
              <w:rPr>
                <w:rFonts w:ascii="Times New Roman" w:hAnsi="Times New Roman" w:cs="Times New Roman"/>
                <w:color w:val="000000"/>
                <w:sz w:val="20"/>
                <w:szCs w:val="20"/>
              </w:rPr>
              <w:t>3 155 289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5C02E5" w:rsidRPr="00D56FBB" w:rsidRDefault="005C02E5" w:rsidP="006D208E">
            <w:pPr>
              <w:spacing w:after="0" w:line="240" w:lineRule="auto"/>
              <w:jc w:val="right"/>
              <w:rPr>
                <w:rFonts w:ascii="Times New Roman" w:hAnsi="Times New Roman" w:cs="Times New Roman"/>
                <w:color w:val="000000"/>
                <w:sz w:val="20"/>
                <w:szCs w:val="20"/>
              </w:rPr>
            </w:pPr>
            <w:r w:rsidRPr="00D56FBB">
              <w:rPr>
                <w:rFonts w:ascii="Times New Roman" w:hAnsi="Times New Roman" w:cs="Times New Roman"/>
                <w:color w:val="000000"/>
                <w:sz w:val="20"/>
                <w:szCs w:val="20"/>
              </w:rPr>
              <w:t>3 011 712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5C02E5" w:rsidRPr="00C434FF" w:rsidRDefault="005C02E5" w:rsidP="006D208E">
            <w:pPr>
              <w:spacing w:after="0" w:line="240" w:lineRule="auto"/>
              <w:rPr>
                <w:rFonts w:ascii="Times New Roman" w:hAnsi="Times New Roman" w:cs="Times New Roman"/>
                <w:color w:val="000000"/>
                <w:sz w:val="20"/>
                <w:szCs w:val="20"/>
              </w:rPr>
            </w:pPr>
            <w:r w:rsidRPr="00C434FF">
              <w:rPr>
                <w:rFonts w:ascii="Times New Roman" w:hAnsi="Times New Roman" w:cs="Times New Roman"/>
                <w:color w:val="000000"/>
                <w:sz w:val="20"/>
                <w:szCs w:val="20"/>
              </w:rPr>
              <w:t>100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5C02E5" w:rsidRPr="00C434FF" w:rsidRDefault="005C02E5" w:rsidP="006D208E">
            <w:pPr>
              <w:spacing w:after="0" w:line="240" w:lineRule="auto"/>
              <w:rPr>
                <w:rFonts w:ascii="Times New Roman" w:hAnsi="Times New Roman" w:cs="Times New Roman"/>
                <w:color w:val="000000"/>
                <w:sz w:val="20"/>
                <w:szCs w:val="20"/>
              </w:rPr>
            </w:pPr>
            <w:r w:rsidRPr="00C434FF">
              <w:rPr>
                <w:rFonts w:ascii="Times New Roman" w:hAnsi="Times New Roman" w:cs="Times New Roman"/>
                <w:color w:val="000000"/>
                <w:sz w:val="20"/>
                <w:szCs w:val="20"/>
              </w:rPr>
              <w:t>100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5C02E5" w:rsidRPr="00C434FF" w:rsidRDefault="005C02E5" w:rsidP="006D208E">
            <w:pPr>
              <w:spacing w:after="0" w:line="240" w:lineRule="auto"/>
              <w:rPr>
                <w:rFonts w:ascii="Times New Roman" w:hAnsi="Times New Roman" w:cs="Times New Roman"/>
                <w:color w:val="000000"/>
                <w:sz w:val="20"/>
                <w:szCs w:val="20"/>
              </w:rPr>
            </w:pPr>
            <w:r w:rsidRPr="00C434FF">
              <w:rPr>
                <w:rFonts w:ascii="Times New Roman" w:hAnsi="Times New Roman" w:cs="Times New Roman"/>
                <w:color w:val="000000"/>
                <w:sz w:val="20"/>
                <w:szCs w:val="20"/>
              </w:rPr>
              <w:t>100</w:t>
            </w:r>
          </w:p>
        </w:tc>
      </w:tr>
      <w:tr w:rsidR="005C02E5" w:rsidRPr="00C434FF" w:rsidTr="005C02E5">
        <w:trPr>
          <w:trHeight w:val="201"/>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5C02E5" w:rsidRPr="00C434FF" w:rsidRDefault="005C02E5" w:rsidP="006D208E">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 xml:space="preserve">1.1. Выручка (нетто) от </w:t>
            </w:r>
            <w:r w:rsidRPr="00C434FF">
              <w:rPr>
                <w:rFonts w:ascii="Times New Roman" w:hAnsi="Times New Roman" w:cs="Times New Roman"/>
                <w:sz w:val="20"/>
                <w:szCs w:val="20"/>
              </w:rPr>
              <w:lastRenderedPageBreak/>
              <w:t>продажи товаров, работ, услуг</w:t>
            </w:r>
          </w:p>
        </w:tc>
        <w:tc>
          <w:tcPr>
            <w:tcW w:w="128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5C02E5" w:rsidRPr="00D56FBB" w:rsidRDefault="005C02E5" w:rsidP="006D208E">
            <w:pPr>
              <w:spacing w:after="0" w:line="240" w:lineRule="auto"/>
              <w:jc w:val="right"/>
              <w:rPr>
                <w:rFonts w:ascii="Times New Roman" w:hAnsi="Times New Roman" w:cs="Times New Roman"/>
                <w:color w:val="000000"/>
                <w:sz w:val="20"/>
                <w:szCs w:val="20"/>
              </w:rPr>
            </w:pPr>
            <w:r w:rsidRPr="00D56FBB">
              <w:rPr>
                <w:rFonts w:ascii="Times New Roman" w:hAnsi="Times New Roman" w:cs="Times New Roman"/>
                <w:color w:val="000000"/>
                <w:sz w:val="20"/>
                <w:szCs w:val="20"/>
              </w:rPr>
              <w:lastRenderedPageBreak/>
              <w:t>2 740 018</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5C02E5" w:rsidRPr="00D56FBB" w:rsidRDefault="005C02E5" w:rsidP="006D208E">
            <w:pPr>
              <w:spacing w:after="0" w:line="240" w:lineRule="auto"/>
              <w:jc w:val="right"/>
              <w:rPr>
                <w:rFonts w:ascii="Times New Roman" w:hAnsi="Times New Roman" w:cs="Times New Roman"/>
                <w:color w:val="000000"/>
                <w:sz w:val="20"/>
                <w:szCs w:val="20"/>
              </w:rPr>
            </w:pPr>
            <w:r w:rsidRPr="00D56FBB">
              <w:rPr>
                <w:rFonts w:ascii="Times New Roman" w:hAnsi="Times New Roman" w:cs="Times New Roman"/>
                <w:color w:val="000000"/>
                <w:sz w:val="20"/>
                <w:szCs w:val="20"/>
              </w:rPr>
              <w:t>2 954 551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5C02E5" w:rsidRPr="00D56FBB" w:rsidRDefault="005C02E5" w:rsidP="006D208E">
            <w:pPr>
              <w:spacing w:after="0" w:line="240" w:lineRule="auto"/>
              <w:jc w:val="right"/>
              <w:rPr>
                <w:rFonts w:ascii="Times New Roman" w:hAnsi="Times New Roman" w:cs="Times New Roman"/>
                <w:color w:val="000000"/>
                <w:sz w:val="20"/>
                <w:szCs w:val="20"/>
              </w:rPr>
            </w:pPr>
            <w:r w:rsidRPr="00D56FBB">
              <w:rPr>
                <w:rFonts w:ascii="Times New Roman" w:hAnsi="Times New Roman" w:cs="Times New Roman"/>
                <w:color w:val="000000"/>
                <w:sz w:val="20"/>
                <w:szCs w:val="20"/>
              </w:rPr>
              <w:t>2 803 883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5C02E5" w:rsidRPr="00C434FF" w:rsidRDefault="005C02E5" w:rsidP="006D208E">
            <w:pPr>
              <w:spacing w:after="0" w:line="240" w:lineRule="auto"/>
              <w:rPr>
                <w:rFonts w:ascii="Times New Roman" w:hAnsi="Times New Roman" w:cs="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5C02E5" w:rsidRPr="00C434FF" w:rsidRDefault="005C02E5" w:rsidP="006D208E">
            <w:pPr>
              <w:spacing w:after="0" w:line="240" w:lineRule="auto"/>
              <w:rPr>
                <w:rFonts w:ascii="Times New Roman" w:hAnsi="Times New Roman" w:cs="Times New Roman"/>
                <w:color w:val="000000"/>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5C02E5" w:rsidRPr="00C434FF" w:rsidRDefault="005C02E5" w:rsidP="006D208E">
            <w:pPr>
              <w:spacing w:after="0" w:line="240" w:lineRule="auto"/>
              <w:rPr>
                <w:rFonts w:ascii="Times New Roman" w:hAnsi="Times New Roman" w:cs="Times New Roman"/>
                <w:color w:val="000000"/>
                <w:sz w:val="20"/>
                <w:szCs w:val="20"/>
              </w:rPr>
            </w:pPr>
          </w:p>
        </w:tc>
      </w:tr>
      <w:tr w:rsidR="005C02E5" w:rsidRPr="00C434FF" w:rsidTr="005C02E5">
        <w:trPr>
          <w:trHeight w:val="201"/>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5C02E5" w:rsidRPr="00C434FF" w:rsidRDefault="005C02E5" w:rsidP="006D208E">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lastRenderedPageBreak/>
              <w:t>1.2. Проценты к получению</w:t>
            </w:r>
          </w:p>
        </w:tc>
        <w:tc>
          <w:tcPr>
            <w:tcW w:w="128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5C02E5" w:rsidRPr="00D56FBB" w:rsidRDefault="005C02E5" w:rsidP="006D208E">
            <w:pPr>
              <w:spacing w:after="0" w:line="240" w:lineRule="auto"/>
              <w:jc w:val="right"/>
              <w:rPr>
                <w:rFonts w:ascii="Times New Roman" w:hAnsi="Times New Roman" w:cs="Times New Roman"/>
                <w:color w:val="000000"/>
                <w:sz w:val="20"/>
                <w:szCs w:val="20"/>
              </w:rPr>
            </w:pPr>
            <w:r w:rsidRPr="00D56FBB">
              <w:rPr>
                <w:rFonts w:ascii="Times New Roman" w:hAnsi="Times New Roman" w:cs="Times New Roman"/>
                <w:color w:val="000000"/>
                <w:sz w:val="20"/>
                <w:szCs w:val="20"/>
              </w:rPr>
              <w:t>3 585</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5C02E5" w:rsidRPr="00D56FBB" w:rsidRDefault="005C02E5" w:rsidP="006D208E">
            <w:pPr>
              <w:spacing w:after="0" w:line="240" w:lineRule="auto"/>
              <w:jc w:val="right"/>
              <w:rPr>
                <w:rFonts w:ascii="Times New Roman" w:hAnsi="Times New Roman" w:cs="Times New Roman"/>
                <w:color w:val="000000"/>
                <w:sz w:val="20"/>
                <w:szCs w:val="20"/>
              </w:rPr>
            </w:pPr>
            <w:r w:rsidRPr="00D56FBB">
              <w:rPr>
                <w:rFonts w:ascii="Times New Roman" w:hAnsi="Times New Roman" w:cs="Times New Roman"/>
                <w:color w:val="000000"/>
                <w:sz w:val="20"/>
                <w:szCs w:val="20"/>
              </w:rPr>
              <w:t>1 151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5C02E5" w:rsidRPr="00D56FBB" w:rsidRDefault="005C02E5" w:rsidP="006D208E">
            <w:pPr>
              <w:spacing w:after="0" w:line="240" w:lineRule="auto"/>
              <w:jc w:val="right"/>
              <w:rPr>
                <w:rFonts w:ascii="Times New Roman" w:hAnsi="Times New Roman" w:cs="Times New Roman"/>
                <w:color w:val="000000"/>
                <w:sz w:val="20"/>
                <w:szCs w:val="20"/>
              </w:rPr>
            </w:pPr>
            <w:r w:rsidRPr="00D56FBB">
              <w:rPr>
                <w:rFonts w:ascii="Times New Roman" w:hAnsi="Times New Roman" w:cs="Times New Roman"/>
                <w:color w:val="000000"/>
                <w:sz w:val="20"/>
                <w:szCs w:val="20"/>
              </w:rPr>
              <w:t>20 203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5C02E5" w:rsidRPr="00C434FF" w:rsidRDefault="005C02E5" w:rsidP="006D208E">
            <w:pPr>
              <w:spacing w:after="0" w:line="240" w:lineRule="auto"/>
              <w:rPr>
                <w:rFonts w:ascii="Times New Roman" w:hAnsi="Times New Roman" w:cs="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5C02E5" w:rsidRPr="00C434FF" w:rsidRDefault="005C02E5" w:rsidP="006D208E">
            <w:pPr>
              <w:spacing w:after="0" w:line="240" w:lineRule="auto"/>
              <w:rPr>
                <w:rFonts w:ascii="Times New Roman" w:hAnsi="Times New Roman" w:cs="Times New Roman"/>
                <w:color w:val="000000"/>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5C02E5" w:rsidRPr="00C434FF" w:rsidRDefault="005C02E5" w:rsidP="006D208E">
            <w:pPr>
              <w:spacing w:after="0" w:line="240" w:lineRule="auto"/>
              <w:rPr>
                <w:rFonts w:ascii="Times New Roman" w:hAnsi="Times New Roman" w:cs="Times New Roman"/>
                <w:color w:val="000000"/>
                <w:sz w:val="20"/>
                <w:szCs w:val="20"/>
              </w:rPr>
            </w:pPr>
          </w:p>
        </w:tc>
      </w:tr>
      <w:tr w:rsidR="005C02E5" w:rsidRPr="00C434FF" w:rsidTr="005C02E5">
        <w:trPr>
          <w:trHeight w:val="201"/>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5C02E5" w:rsidRPr="00C434FF" w:rsidRDefault="005C02E5" w:rsidP="006D208E">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1.3. Доходы от участия в других организациях</w:t>
            </w:r>
          </w:p>
        </w:tc>
        <w:tc>
          <w:tcPr>
            <w:tcW w:w="128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5C02E5" w:rsidRPr="00D56FBB" w:rsidRDefault="005C02E5" w:rsidP="006D208E">
            <w:pPr>
              <w:spacing w:after="0" w:line="240" w:lineRule="auto"/>
              <w:jc w:val="right"/>
              <w:rPr>
                <w:rFonts w:ascii="Times New Roman" w:hAnsi="Times New Roman" w:cs="Times New Roman"/>
                <w:color w:val="000000"/>
                <w:sz w:val="20"/>
                <w:szCs w:val="20"/>
              </w:rPr>
            </w:pPr>
            <w:r w:rsidRPr="00D56FBB">
              <w:rPr>
                <w:rFonts w:ascii="Times New Roman" w:hAnsi="Times New Roman" w:cs="Times New Roman"/>
                <w:color w:val="000000"/>
                <w:sz w:val="20"/>
                <w:szCs w:val="20"/>
              </w:rPr>
              <w:t>0</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5C02E5" w:rsidRPr="00D56FBB" w:rsidRDefault="005C02E5" w:rsidP="006D208E">
            <w:pPr>
              <w:spacing w:after="0" w:line="240" w:lineRule="auto"/>
              <w:jc w:val="right"/>
              <w:rPr>
                <w:rFonts w:ascii="Times New Roman" w:hAnsi="Times New Roman" w:cs="Times New Roman"/>
                <w:color w:val="000000"/>
                <w:sz w:val="20"/>
                <w:szCs w:val="20"/>
              </w:rPr>
            </w:pPr>
            <w:r w:rsidRPr="00D56FBB">
              <w:rPr>
                <w:rFonts w:ascii="Times New Roman" w:hAnsi="Times New Roman" w:cs="Times New Roman"/>
                <w:color w:val="000000"/>
                <w:sz w:val="20"/>
                <w:szCs w:val="20"/>
              </w:rPr>
              <w:t>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5C02E5" w:rsidRPr="00D56FBB" w:rsidRDefault="005C02E5" w:rsidP="006D208E">
            <w:pPr>
              <w:spacing w:after="0" w:line="240" w:lineRule="auto"/>
              <w:jc w:val="right"/>
              <w:rPr>
                <w:rFonts w:ascii="Times New Roman" w:hAnsi="Times New Roman" w:cs="Times New Roman"/>
                <w:color w:val="000000"/>
                <w:sz w:val="20"/>
                <w:szCs w:val="20"/>
              </w:rPr>
            </w:pPr>
            <w:r w:rsidRPr="00D56FBB">
              <w:rPr>
                <w:rFonts w:ascii="Times New Roman" w:hAnsi="Times New Roman" w:cs="Times New Roman"/>
                <w:color w:val="000000"/>
                <w:sz w:val="20"/>
                <w:szCs w:val="20"/>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5C02E5" w:rsidRPr="00C434FF" w:rsidRDefault="005C02E5" w:rsidP="006D208E">
            <w:pPr>
              <w:spacing w:after="0" w:line="240" w:lineRule="auto"/>
              <w:rPr>
                <w:rFonts w:ascii="Times New Roman" w:hAnsi="Times New Roman" w:cs="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5C02E5" w:rsidRPr="00C434FF" w:rsidRDefault="005C02E5" w:rsidP="006D208E">
            <w:pPr>
              <w:spacing w:after="0" w:line="240" w:lineRule="auto"/>
              <w:rPr>
                <w:rFonts w:ascii="Times New Roman" w:hAnsi="Times New Roman" w:cs="Times New Roman"/>
                <w:color w:val="000000"/>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5C02E5" w:rsidRPr="00C434FF" w:rsidRDefault="005C02E5" w:rsidP="006D208E">
            <w:pPr>
              <w:spacing w:after="0" w:line="240" w:lineRule="auto"/>
              <w:rPr>
                <w:rFonts w:ascii="Times New Roman" w:hAnsi="Times New Roman" w:cs="Times New Roman"/>
                <w:color w:val="000000"/>
                <w:sz w:val="20"/>
                <w:szCs w:val="20"/>
              </w:rPr>
            </w:pPr>
          </w:p>
        </w:tc>
      </w:tr>
      <w:tr w:rsidR="005C02E5" w:rsidRPr="00C434FF" w:rsidTr="005C02E5">
        <w:trPr>
          <w:trHeight w:val="201"/>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5C02E5" w:rsidRPr="00C434FF" w:rsidRDefault="005C02E5" w:rsidP="006D208E">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1.4. Прочие доходы</w:t>
            </w:r>
          </w:p>
        </w:tc>
        <w:tc>
          <w:tcPr>
            <w:tcW w:w="128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5C02E5" w:rsidRPr="00D56FBB" w:rsidRDefault="005C02E5" w:rsidP="006D208E">
            <w:pPr>
              <w:spacing w:after="0" w:line="240" w:lineRule="auto"/>
              <w:jc w:val="right"/>
              <w:rPr>
                <w:rFonts w:ascii="Times New Roman" w:hAnsi="Times New Roman" w:cs="Times New Roman"/>
                <w:color w:val="000000"/>
                <w:sz w:val="20"/>
                <w:szCs w:val="20"/>
              </w:rPr>
            </w:pPr>
            <w:r w:rsidRPr="00D56FBB">
              <w:rPr>
                <w:rFonts w:ascii="Times New Roman" w:hAnsi="Times New Roman" w:cs="Times New Roman"/>
                <w:color w:val="000000"/>
                <w:sz w:val="20"/>
                <w:szCs w:val="20"/>
              </w:rPr>
              <w:t>133 165</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5C02E5" w:rsidRPr="00D56FBB" w:rsidRDefault="005C02E5" w:rsidP="006D208E">
            <w:pPr>
              <w:spacing w:after="0" w:line="240" w:lineRule="auto"/>
              <w:jc w:val="right"/>
              <w:rPr>
                <w:rFonts w:ascii="Times New Roman" w:hAnsi="Times New Roman" w:cs="Times New Roman"/>
                <w:color w:val="000000"/>
                <w:sz w:val="20"/>
                <w:szCs w:val="20"/>
              </w:rPr>
            </w:pPr>
            <w:r w:rsidRPr="00D56FBB">
              <w:rPr>
                <w:rFonts w:ascii="Times New Roman" w:hAnsi="Times New Roman" w:cs="Times New Roman"/>
                <w:color w:val="000000"/>
                <w:sz w:val="20"/>
                <w:szCs w:val="20"/>
              </w:rPr>
              <w:t>199 587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5C02E5" w:rsidRPr="00D56FBB" w:rsidRDefault="005C02E5" w:rsidP="006D208E">
            <w:pPr>
              <w:spacing w:after="0" w:line="240" w:lineRule="auto"/>
              <w:jc w:val="right"/>
              <w:rPr>
                <w:rFonts w:ascii="Times New Roman" w:hAnsi="Times New Roman" w:cs="Times New Roman"/>
                <w:color w:val="000000"/>
                <w:sz w:val="20"/>
                <w:szCs w:val="20"/>
              </w:rPr>
            </w:pPr>
            <w:r w:rsidRPr="00D56FBB">
              <w:rPr>
                <w:rFonts w:ascii="Times New Roman" w:hAnsi="Times New Roman" w:cs="Times New Roman"/>
                <w:color w:val="000000"/>
                <w:sz w:val="20"/>
                <w:szCs w:val="20"/>
              </w:rPr>
              <w:t>187 626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5C02E5" w:rsidRPr="00C434FF" w:rsidRDefault="005C02E5" w:rsidP="006D208E">
            <w:pPr>
              <w:spacing w:after="0" w:line="240" w:lineRule="auto"/>
              <w:rPr>
                <w:rFonts w:ascii="Times New Roman" w:hAnsi="Times New Roman" w:cs="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5C02E5" w:rsidRPr="00C434FF" w:rsidRDefault="005C02E5" w:rsidP="006D208E">
            <w:pPr>
              <w:spacing w:after="0" w:line="240" w:lineRule="auto"/>
              <w:rPr>
                <w:rFonts w:ascii="Times New Roman" w:hAnsi="Times New Roman" w:cs="Times New Roman"/>
                <w:color w:val="000000"/>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5C02E5" w:rsidRPr="00C434FF" w:rsidRDefault="005C02E5" w:rsidP="006D208E">
            <w:pPr>
              <w:spacing w:after="0" w:line="240" w:lineRule="auto"/>
              <w:rPr>
                <w:rFonts w:ascii="Times New Roman" w:hAnsi="Times New Roman" w:cs="Times New Roman"/>
                <w:color w:val="000000"/>
                <w:sz w:val="20"/>
                <w:szCs w:val="20"/>
              </w:rPr>
            </w:pPr>
          </w:p>
        </w:tc>
      </w:tr>
      <w:tr w:rsidR="005C02E5" w:rsidRPr="00C434FF" w:rsidTr="005C02E5">
        <w:trPr>
          <w:trHeight w:val="201"/>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5C02E5" w:rsidRPr="00C434FF" w:rsidRDefault="005C02E5" w:rsidP="006D208E">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 xml:space="preserve">2. Расходы - всего, в том числе: </w:t>
            </w:r>
          </w:p>
        </w:tc>
        <w:tc>
          <w:tcPr>
            <w:tcW w:w="128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5C02E5" w:rsidRPr="00D56FBB" w:rsidRDefault="005C02E5" w:rsidP="006D208E">
            <w:pPr>
              <w:spacing w:after="0" w:line="240" w:lineRule="auto"/>
              <w:jc w:val="right"/>
              <w:rPr>
                <w:rFonts w:ascii="Times New Roman" w:hAnsi="Times New Roman" w:cs="Times New Roman"/>
                <w:color w:val="000000"/>
                <w:sz w:val="20"/>
                <w:szCs w:val="20"/>
              </w:rPr>
            </w:pPr>
            <w:r w:rsidRPr="00D56FBB">
              <w:rPr>
                <w:rFonts w:ascii="Times New Roman" w:hAnsi="Times New Roman" w:cs="Times New Roman"/>
                <w:color w:val="000000"/>
                <w:sz w:val="20"/>
                <w:szCs w:val="20"/>
              </w:rPr>
              <w:t>2 640 271</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5C02E5" w:rsidRPr="00D56FBB" w:rsidRDefault="005C02E5" w:rsidP="006D208E">
            <w:pPr>
              <w:spacing w:after="0" w:line="240" w:lineRule="auto"/>
              <w:jc w:val="right"/>
              <w:rPr>
                <w:rFonts w:ascii="Times New Roman" w:hAnsi="Times New Roman" w:cs="Times New Roman"/>
                <w:color w:val="000000"/>
                <w:sz w:val="20"/>
                <w:szCs w:val="20"/>
              </w:rPr>
            </w:pPr>
            <w:r w:rsidRPr="00D56FBB">
              <w:rPr>
                <w:rFonts w:ascii="Times New Roman" w:hAnsi="Times New Roman" w:cs="Times New Roman"/>
                <w:color w:val="000000"/>
                <w:sz w:val="20"/>
                <w:szCs w:val="20"/>
              </w:rPr>
              <w:t>2 891 369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5C02E5" w:rsidRPr="00D56FBB" w:rsidRDefault="005C02E5" w:rsidP="006D208E">
            <w:pPr>
              <w:spacing w:after="0" w:line="240" w:lineRule="auto"/>
              <w:jc w:val="right"/>
              <w:rPr>
                <w:rFonts w:ascii="Times New Roman" w:hAnsi="Times New Roman" w:cs="Times New Roman"/>
                <w:color w:val="000000"/>
                <w:sz w:val="20"/>
                <w:szCs w:val="20"/>
              </w:rPr>
            </w:pPr>
            <w:r w:rsidRPr="00D56FBB">
              <w:rPr>
                <w:rFonts w:ascii="Times New Roman" w:hAnsi="Times New Roman" w:cs="Times New Roman"/>
                <w:color w:val="000000"/>
                <w:sz w:val="20"/>
                <w:szCs w:val="20"/>
              </w:rPr>
              <w:t>2 785 161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5C02E5" w:rsidRPr="00C434FF" w:rsidRDefault="005C02E5" w:rsidP="00D56FBB">
            <w:pPr>
              <w:spacing w:after="0" w:line="240" w:lineRule="auto"/>
              <w:jc w:val="right"/>
              <w:rPr>
                <w:rFonts w:ascii="Times New Roman" w:hAnsi="Times New Roman" w:cs="Times New Roman"/>
                <w:color w:val="000000"/>
                <w:sz w:val="20"/>
                <w:szCs w:val="20"/>
              </w:rPr>
            </w:pPr>
            <w:r w:rsidRPr="00C434FF">
              <w:rPr>
                <w:rFonts w:ascii="Times New Roman" w:hAnsi="Times New Roman" w:cs="Times New Roman"/>
                <w:color w:val="000000"/>
                <w:sz w:val="20"/>
                <w:szCs w:val="20"/>
              </w:rPr>
              <w:t>100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5C02E5" w:rsidRPr="00C434FF" w:rsidRDefault="005C02E5" w:rsidP="00D56FBB">
            <w:pPr>
              <w:spacing w:after="0" w:line="240" w:lineRule="auto"/>
              <w:jc w:val="right"/>
              <w:rPr>
                <w:rFonts w:ascii="Times New Roman" w:hAnsi="Times New Roman" w:cs="Times New Roman"/>
                <w:color w:val="000000"/>
                <w:sz w:val="20"/>
                <w:szCs w:val="20"/>
              </w:rPr>
            </w:pPr>
            <w:r w:rsidRPr="00C434FF">
              <w:rPr>
                <w:rFonts w:ascii="Times New Roman" w:hAnsi="Times New Roman" w:cs="Times New Roman"/>
                <w:color w:val="000000"/>
                <w:sz w:val="20"/>
                <w:szCs w:val="20"/>
              </w:rPr>
              <w:t>100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5C02E5" w:rsidRPr="00C434FF" w:rsidRDefault="005C02E5" w:rsidP="00D56FBB">
            <w:pPr>
              <w:spacing w:after="0" w:line="240" w:lineRule="auto"/>
              <w:jc w:val="right"/>
              <w:rPr>
                <w:rFonts w:ascii="Times New Roman" w:hAnsi="Times New Roman" w:cs="Times New Roman"/>
                <w:color w:val="000000"/>
                <w:sz w:val="20"/>
                <w:szCs w:val="20"/>
              </w:rPr>
            </w:pPr>
            <w:r w:rsidRPr="00C434FF">
              <w:rPr>
                <w:rFonts w:ascii="Times New Roman" w:hAnsi="Times New Roman" w:cs="Times New Roman"/>
                <w:color w:val="000000"/>
                <w:sz w:val="20"/>
                <w:szCs w:val="20"/>
              </w:rPr>
              <w:t>100</w:t>
            </w:r>
          </w:p>
        </w:tc>
      </w:tr>
      <w:tr w:rsidR="005C02E5" w:rsidRPr="00C434FF" w:rsidTr="005C02E5">
        <w:trPr>
          <w:trHeight w:val="201"/>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5C02E5" w:rsidRPr="00C434FF" w:rsidRDefault="005C02E5" w:rsidP="006D208E">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2.1. Себестоимость проданных товаров, работ, услуг</w:t>
            </w:r>
          </w:p>
        </w:tc>
        <w:tc>
          <w:tcPr>
            <w:tcW w:w="128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5C02E5" w:rsidRPr="00D56FBB" w:rsidRDefault="005C02E5" w:rsidP="006D208E">
            <w:pPr>
              <w:spacing w:after="0" w:line="240" w:lineRule="auto"/>
              <w:jc w:val="right"/>
              <w:rPr>
                <w:rFonts w:ascii="Times New Roman" w:hAnsi="Times New Roman" w:cs="Times New Roman"/>
                <w:color w:val="000000"/>
                <w:sz w:val="20"/>
                <w:szCs w:val="20"/>
              </w:rPr>
            </w:pPr>
            <w:r w:rsidRPr="00D56FBB">
              <w:rPr>
                <w:rFonts w:ascii="Times New Roman" w:hAnsi="Times New Roman" w:cs="Times New Roman"/>
                <w:color w:val="000000"/>
                <w:sz w:val="20"/>
                <w:szCs w:val="20"/>
              </w:rPr>
              <w:t>2 372 947</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5C02E5" w:rsidRPr="00D56FBB" w:rsidRDefault="005C02E5" w:rsidP="006D208E">
            <w:pPr>
              <w:spacing w:after="0" w:line="240" w:lineRule="auto"/>
              <w:jc w:val="right"/>
              <w:rPr>
                <w:rFonts w:ascii="Times New Roman" w:hAnsi="Times New Roman" w:cs="Times New Roman"/>
                <w:color w:val="000000"/>
                <w:sz w:val="20"/>
                <w:szCs w:val="20"/>
              </w:rPr>
            </w:pPr>
            <w:r w:rsidRPr="00D56FBB">
              <w:rPr>
                <w:rFonts w:ascii="Times New Roman" w:hAnsi="Times New Roman" w:cs="Times New Roman"/>
                <w:color w:val="000000"/>
                <w:sz w:val="20"/>
                <w:szCs w:val="20"/>
              </w:rPr>
              <w:t>2 567 176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5C02E5" w:rsidRPr="00D56FBB" w:rsidRDefault="005C02E5" w:rsidP="006D208E">
            <w:pPr>
              <w:spacing w:after="0" w:line="240" w:lineRule="auto"/>
              <w:jc w:val="right"/>
              <w:rPr>
                <w:rFonts w:ascii="Times New Roman" w:hAnsi="Times New Roman" w:cs="Times New Roman"/>
                <w:color w:val="000000"/>
                <w:sz w:val="20"/>
                <w:szCs w:val="20"/>
              </w:rPr>
            </w:pPr>
            <w:r w:rsidRPr="00D56FBB">
              <w:rPr>
                <w:rFonts w:ascii="Times New Roman" w:hAnsi="Times New Roman" w:cs="Times New Roman"/>
                <w:color w:val="000000"/>
                <w:sz w:val="20"/>
                <w:szCs w:val="20"/>
              </w:rPr>
              <w:t>2 459 467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5C02E5" w:rsidRPr="00C434FF" w:rsidRDefault="005C02E5" w:rsidP="006D208E">
            <w:pPr>
              <w:spacing w:after="0" w:line="240" w:lineRule="auto"/>
              <w:rPr>
                <w:rFonts w:ascii="Times New Roman" w:hAnsi="Times New Roman" w:cs="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5C02E5" w:rsidRPr="00C434FF" w:rsidRDefault="005C02E5" w:rsidP="006D208E">
            <w:pPr>
              <w:spacing w:after="0" w:line="240" w:lineRule="auto"/>
              <w:rPr>
                <w:rFonts w:ascii="Times New Roman" w:hAnsi="Times New Roman" w:cs="Times New Roman"/>
                <w:color w:val="000000"/>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5C02E5" w:rsidRPr="00C434FF" w:rsidRDefault="005C02E5" w:rsidP="006D208E">
            <w:pPr>
              <w:spacing w:after="0" w:line="240" w:lineRule="auto"/>
              <w:rPr>
                <w:rFonts w:ascii="Times New Roman" w:hAnsi="Times New Roman" w:cs="Times New Roman"/>
                <w:color w:val="000000"/>
                <w:sz w:val="20"/>
                <w:szCs w:val="20"/>
              </w:rPr>
            </w:pPr>
          </w:p>
        </w:tc>
      </w:tr>
      <w:tr w:rsidR="005C02E5" w:rsidRPr="00C434FF" w:rsidTr="005C02E5">
        <w:trPr>
          <w:trHeight w:val="201"/>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5C02E5" w:rsidRPr="00C434FF" w:rsidRDefault="005C02E5" w:rsidP="006D208E">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2.2. Коммерческие расходы</w:t>
            </w:r>
          </w:p>
        </w:tc>
        <w:tc>
          <w:tcPr>
            <w:tcW w:w="128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5C02E5" w:rsidRPr="00D56FBB" w:rsidRDefault="005C02E5" w:rsidP="006D208E">
            <w:pPr>
              <w:spacing w:after="0" w:line="240" w:lineRule="auto"/>
              <w:jc w:val="right"/>
              <w:rPr>
                <w:rFonts w:ascii="Times New Roman" w:hAnsi="Times New Roman" w:cs="Times New Roman"/>
                <w:color w:val="000000"/>
                <w:sz w:val="20"/>
                <w:szCs w:val="20"/>
              </w:rPr>
            </w:pPr>
            <w:r w:rsidRPr="00D56FBB">
              <w:rPr>
                <w:rFonts w:ascii="Times New Roman" w:hAnsi="Times New Roman" w:cs="Times New Roman"/>
                <w:color w:val="000000"/>
                <w:sz w:val="20"/>
                <w:szCs w:val="20"/>
              </w:rPr>
              <w:t>890</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5C02E5" w:rsidRPr="00D56FBB" w:rsidRDefault="005C02E5" w:rsidP="006D208E">
            <w:pPr>
              <w:spacing w:after="0" w:line="240" w:lineRule="auto"/>
              <w:jc w:val="right"/>
              <w:rPr>
                <w:rFonts w:ascii="Times New Roman" w:hAnsi="Times New Roman" w:cs="Times New Roman"/>
                <w:color w:val="000000"/>
                <w:sz w:val="20"/>
                <w:szCs w:val="20"/>
              </w:rPr>
            </w:pPr>
            <w:r w:rsidRPr="00D56FBB">
              <w:rPr>
                <w:rFonts w:ascii="Times New Roman" w:hAnsi="Times New Roman" w:cs="Times New Roman"/>
                <w:color w:val="000000"/>
                <w:sz w:val="20"/>
                <w:szCs w:val="20"/>
              </w:rPr>
              <w:t>828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5C02E5" w:rsidRPr="00D56FBB" w:rsidRDefault="005C02E5" w:rsidP="006D208E">
            <w:pPr>
              <w:spacing w:after="0" w:line="240" w:lineRule="auto"/>
              <w:jc w:val="right"/>
              <w:rPr>
                <w:rFonts w:ascii="Times New Roman" w:hAnsi="Times New Roman" w:cs="Times New Roman"/>
                <w:color w:val="000000"/>
                <w:sz w:val="20"/>
                <w:szCs w:val="20"/>
              </w:rPr>
            </w:pPr>
            <w:r w:rsidRPr="00D56FBB">
              <w:rPr>
                <w:rFonts w:ascii="Times New Roman" w:hAnsi="Times New Roman" w:cs="Times New Roman"/>
                <w:color w:val="000000"/>
                <w:sz w:val="20"/>
                <w:szCs w:val="20"/>
              </w:rPr>
              <w:t>37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5C02E5" w:rsidRPr="00C434FF" w:rsidRDefault="005C02E5" w:rsidP="006D208E">
            <w:pPr>
              <w:spacing w:after="0" w:line="240" w:lineRule="auto"/>
              <w:rPr>
                <w:rFonts w:ascii="Times New Roman" w:hAnsi="Times New Roman" w:cs="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5C02E5" w:rsidRPr="00C434FF" w:rsidRDefault="005C02E5" w:rsidP="006D208E">
            <w:pPr>
              <w:spacing w:after="0" w:line="240" w:lineRule="auto"/>
              <w:rPr>
                <w:rFonts w:ascii="Times New Roman" w:hAnsi="Times New Roman" w:cs="Times New Roman"/>
                <w:color w:val="000000"/>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5C02E5" w:rsidRPr="00C434FF" w:rsidRDefault="005C02E5" w:rsidP="006D208E">
            <w:pPr>
              <w:spacing w:after="0" w:line="240" w:lineRule="auto"/>
              <w:rPr>
                <w:rFonts w:ascii="Times New Roman" w:hAnsi="Times New Roman" w:cs="Times New Roman"/>
                <w:color w:val="000000"/>
                <w:sz w:val="20"/>
                <w:szCs w:val="20"/>
              </w:rPr>
            </w:pPr>
          </w:p>
        </w:tc>
      </w:tr>
      <w:tr w:rsidR="005C02E5" w:rsidRPr="00C434FF" w:rsidTr="005C02E5">
        <w:trPr>
          <w:trHeight w:val="201"/>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5C02E5" w:rsidRPr="00C434FF" w:rsidRDefault="005C02E5" w:rsidP="006D208E">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2.3. Управленческие расходы</w:t>
            </w:r>
          </w:p>
        </w:tc>
        <w:tc>
          <w:tcPr>
            <w:tcW w:w="128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5C02E5" w:rsidRPr="00D56FBB" w:rsidRDefault="005C02E5" w:rsidP="006D208E">
            <w:pPr>
              <w:spacing w:after="0" w:line="240" w:lineRule="auto"/>
              <w:jc w:val="right"/>
              <w:rPr>
                <w:rFonts w:ascii="Times New Roman" w:hAnsi="Times New Roman" w:cs="Times New Roman"/>
                <w:color w:val="000000"/>
                <w:sz w:val="20"/>
                <w:szCs w:val="20"/>
              </w:rPr>
            </w:pPr>
            <w:r w:rsidRPr="00D56FBB">
              <w:rPr>
                <w:rFonts w:ascii="Times New Roman" w:hAnsi="Times New Roman" w:cs="Times New Roman"/>
                <w:color w:val="000000"/>
                <w:sz w:val="20"/>
                <w:szCs w:val="20"/>
              </w:rPr>
              <w:t>134 467</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5C02E5" w:rsidRPr="00D56FBB" w:rsidRDefault="005C02E5" w:rsidP="006D208E">
            <w:pPr>
              <w:spacing w:after="0" w:line="240" w:lineRule="auto"/>
              <w:jc w:val="right"/>
              <w:rPr>
                <w:rFonts w:ascii="Times New Roman" w:hAnsi="Times New Roman" w:cs="Times New Roman"/>
                <w:color w:val="000000"/>
                <w:sz w:val="20"/>
                <w:szCs w:val="20"/>
              </w:rPr>
            </w:pPr>
            <w:r w:rsidRPr="00D56FBB">
              <w:rPr>
                <w:rFonts w:ascii="Times New Roman" w:hAnsi="Times New Roman" w:cs="Times New Roman"/>
                <w:color w:val="000000"/>
                <w:sz w:val="20"/>
                <w:szCs w:val="20"/>
              </w:rPr>
              <w:t>162 729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5C02E5" w:rsidRPr="00D56FBB" w:rsidRDefault="005C02E5" w:rsidP="006D208E">
            <w:pPr>
              <w:spacing w:after="0" w:line="240" w:lineRule="auto"/>
              <w:jc w:val="right"/>
              <w:rPr>
                <w:rFonts w:ascii="Times New Roman" w:hAnsi="Times New Roman" w:cs="Times New Roman"/>
                <w:color w:val="000000"/>
                <w:sz w:val="20"/>
                <w:szCs w:val="20"/>
              </w:rPr>
            </w:pPr>
            <w:r w:rsidRPr="00D56FBB">
              <w:rPr>
                <w:rFonts w:ascii="Times New Roman" w:hAnsi="Times New Roman" w:cs="Times New Roman"/>
                <w:color w:val="000000"/>
                <w:sz w:val="20"/>
                <w:szCs w:val="20"/>
              </w:rPr>
              <w:t>197 740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5C02E5" w:rsidRPr="00C434FF" w:rsidRDefault="005C02E5" w:rsidP="006D208E">
            <w:pPr>
              <w:spacing w:after="0" w:line="240" w:lineRule="auto"/>
              <w:rPr>
                <w:rFonts w:ascii="Times New Roman" w:hAnsi="Times New Roman" w:cs="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5C02E5" w:rsidRPr="00C434FF" w:rsidRDefault="005C02E5" w:rsidP="006D208E">
            <w:pPr>
              <w:spacing w:after="0" w:line="240" w:lineRule="auto"/>
              <w:rPr>
                <w:rFonts w:ascii="Times New Roman" w:hAnsi="Times New Roman" w:cs="Times New Roman"/>
                <w:color w:val="000000"/>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5C02E5" w:rsidRPr="00C434FF" w:rsidRDefault="005C02E5" w:rsidP="006D208E">
            <w:pPr>
              <w:spacing w:after="0" w:line="240" w:lineRule="auto"/>
              <w:rPr>
                <w:rFonts w:ascii="Times New Roman" w:hAnsi="Times New Roman" w:cs="Times New Roman"/>
                <w:color w:val="000000"/>
                <w:sz w:val="20"/>
                <w:szCs w:val="20"/>
              </w:rPr>
            </w:pPr>
          </w:p>
        </w:tc>
      </w:tr>
      <w:tr w:rsidR="005C02E5" w:rsidRPr="00C434FF" w:rsidTr="005C02E5">
        <w:trPr>
          <w:trHeight w:val="201"/>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5C02E5" w:rsidRPr="00C434FF" w:rsidRDefault="005C02E5" w:rsidP="006D208E">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2.4. Проценты к уплате</w:t>
            </w:r>
          </w:p>
        </w:tc>
        <w:tc>
          <w:tcPr>
            <w:tcW w:w="128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5C02E5" w:rsidRPr="00D56FBB" w:rsidRDefault="005C02E5" w:rsidP="006D208E">
            <w:pPr>
              <w:spacing w:after="0" w:line="240" w:lineRule="auto"/>
              <w:jc w:val="right"/>
              <w:rPr>
                <w:rFonts w:ascii="Times New Roman" w:hAnsi="Times New Roman" w:cs="Times New Roman"/>
                <w:color w:val="000000"/>
                <w:sz w:val="20"/>
                <w:szCs w:val="20"/>
              </w:rPr>
            </w:pPr>
            <w:r w:rsidRPr="00D56FBB">
              <w:rPr>
                <w:rFonts w:ascii="Times New Roman" w:hAnsi="Times New Roman" w:cs="Times New Roman"/>
                <w:color w:val="000000"/>
                <w:sz w:val="20"/>
                <w:szCs w:val="20"/>
              </w:rPr>
              <w:t>7 009</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5C02E5" w:rsidRPr="00D56FBB" w:rsidRDefault="005C02E5" w:rsidP="006D208E">
            <w:pPr>
              <w:spacing w:after="0" w:line="240" w:lineRule="auto"/>
              <w:jc w:val="right"/>
              <w:rPr>
                <w:rFonts w:ascii="Times New Roman" w:hAnsi="Times New Roman" w:cs="Times New Roman"/>
                <w:color w:val="000000"/>
                <w:sz w:val="20"/>
                <w:szCs w:val="20"/>
              </w:rPr>
            </w:pPr>
            <w:r w:rsidRPr="00D56FBB">
              <w:rPr>
                <w:rFonts w:ascii="Times New Roman" w:hAnsi="Times New Roman" w:cs="Times New Roman"/>
                <w:color w:val="000000"/>
                <w:sz w:val="20"/>
                <w:szCs w:val="20"/>
              </w:rPr>
              <w:t>5 286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5C02E5" w:rsidRPr="00D56FBB" w:rsidRDefault="005C02E5" w:rsidP="006D208E">
            <w:pPr>
              <w:spacing w:after="0" w:line="240" w:lineRule="auto"/>
              <w:jc w:val="right"/>
              <w:rPr>
                <w:rFonts w:ascii="Times New Roman" w:hAnsi="Times New Roman" w:cs="Times New Roman"/>
                <w:color w:val="000000"/>
                <w:sz w:val="20"/>
                <w:szCs w:val="20"/>
              </w:rPr>
            </w:pPr>
            <w:r w:rsidRPr="00D56FBB">
              <w:rPr>
                <w:rFonts w:ascii="Times New Roman" w:hAnsi="Times New Roman" w:cs="Times New Roman"/>
                <w:color w:val="000000"/>
                <w:sz w:val="20"/>
                <w:szCs w:val="20"/>
              </w:rPr>
              <w:t>736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5C02E5" w:rsidRPr="00C434FF" w:rsidRDefault="005C02E5" w:rsidP="006D208E">
            <w:pPr>
              <w:spacing w:after="0" w:line="240" w:lineRule="auto"/>
              <w:rPr>
                <w:rFonts w:ascii="Times New Roman" w:hAnsi="Times New Roman" w:cs="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5C02E5" w:rsidRPr="00C434FF" w:rsidRDefault="005C02E5" w:rsidP="006D208E">
            <w:pPr>
              <w:spacing w:after="0" w:line="240" w:lineRule="auto"/>
              <w:rPr>
                <w:rFonts w:ascii="Times New Roman" w:hAnsi="Times New Roman" w:cs="Times New Roman"/>
                <w:color w:val="000000"/>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5C02E5" w:rsidRPr="00C434FF" w:rsidRDefault="005C02E5" w:rsidP="006D208E">
            <w:pPr>
              <w:spacing w:after="0" w:line="240" w:lineRule="auto"/>
              <w:rPr>
                <w:rFonts w:ascii="Times New Roman" w:hAnsi="Times New Roman" w:cs="Times New Roman"/>
                <w:color w:val="000000"/>
                <w:sz w:val="20"/>
                <w:szCs w:val="20"/>
              </w:rPr>
            </w:pPr>
          </w:p>
        </w:tc>
      </w:tr>
      <w:tr w:rsidR="005C02E5" w:rsidRPr="00C434FF" w:rsidTr="005C02E5">
        <w:trPr>
          <w:trHeight w:val="201"/>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5C02E5" w:rsidRPr="00C434FF" w:rsidRDefault="005C02E5" w:rsidP="006D208E">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2.5. Прочие расходы</w:t>
            </w:r>
          </w:p>
        </w:tc>
        <w:tc>
          <w:tcPr>
            <w:tcW w:w="128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5C02E5" w:rsidRPr="00D56FBB" w:rsidRDefault="005C02E5" w:rsidP="006D208E">
            <w:pPr>
              <w:spacing w:after="0" w:line="240" w:lineRule="auto"/>
              <w:jc w:val="right"/>
              <w:rPr>
                <w:rFonts w:ascii="Times New Roman" w:hAnsi="Times New Roman" w:cs="Times New Roman"/>
                <w:color w:val="000000"/>
                <w:sz w:val="20"/>
                <w:szCs w:val="20"/>
              </w:rPr>
            </w:pPr>
            <w:r w:rsidRPr="00D56FBB">
              <w:rPr>
                <w:rFonts w:ascii="Times New Roman" w:hAnsi="Times New Roman" w:cs="Times New Roman"/>
                <w:color w:val="000000"/>
                <w:sz w:val="20"/>
                <w:szCs w:val="20"/>
              </w:rPr>
              <w:t>65 834</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5C02E5" w:rsidRPr="00D56FBB" w:rsidRDefault="005C02E5" w:rsidP="006D208E">
            <w:pPr>
              <w:spacing w:after="0" w:line="240" w:lineRule="auto"/>
              <w:jc w:val="right"/>
              <w:rPr>
                <w:rFonts w:ascii="Times New Roman" w:hAnsi="Times New Roman" w:cs="Times New Roman"/>
                <w:color w:val="000000"/>
                <w:sz w:val="20"/>
                <w:szCs w:val="20"/>
              </w:rPr>
            </w:pPr>
            <w:r w:rsidRPr="00D56FBB">
              <w:rPr>
                <w:rFonts w:ascii="Times New Roman" w:hAnsi="Times New Roman" w:cs="Times New Roman"/>
                <w:color w:val="000000"/>
                <w:sz w:val="20"/>
                <w:szCs w:val="20"/>
              </w:rPr>
              <w:t>89 370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5C02E5" w:rsidRPr="00D56FBB" w:rsidRDefault="005C02E5" w:rsidP="006D208E">
            <w:pPr>
              <w:spacing w:after="0" w:line="240" w:lineRule="auto"/>
              <w:jc w:val="right"/>
              <w:rPr>
                <w:rFonts w:ascii="Times New Roman" w:hAnsi="Times New Roman" w:cs="Times New Roman"/>
                <w:color w:val="000000"/>
                <w:sz w:val="20"/>
                <w:szCs w:val="20"/>
              </w:rPr>
            </w:pPr>
            <w:r w:rsidRPr="00D56FBB">
              <w:rPr>
                <w:rFonts w:ascii="Times New Roman" w:hAnsi="Times New Roman" w:cs="Times New Roman"/>
                <w:color w:val="000000"/>
                <w:sz w:val="20"/>
                <w:szCs w:val="20"/>
              </w:rPr>
              <w:t>70 543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5C02E5" w:rsidRPr="00C434FF" w:rsidRDefault="005C02E5" w:rsidP="006D208E">
            <w:pPr>
              <w:spacing w:after="0" w:line="240" w:lineRule="auto"/>
              <w:rPr>
                <w:rFonts w:ascii="Times New Roman" w:hAnsi="Times New Roman" w:cs="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5C02E5" w:rsidRPr="00C434FF" w:rsidRDefault="005C02E5" w:rsidP="006D208E">
            <w:pPr>
              <w:spacing w:after="0" w:line="240" w:lineRule="auto"/>
              <w:rPr>
                <w:rFonts w:ascii="Times New Roman" w:hAnsi="Times New Roman" w:cs="Times New Roman"/>
                <w:color w:val="000000"/>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5C02E5" w:rsidRPr="00C434FF" w:rsidRDefault="005C02E5" w:rsidP="006D208E">
            <w:pPr>
              <w:spacing w:after="0" w:line="240" w:lineRule="auto"/>
              <w:rPr>
                <w:rFonts w:ascii="Times New Roman" w:hAnsi="Times New Roman" w:cs="Times New Roman"/>
                <w:color w:val="000000"/>
                <w:sz w:val="20"/>
                <w:szCs w:val="20"/>
              </w:rPr>
            </w:pPr>
          </w:p>
        </w:tc>
      </w:tr>
      <w:tr w:rsidR="005C02E5" w:rsidRPr="00C434FF" w:rsidTr="005C02E5">
        <w:trPr>
          <w:trHeight w:val="201"/>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5C02E5" w:rsidRPr="00C434FF" w:rsidRDefault="005C02E5" w:rsidP="006D208E">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2.6. Текущий налог на прибыль</w:t>
            </w:r>
          </w:p>
        </w:tc>
        <w:tc>
          <w:tcPr>
            <w:tcW w:w="128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5C02E5" w:rsidRPr="00D56FBB" w:rsidRDefault="005C02E5" w:rsidP="006D208E">
            <w:pPr>
              <w:spacing w:after="0" w:line="240" w:lineRule="auto"/>
              <w:jc w:val="right"/>
              <w:rPr>
                <w:rFonts w:ascii="Times New Roman" w:hAnsi="Times New Roman" w:cs="Times New Roman"/>
                <w:color w:val="000000"/>
                <w:sz w:val="20"/>
                <w:szCs w:val="20"/>
              </w:rPr>
            </w:pPr>
            <w:r w:rsidRPr="00D56FBB">
              <w:rPr>
                <w:rFonts w:ascii="Times New Roman" w:hAnsi="Times New Roman" w:cs="Times New Roman"/>
                <w:color w:val="000000"/>
                <w:sz w:val="20"/>
                <w:szCs w:val="20"/>
              </w:rPr>
              <w:t>59 124</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5C02E5" w:rsidRPr="00D56FBB" w:rsidRDefault="005C02E5" w:rsidP="006D208E">
            <w:pPr>
              <w:spacing w:after="0" w:line="240" w:lineRule="auto"/>
              <w:jc w:val="right"/>
              <w:rPr>
                <w:rFonts w:ascii="Times New Roman" w:hAnsi="Times New Roman" w:cs="Times New Roman"/>
                <w:color w:val="000000"/>
                <w:sz w:val="20"/>
                <w:szCs w:val="20"/>
              </w:rPr>
            </w:pPr>
            <w:r w:rsidRPr="00D56FBB">
              <w:rPr>
                <w:rFonts w:ascii="Times New Roman" w:hAnsi="Times New Roman" w:cs="Times New Roman"/>
                <w:color w:val="000000"/>
                <w:sz w:val="20"/>
                <w:szCs w:val="20"/>
              </w:rPr>
              <w:t>65 980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5C02E5" w:rsidRPr="00D56FBB" w:rsidRDefault="005C02E5" w:rsidP="006D208E">
            <w:pPr>
              <w:spacing w:after="0" w:line="240" w:lineRule="auto"/>
              <w:jc w:val="right"/>
              <w:rPr>
                <w:rFonts w:ascii="Times New Roman" w:hAnsi="Times New Roman" w:cs="Times New Roman"/>
                <w:color w:val="000000"/>
                <w:sz w:val="20"/>
                <w:szCs w:val="20"/>
              </w:rPr>
            </w:pPr>
            <w:r w:rsidRPr="00D56FBB">
              <w:rPr>
                <w:rFonts w:ascii="Times New Roman" w:hAnsi="Times New Roman" w:cs="Times New Roman"/>
                <w:color w:val="000000"/>
                <w:sz w:val="20"/>
                <w:szCs w:val="20"/>
              </w:rPr>
              <w:t>56 638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5C02E5" w:rsidRPr="00C434FF" w:rsidRDefault="005C02E5" w:rsidP="006D208E">
            <w:pPr>
              <w:spacing w:after="0" w:line="240" w:lineRule="auto"/>
              <w:rPr>
                <w:rFonts w:ascii="Times New Roman" w:hAnsi="Times New Roman" w:cs="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5C02E5" w:rsidRPr="00C434FF" w:rsidRDefault="005C02E5" w:rsidP="006D208E">
            <w:pPr>
              <w:spacing w:after="0" w:line="240" w:lineRule="auto"/>
              <w:rPr>
                <w:rFonts w:ascii="Times New Roman" w:hAnsi="Times New Roman" w:cs="Times New Roman"/>
                <w:color w:val="000000"/>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5C02E5" w:rsidRPr="00C434FF" w:rsidRDefault="005C02E5" w:rsidP="006D208E">
            <w:pPr>
              <w:spacing w:after="0" w:line="240" w:lineRule="auto"/>
              <w:rPr>
                <w:rFonts w:ascii="Times New Roman" w:hAnsi="Times New Roman" w:cs="Times New Roman"/>
                <w:color w:val="000000"/>
                <w:sz w:val="20"/>
                <w:szCs w:val="20"/>
              </w:rPr>
            </w:pPr>
          </w:p>
        </w:tc>
      </w:tr>
      <w:tr w:rsidR="005C02E5" w:rsidRPr="00C434FF" w:rsidTr="005C02E5">
        <w:trPr>
          <w:trHeight w:val="201"/>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5C02E5" w:rsidRPr="00C434FF" w:rsidRDefault="005C02E5" w:rsidP="006D208E">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 xml:space="preserve">3. Чистая прибыль </w:t>
            </w:r>
          </w:p>
        </w:tc>
        <w:tc>
          <w:tcPr>
            <w:tcW w:w="128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5C02E5" w:rsidRPr="00D56FBB" w:rsidRDefault="005C02E5" w:rsidP="006D208E">
            <w:pPr>
              <w:spacing w:after="0" w:line="240" w:lineRule="auto"/>
              <w:jc w:val="right"/>
              <w:rPr>
                <w:rFonts w:ascii="Times New Roman" w:hAnsi="Times New Roman" w:cs="Times New Roman"/>
                <w:color w:val="000000"/>
                <w:sz w:val="20"/>
                <w:szCs w:val="20"/>
              </w:rPr>
            </w:pPr>
            <w:r w:rsidRPr="00D56FBB">
              <w:rPr>
                <w:rFonts w:ascii="Times New Roman" w:hAnsi="Times New Roman" w:cs="Times New Roman"/>
                <w:color w:val="000000"/>
                <w:sz w:val="20"/>
                <w:szCs w:val="20"/>
              </w:rPr>
              <w:t>236 497</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5C02E5" w:rsidRPr="00D56FBB" w:rsidRDefault="005C02E5" w:rsidP="006D208E">
            <w:pPr>
              <w:spacing w:after="0" w:line="240" w:lineRule="auto"/>
              <w:jc w:val="right"/>
              <w:rPr>
                <w:rFonts w:ascii="Times New Roman" w:hAnsi="Times New Roman" w:cs="Times New Roman"/>
                <w:color w:val="000000"/>
                <w:sz w:val="20"/>
                <w:szCs w:val="20"/>
              </w:rPr>
            </w:pPr>
            <w:r w:rsidRPr="00D56FBB">
              <w:rPr>
                <w:rFonts w:ascii="Times New Roman" w:hAnsi="Times New Roman" w:cs="Times New Roman"/>
                <w:color w:val="000000"/>
                <w:sz w:val="20"/>
                <w:szCs w:val="20"/>
              </w:rPr>
              <w:t>263 920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5C02E5" w:rsidRPr="00D56FBB" w:rsidRDefault="005C02E5" w:rsidP="006D208E">
            <w:pPr>
              <w:spacing w:after="0" w:line="240" w:lineRule="auto"/>
              <w:jc w:val="right"/>
              <w:rPr>
                <w:rFonts w:ascii="Times New Roman" w:hAnsi="Times New Roman" w:cs="Times New Roman"/>
                <w:color w:val="000000"/>
                <w:sz w:val="20"/>
                <w:szCs w:val="20"/>
              </w:rPr>
            </w:pPr>
            <w:r w:rsidRPr="00D56FBB">
              <w:rPr>
                <w:rFonts w:ascii="Times New Roman" w:hAnsi="Times New Roman" w:cs="Times New Roman"/>
                <w:color w:val="000000"/>
                <w:sz w:val="20"/>
                <w:szCs w:val="20"/>
              </w:rPr>
              <w:t>226 551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5C02E5" w:rsidRPr="00C434FF" w:rsidRDefault="005C02E5" w:rsidP="006D208E">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5C02E5" w:rsidRPr="00C434FF" w:rsidRDefault="005C02E5" w:rsidP="006D208E">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5C02E5" w:rsidRPr="00C434FF" w:rsidRDefault="005C02E5" w:rsidP="006D208E">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 xml:space="preserve">-  </w:t>
            </w:r>
          </w:p>
        </w:tc>
      </w:tr>
      <w:tr w:rsidR="005C02E5" w:rsidRPr="00C434FF" w:rsidTr="005C02E5">
        <w:trPr>
          <w:trHeight w:val="412"/>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5C02E5" w:rsidRPr="00C434FF" w:rsidRDefault="005C02E5" w:rsidP="006D208E">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 xml:space="preserve">4. Коэффициент соотношения доходов и расходов </w:t>
            </w:r>
          </w:p>
        </w:tc>
        <w:tc>
          <w:tcPr>
            <w:tcW w:w="128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5C02E5" w:rsidRPr="00D56FBB" w:rsidRDefault="005C02E5" w:rsidP="006D208E">
            <w:pPr>
              <w:spacing w:after="0" w:line="240" w:lineRule="auto"/>
              <w:jc w:val="right"/>
              <w:rPr>
                <w:rFonts w:ascii="Times New Roman" w:hAnsi="Times New Roman" w:cs="Times New Roman"/>
                <w:color w:val="000000"/>
                <w:sz w:val="20"/>
                <w:szCs w:val="20"/>
              </w:rPr>
            </w:pPr>
            <w:r w:rsidRPr="00D56FBB">
              <w:rPr>
                <w:rFonts w:ascii="Times New Roman" w:hAnsi="Times New Roman" w:cs="Times New Roman"/>
                <w:color w:val="000000"/>
                <w:sz w:val="20"/>
                <w:szCs w:val="20"/>
              </w:rPr>
              <w:t>1,09</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5C02E5" w:rsidRPr="00D56FBB" w:rsidRDefault="005C02E5" w:rsidP="006D208E">
            <w:pPr>
              <w:spacing w:after="0" w:line="240" w:lineRule="auto"/>
              <w:jc w:val="right"/>
              <w:rPr>
                <w:rFonts w:ascii="Times New Roman" w:hAnsi="Times New Roman" w:cs="Times New Roman"/>
                <w:color w:val="000000"/>
                <w:sz w:val="20"/>
                <w:szCs w:val="20"/>
              </w:rPr>
            </w:pPr>
            <w:r w:rsidRPr="00D56FBB">
              <w:rPr>
                <w:rFonts w:ascii="Times New Roman" w:hAnsi="Times New Roman" w:cs="Times New Roman"/>
                <w:color w:val="000000"/>
                <w:sz w:val="20"/>
                <w:szCs w:val="20"/>
              </w:rPr>
              <w:t>1,09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5C02E5" w:rsidRPr="00D56FBB" w:rsidRDefault="005C02E5" w:rsidP="006D208E">
            <w:pPr>
              <w:spacing w:after="0" w:line="240" w:lineRule="auto"/>
              <w:jc w:val="right"/>
              <w:rPr>
                <w:rFonts w:ascii="Times New Roman" w:hAnsi="Times New Roman" w:cs="Times New Roman"/>
                <w:color w:val="000000"/>
                <w:sz w:val="20"/>
                <w:szCs w:val="20"/>
              </w:rPr>
            </w:pPr>
            <w:r w:rsidRPr="00D56FBB">
              <w:rPr>
                <w:rFonts w:ascii="Times New Roman" w:hAnsi="Times New Roman" w:cs="Times New Roman"/>
                <w:color w:val="000000"/>
                <w:sz w:val="20"/>
                <w:szCs w:val="20"/>
              </w:rPr>
              <w:t>1,08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5C02E5" w:rsidRPr="00C434FF" w:rsidRDefault="005C02E5" w:rsidP="006D208E">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5C02E5" w:rsidRPr="00C434FF" w:rsidRDefault="005C02E5" w:rsidP="006D208E">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5C02E5" w:rsidRPr="00C434FF" w:rsidRDefault="005C02E5" w:rsidP="006D208E">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 xml:space="preserve">  </w:t>
            </w:r>
          </w:p>
        </w:tc>
      </w:tr>
    </w:tbl>
    <w:p w:rsidR="00C434FF" w:rsidRDefault="00C434FF" w:rsidP="00DF259C">
      <w:pPr>
        <w:spacing w:after="0" w:line="240" w:lineRule="auto"/>
        <w:ind w:firstLine="709"/>
        <w:jc w:val="both"/>
        <w:rPr>
          <w:rFonts w:ascii="Times New Roman" w:hAnsi="Times New Roman" w:cs="Times New Roman"/>
          <w:sz w:val="24"/>
          <w:szCs w:val="24"/>
        </w:rPr>
      </w:pPr>
    </w:p>
    <w:p w:rsidR="008E6CDC" w:rsidRPr="00B40317" w:rsidRDefault="008E6CDC" w:rsidP="008E6CD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Таблица 6 – Абсолютное отклонение показателей доходов и расходов, 2019-2021 гг.</w:t>
      </w:r>
    </w:p>
    <w:p w:rsidR="006D208E" w:rsidRDefault="006D208E" w:rsidP="00DF259C">
      <w:pPr>
        <w:spacing w:after="0" w:line="240" w:lineRule="auto"/>
        <w:ind w:firstLine="709"/>
        <w:jc w:val="both"/>
        <w:rPr>
          <w:rFonts w:ascii="Times New Roman" w:hAnsi="Times New Roman" w:cs="Times New Roman"/>
          <w:sz w:val="24"/>
          <w:szCs w:val="24"/>
        </w:rPr>
      </w:pPr>
    </w:p>
    <w:tbl>
      <w:tblPr>
        <w:tblW w:w="9356" w:type="dxa"/>
        <w:tblInd w:w="-152" w:type="dxa"/>
        <w:tblLayout w:type="fixed"/>
        <w:tblCellMar>
          <w:left w:w="0" w:type="dxa"/>
          <w:right w:w="0" w:type="dxa"/>
        </w:tblCellMar>
        <w:tblLook w:val="04A0"/>
      </w:tblPr>
      <w:tblGrid>
        <w:gridCol w:w="2694"/>
        <w:gridCol w:w="1276"/>
        <w:gridCol w:w="1134"/>
        <w:gridCol w:w="1275"/>
        <w:gridCol w:w="1418"/>
        <w:gridCol w:w="1559"/>
      </w:tblGrid>
      <w:tr w:rsidR="006D208E" w:rsidRPr="00C434FF" w:rsidTr="008E6CDC">
        <w:trPr>
          <w:trHeight w:val="598"/>
        </w:trPr>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6D208E" w:rsidRPr="00C434FF" w:rsidRDefault="006D208E" w:rsidP="008E6CDC">
            <w:pPr>
              <w:spacing w:after="0" w:line="240" w:lineRule="auto"/>
              <w:jc w:val="center"/>
              <w:rPr>
                <w:rFonts w:ascii="Times New Roman" w:hAnsi="Times New Roman" w:cs="Times New Roman"/>
                <w:sz w:val="20"/>
                <w:szCs w:val="20"/>
              </w:rPr>
            </w:pPr>
            <w:r w:rsidRPr="00C434FF">
              <w:rPr>
                <w:rFonts w:ascii="Times New Roman" w:hAnsi="Times New Roman" w:cs="Times New Roman"/>
                <w:sz w:val="20"/>
                <w:szCs w:val="20"/>
              </w:rPr>
              <w:t>Показатель</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6D208E" w:rsidRPr="00C434FF" w:rsidRDefault="006D208E" w:rsidP="0008226F">
            <w:pPr>
              <w:spacing w:after="0" w:line="240" w:lineRule="auto"/>
              <w:ind w:hanging="44"/>
              <w:jc w:val="center"/>
              <w:rPr>
                <w:rFonts w:ascii="Times New Roman" w:hAnsi="Times New Roman" w:cs="Times New Roman"/>
                <w:sz w:val="20"/>
                <w:szCs w:val="20"/>
              </w:rPr>
            </w:pPr>
            <w:r w:rsidRPr="00C434FF">
              <w:rPr>
                <w:rFonts w:ascii="Times New Roman" w:hAnsi="Times New Roman" w:cs="Times New Roman"/>
                <w:sz w:val="20"/>
                <w:szCs w:val="20"/>
              </w:rPr>
              <w:t>201</w:t>
            </w:r>
            <w:r>
              <w:rPr>
                <w:rFonts w:ascii="Times New Roman" w:hAnsi="Times New Roman" w:cs="Times New Roman"/>
                <w:sz w:val="20"/>
                <w:szCs w:val="20"/>
              </w:rPr>
              <w:t>9</w:t>
            </w:r>
            <w:r w:rsidRPr="00C434FF">
              <w:rPr>
                <w:rFonts w:ascii="Times New Roman" w:hAnsi="Times New Roman" w:cs="Times New Roman"/>
                <w:sz w:val="20"/>
                <w:szCs w:val="20"/>
              </w:rPr>
              <w:t xml:space="preserve"> г.</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6D208E" w:rsidRPr="00C434FF" w:rsidRDefault="006D208E" w:rsidP="0008226F">
            <w:pPr>
              <w:spacing w:after="0" w:line="240" w:lineRule="auto"/>
              <w:ind w:hanging="44"/>
              <w:jc w:val="center"/>
              <w:rPr>
                <w:rFonts w:ascii="Times New Roman" w:hAnsi="Times New Roman" w:cs="Times New Roman"/>
                <w:sz w:val="20"/>
                <w:szCs w:val="20"/>
              </w:rPr>
            </w:pPr>
            <w:r w:rsidRPr="00C434FF">
              <w:rPr>
                <w:rFonts w:ascii="Times New Roman" w:hAnsi="Times New Roman" w:cs="Times New Roman"/>
                <w:sz w:val="20"/>
                <w:szCs w:val="20"/>
              </w:rPr>
              <w:t>20</w:t>
            </w:r>
            <w:r>
              <w:rPr>
                <w:rFonts w:ascii="Times New Roman" w:hAnsi="Times New Roman" w:cs="Times New Roman"/>
                <w:sz w:val="20"/>
                <w:szCs w:val="20"/>
              </w:rPr>
              <w:t>20</w:t>
            </w:r>
            <w:r w:rsidRPr="00C434FF">
              <w:rPr>
                <w:rFonts w:ascii="Times New Roman" w:hAnsi="Times New Roman" w:cs="Times New Roman"/>
                <w:sz w:val="20"/>
                <w:szCs w:val="20"/>
              </w:rPr>
              <w:t xml:space="preserve"> г.</w:t>
            </w:r>
          </w:p>
        </w:tc>
        <w:tc>
          <w:tcPr>
            <w:tcW w:w="12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6D208E" w:rsidRPr="00C434FF" w:rsidRDefault="006D208E" w:rsidP="0008226F">
            <w:pPr>
              <w:spacing w:after="0" w:line="240" w:lineRule="auto"/>
              <w:ind w:hanging="44"/>
              <w:jc w:val="center"/>
              <w:rPr>
                <w:rFonts w:ascii="Times New Roman" w:hAnsi="Times New Roman" w:cs="Times New Roman"/>
                <w:sz w:val="20"/>
                <w:szCs w:val="20"/>
              </w:rPr>
            </w:pPr>
            <w:r w:rsidRPr="00C434FF">
              <w:rPr>
                <w:rFonts w:ascii="Times New Roman" w:hAnsi="Times New Roman" w:cs="Times New Roman"/>
                <w:sz w:val="20"/>
                <w:szCs w:val="20"/>
              </w:rPr>
              <w:t>202</w:t>
            </w:r>
            <w:r>
              <w:rPr>
                <w:rFonts w:ascii="Times New Roman" w:hAnsi="Times New Roman" w:cs="Times New Roman"/>
                <w:sz w:val="20"/>
                <w:szCs w:val="20"/>
              </w:rPr>
              <w:t>1</w:t>
            </w:r>
            <w:r w:rsidRPr="00C434FF">
              <w:rPr>
                <w:rFonts w:ascii="Times New Roman" w:hAnsi="Times New Roman" w:cs="Times New Roman"/>
                <w:sz w:val="20"/>
                <w:szCs w:val="20"/>
              </w:rPr>
              <w:t xml:space="preserve"> г.</w:t>
            </w:r>
          </w:p>
        </w:tc>
        <w:tc>
          <w:tcPr>
            <w:tcW w:w="2977" w:type="dxa"/>
            <w:gridSpan w:val="2"/>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6D208E" w:rsidRPr="00C434FF" w:rsidRDefault="006D208E" w:rsidP="008E6CDC">
            <w:pPr>
              <w:spacing w:after="0" w:line="240" w:lineRule="auto"/>
              <w:jc w:val="center"/>
              <w:rPr>
                <w:rFonts w:ascii="Times New Roman" w:hAnsi="Times New Roman" w:cs="Times New Roman"/>
                <w:sz w:val="20"/>
                <w:szCs w:val="20"/>
              </w:rPr>
            </w:pPr>
            <w:r w:rsidRPr="00C434FF">
              <w:rPr>
                <w:rFonts w:ascii="Times New Roman" w:hAnsi="Times New Roman" w:cs="Times New Roman"/>
                <w:sz w:val="20"/>
                <w:szCs w:val="20"/>
              </w:rPr>
              <w:t>Темп роста</w:t>
            </w:r>
          </w:p>
        </w:tc>
      </w:tr>
      <w:tr w:rsidR="006D208E" w:rsidRPr="00C434FF" w:rsidTr="008E6CDC">
        <w:trPr>
          <w:trHeight w:val="31"/>
        </w:trPr>
        <w:tc>
          <w:tcPr>
            <w:tcW w:w="2694" w:type="dxa"/>
            <w:vMerge/>
            <w:tcBorders>
              <w:top w:val="single" w:sz="8" w:space="0" w:color="000000"/>
              <w:left w:val="single" w:sz="8" w:space="0" w:color="000000"/>
              <w:bottom w:val="single" w:sz="8" w:space="0" w:color="000000"/>
              <w:right w:val="single" w:sz="8" w:space="0" w:color="000000"/>
            </w:tcBorders>
            <w:vAlign w:val="center"/>
            <w:hideMark/>
          </w:tcPr>
          <w:p w:rsidR="006D208E" w:rsidRPr="00C434FF" w:rsidRDefault="006D208E" w:rsidP="0008226F">
            <w:pPr>
              <w:spacing w:after="0" w:line="240" w:lineRule="auto"/>
              <w:rPr>
                <w:rFonts w:ascii="Times New Roman" w:hAnsi="Times New Roman" w:cs="Times New Roman"/>
                <w:sz w:val="20"/>
                <w:szCs w:val="20"/>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6D208E" w:rsidRPr="00C434FF" w:rsidRDefault="006D208E" w:rsidP="0008226F">
            <w:pPr>
              <w:spacing w:after="0" w:line="240" w:lineRule="auto"/>
              <w:rPr>
                <w:rFonts w:ascii="Times New Roman" w:hAnsi="Times New Roman" w:cs="Times New Roman"/>
                <w:sz w:val="20"/>
                <w:szCs w:val="20"/>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6D208E" w:rsidRPr="00C434FF" w:rsidRDefault="006D208E" w:rsidP="0008226F">
            <w:pPr>
              <w:spacing w:after="0" w:line="240" w:lineRule="auto"/>
              <w:rPr>
                <w:rFonts w:ascii="Times New Roman" w:hAnsi="Times New Roman" w:cs="Times New Roman"/>
                <w:sz w:val="20"/>
                <w:szCs w:val="20"/>
              </w:rPr>
            </w:pPr>
          </w:p>
        </w:tc>
        <w:tc>
          <w:tcPr>
            <w:tcW w:w="1275" w:type="dxa"/>
            <w:vMerge/>
            <w:tcBorders>
              <w:top w:val="single" w:sz="8" w:space="0" w:color="000000"/>
              <w:left w:val="single" w:sz="8" w:space="0" w:color="000000"/>
              <w:bottom w:val="single" w:sz="8" w:space="0" w:color="000000"/>
              <w:right w:val="single" w:sz="8" w:space="0" w:color="000000"/>
            </w:tcBorders>
            <w:vAlign w:val="center"/>
            <w:hideMark/>
          </w:tcPr>
          <w:p w:rsidR="006D208E" w:rsidRPr="00C434FF" w:rsidRDefault="006D208E" w:rsidP="0008226F">
            <w:pPr>
              <w:spacing w:after="0" w:line="240" w:lineRule="auto"/>
              <w:rPr>
                <w:rFonts w:ascii="Times New Roman" w:hAnsi="Times New Roman" w:cs="Times New Roman"/>
                <w:sz w:val="20"/>
                <w:szCs w:val="20"/>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6D208E" w:rsidRPr="00C434FF" w:rsidRDefault="006D208E" w:rsidP="008E6CDC">
            <w:pPr>
              <w:spacing w:after="0" w:line="240" w:lineRule="auto"/>
              <w:jc w:val="center"/>
              <w:rPr>
                <w:rFonts w:ascii="Times New Roman" w:hAnsi="Times New Roman" w:cs="Times New Roman"/>
                <w:sz w:val="20"/>
                <w:szCs w:val="20"/>
              </w:rPr>
            </w:pPr>
            <w:r w:rsidRPr="00C434FF">
              <w:rPr>
                <w:rFonts w:ascii="Times New Roman" w:hAnsi="Times New Roman" w:cs="Times New Roman"/>
                <w:sz w:val="20"/>
                <w:szCs w:val="20"/>
              </w:rPr>
              <w:t>201</w:t>
            </w:r>
            <w:r>
              <w:rPr>
                <w:rFonts w:ascii="Times New Roman" w:hAnsi="Times New Roman" w:cs="Times New Roman"/>
                <w:sz w:val="20"/>
                <w:szCs w:val="20"/>
              </w:rPr>
              <w:t>9</w:t>
            </w:r>
            <w:r w:rsidRPr="00C434FF">
              <w:rPr>
                <w:rFonts w:ascii="Times New Roman" w:hAnsi="Times New Roman" w:cs="Times New Roman"/>
                <w:sz w:val="20"/>
                <w:szCs w:val="20"/>
              </w:rPr>
              <w:t xml:space="preserve"> - 20</w:t>
            </w:r>
            <w:r>
              <w:rPr>
                <w:rFonts w:ascii="Times New Roman" w:hAnsi="Times New Roman" w:cs="Times New Roman"/>
                <w:sz w:val="20"/>
                <w:szCs w:val="20"/>
              </w:rPr>
              <w:t>20</w:t>
            </w:r>
            <w:r w:rsidRPr="00C434FF">
              <w:rPr>
                <w:rFonts w:ascii="Times New Roman" w:hAnsi="Times New Roman" w:cs="Times New Roman"/>
                <w:sz w:val="20"/>
                <w:szCs w:val="20"/>
              </w:rPr>
              <w:t xml:space="preserve"> гг</w:t>
            </w:r>
            <w:r w:rsidR="008E6CDC">
              <w:rPr>
                <w:rFonts w:ascii="Times New Roman" w:hAnsi="Times New Roman" w:cs="Times New Roman"/>
                <w:sz w:val="20"/>
                <w:szCs w:val="20"/>
              </w:rPr>
              <w: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8E6CDC" w:rsidRDefault="006D208E" w:rsidP="008E6CDC">
            <w:pPr>
              <w:spacing w:after="0" w:line="240" w:lineRule="auto"/>
              <w:jc w:val="center"/>
              <w:rPr>
                <w:rFonts w:ascii="Times New Roman" w:hAnsi="Times New Roman" w:cs="Times New Roman"/>
                <w:sz w:val="20"/>
                <w:szCs w:val="20"/>
              </w:rPr>
            </w:pPr>
            <w:r w:rsidRPr="00C434FF">
              <w:rPr>
                <w:rFonts w:ascii="Times New Roman" w:hAnsi="Times New Roman" w:cs="Times New Roman"/>
                <w:sz w:val="20"/>
                <w:szCs w:val="20"/>
              </w:rPr>
              <w:t>20</w:t>
            </w:r>
            <w:r>
              <w:rPr>
                <w:rFonts w:ascii="Times New Roman" w:hAnsi="Times New Roman" w:cs="Times New Roman"/>
                <w:sz w:val="20"/>
                <w:szCs w:val="20"/>
              </w:rPr>
              <w:t>20</w:t>
            </w:r>
            <w:r w:rsidR="008E6CDC">
              <w:rPr>
                <w:rFonts w:ascii="Times New Roman" w:hAnsi="Times New Roman" w:cs="Times New Roman"/>
                <w:sz w:val="20"/>
                <w:szCs w:val="20"/>
              </w:rPr>
              <w:t>–</w:t>
            </w:r>
            <w:r w:rsidRPr="00C434FF">
              <w:rPr>
                <w:rFonts w:ascii="Times New Roman" w:hAnsi="Times New Roman" w:cs="Times New Roman"/>
                <w:sz w:val="20"/>
                <w:szCs w:val="20"/>
              </w:rPr>
              <w:t xml:space="preserve"> 202</w:t>
            </w:r>
            <w:r>
              <w:rPr>
                <w:rFonts w:ascii="Times New Roman" w:hAnsi="Times New Roman" w:cs="Times New Roman"/>
                <w:sz w:val="20"/>
                <w:szCs w:val="20"/>
              </w:rPr>
              <w:t>1</w:t>
            </w:r>
          </w:p>
          <w:p w:rsidR="006D208E" w:rsidRPr="00C434FF" w:rsidRDefault="006D208E" w:rsidP="008E6CDC">
            <w:pPr>
              <w:spacing w:after="0" w:line="240" w:lineRule="auto"/>
              <w:jc w:val="center"/>
              <w:rPr>
                <w:rFonts w:ascii="Times New Roman" w:hAnsi="Times New Roman" w:cs="Times New Roman"/>
                <w:sz w:val="20"/>
                <w:szCs w:val="20"/>
              </w:rPr>
            </w:pPr>
            <w:r w:rsidRPr="00C434FF">
              <w:rPr>
                <w:rFonts w:ascii="Times New Roman" w:hAnsi="Times New Roman" w:cs="Times New Roman"/>
                <w:sz w:val="20"/>
                <w:szCs w:val="20"/>
              </w:rPr>
              <w:t>гг</w:t>
            </w:r>
            <w:r w:rsidR="008E6CDC">
              <w:rPr>
                <w:rFonts w:ascii="Times New Roman" w:hAnsi="Times New Roman" w:cs="Times New Roman"/>
                <w:sz w:val="20"/>
                <w:szCs w:val="20"/>
              </w:rPr>
              <w:t>.</w:t>
            </w:r>
          </w:p>
        </w:tc>
      </w:tr>
      <w:tr w:rsidR="006D208E" w:rsidRPr="00C434FF" w:rsidTr="008E6CDC">
        <w:trPr>
          <w:trHeight w:val="666"/>
        </w:trPr>
        <w:tc>
          <w:tcPr>
            <w:tcW w:w="2694" w:type="dxa"/>
            <w:vMerge/>
            <w:tcBorders>
              <w:top w:val="single" w:sz="8" w:space="0" w:color="000000"/>
              <w:left w:val="single" w:sz="8" w:space="0" w:color="000000"/>
              <w:bottom w:val="single" w:sz="8" w:space="0" w:color="000000"/>
              <w:right w:val="single" w:sz="8" w:space="0" w:color="000000"/>
            </w:tcBorders>
            <w:vAlign w:val="center"/>
            <w:hideMark/>
          </w:tcPr>
          <w:p w:rsidR="006D208E" w:rsidRPr="00C434FF" w:rsidRDefault="006D208E" w:rsidP="0008226F">
            <w:pPr>
              <w:spacing w:after="0" w:line="240" w:lineRule="auto"/>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6D208E" w:rsidRPr="00C434FF" w:rsidRDefault="006D208E" w:rsidP="0008226F">
            <w:pPr>
              <w:spacing w:after="0" w:line="240" w:lineRule="auto"/>
              <w:ind w:hanging="544"/>
              <w:rPr>
                <w:rFonts w:ascii="Times New Roman" w:hAnsi="Times New Roman" w:cs="Times New Roman"/>
                <w:sz w:val="20"/>
                <w:szCs w:val="20"/>
              </w:rPr>
            </w:pPr>
            <w:r w:rsidRPr="00C434FF">
              <w:rPr>
                <w:rFonts w:ascii="Times New Roman" w:hAnsi="Times New Roman" w:cs="Times New Roman"/>
                <w:sz w:val="20"/>
                <w:szCs w:val="20"/>
              </w:rPr>
              <w:t xml:space="preserve">Ст1 </w:t>
            </w:r>
            <w:r w:rsidR="008E6CDC">
              <w:rPr>
                <w:rFonts w:ascii="Times New Roman" w:hAnsi="Times New Roman" w:cs="Times New Roman"/>
                <w:sz w:val="20"/>
                <w:szCs w:val="20"/>
              </w:rPr>
              <w:t xml:space="preserve">    Ст 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6D208E" w:rsidRPr="00C434FF" w:rsidRDefault="006D208E" w:rsidP="0008226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 xml:space="preserve">Ст2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6D208E" w:rsidRPr="00C434FF" w:rsidRDefault="006D208E" w:rsidP="0008226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 xml:space="preserve">Ст3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6D208E" w:rsidRPr="00C434FF" w:rsidRDefault="006D208E" w:rsidP="0008226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Ст7=</w:t>
            </w:r>
          </w:p>
          <w:p w:rsidR="006D208E" w:rsidRPr="00C434FF" w:rsidRDefault="006D208E" w:rsidP="0008226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 xml:space="preserve">(Ст2 / Ст1) * 100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6D208E" w:rsidRPr="00C434FF" w:rsidRDefault="006D208E" w:rsidP="0008226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Ст8=</w:t>
            </w:r>
          </w:p>
          <w:p w:rsidR="006D208E" w:rsidRPr="00C434FF" w:rsidRDefault="006D208E" w:rsidP="0008226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 xml:space="preserve">(Ст3 / Ст2) * 100 </w:t>
            </w:r>
          </w:p>
        </w:tc>
      </w:tr>
      <w:tr w:rsidR="006D208E" w:rsidRPr="00C434FF" w:rsidTr="008E6CDC">
        <w:trPr>
          <w:trHeight w:val="220"/>
        </w:trPr>
        <w:tc>
          <w:tcPr>
            <w:tcW w:w="2694" w:type="dxa"/>
            <w:vMerge/>
            <w:tcBorders>
              <w:top w:val="single" w:sz="8" w:space="0" w:color="000000"/>
              <w:left w:val="single" w:sz="8" w:space="0" w:color="000000"/>
              <w:bottom w:val="single" w:sz="8" w:space="0" w:color="000000"/>
              <w:right w:val="single" w:sz="8" w:space="0" w:color="000000"/>
            </w:tcBorders>
            <w:vAlign w:val="center"/>
            <w:hideMark/>
          </w:tcPr>
          <w:p w:rsidR="006D208E" w:rsidRPr="00C434FF" w:rsidRDefault="006D208E" w:rsidP="0008226F">
            <w:pPr>
              <w:spacing w:after="0" w:line="240" w:lineRule="auto"/>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6D208E" w:rsidRPr="00C434FF" w:rsidRDefault="008E6CDC" w:rsidP="0008226F">
            <w:pPr>
              <w:spacing w:after="0" w:line="240" w:lineRule="auto"/>
              <w:rPr>
                <w:rFonts w:ascii="Times New Roman" w:hAnsi="Times New Roman" w:cs="Times New Roman"/>
                <w:sz w:val="20"/>
                <w:szCs w:val="20"/>
              </w:rPr>
            </w:pPr>
            <w:r>
              <w:rPr>
                <w:rFonts w:ascii="Times New Roman" w:hAnsi="Times New Roman" w:cs="Times New Roman"/>
                <w:sz w:val="20"/>
                <w:szCs w:val="20"/>
              </w:rPr>
              <w:t>т</w:t>
            </w:r>
            <w:r w:rsidR="006D208E" w:rsidRPr="00C434FF">
              <w:rPr>
                <w:rFonts w:ascii="Times New Roman" w:hAnsi="Times New Roman" w:cs="Times New Roman"/>
                <w:sz w:val="20"/>
                <w:szCs w:val="20"/>
              </w:rPr>
              <w:t xml:space="preserve">ыс. руб.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6D208E" w:rsidRPr="00C434FF" w:rsidRDefault="008E6CDC" w:rsidP="0008226F">
            <w:pPr>
              <w:spacing w:after="0" w:line="240" w:lineRule="auto"/>
              <w:rPr>
                <w:rFonts w:ascii="Times New Roman" w:hAnsi="Times New Roman" w:cs="Times New Roman"/>
                <w:sz w:val="20"/>
                <w:szCs w:val="20"/>
              </w:rPr>
            </w:pPr>
            <w:r>
              <w:rPr>
                <w:rFonts w:ascii="Times New Roman" w:hAnsi="Times New Roman" w:cs="Times New Roman"/>
                <w:sz w:val="20"/>
                <w:szCs w:val="20"/>
              </w:rPr>
              <w:t>т</w:t>
            </w:r>
            <w:r w:rsidR="006D208E" w:rsidRPr="00C434FF">
              <w:rPr>
                <w:rFonts w:ascii="Times New Roman" w:hAnsi="Times New Roman" w:cs="Times New Roman"/>
                <w:sz w:val="20"/>
                <w:szCs w:val="20"/>
              </w:rPr>
              <w:t xml:space="preserve">ыс. руб.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6D208E" w:rsidRPr="00C434FF" w:rsidRDefault="008E6CDC" w:rsidP="0008226F">
            <w:pPr>
              <w:spacing w:after="0" w:line="240" w:lineRule="auto"/>
              <w:rPr>
                <w:rFonts w:ascii="Times New Roman" w:hAnsi="Times New Roman" w:cs="Times New Roman"/>
                <w:sz w:val="20"/>
                <w:szCs w:val="20"/>
              </w:rPr>
            </w:pPr>
            <w:r>
              <w:rPr>
                <w:rFonts w:ascii="Times New Roman" w:hAnsi="Times New Roman" w:cs="Times New Roman"/>
                <w:sz w:val="20"/>
                <w:szCs w:val="20"/>
              </w:rPr>
              <w:t>т</w:t>
            </w:r>
            <w:r w:rsidR="006D208E" w:rsidRPr="00C434FF">
              <w:rPr>
                <w:rFonts w:ascii="Times New Roman" w:hAnsi="Times New Roman" w:cs="Times New Roman"/>
                <w:sz w:val="20"/>
                <w:szCs w:val="20"/>
              </w:rPr>
              <w:t xml:space="preserve">ыс. руб.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6D208E" w:rsidRPr="00C434FF" w:rsidRDefault="006D208E" w:rsidP="0008226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6D208E" w:rsidRPr="00C434FF" w:rsidRDefault="006D208E" w:rsidP="0008226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 xml:space="preserve">% </w:t>
            </w:r>
          </w:p>
        </w:tc>
      </w:tr>
      <w:tr w:rsidR="006D208E" w:rsidRPr="00C434FF" w:rsidTr="008E6CDC">
        <w:trPr>
          <w:trHeight w:val="220"/>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6D208E" w:rsidRPr="00C434FF" w:rsidRDefault="006D208E" w:rsidP="0008226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 xml:space="preserve">1. Доходы - всего, в том числе: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2 876 768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3 155 289</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3 011 712</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jc w:val="right"/>
              <w:rPr>
                <w:rFonts w:ascii="Times New Roman" w:hAnsi="Times New Roman" w:cs="Times New Roman"/>
                <w:color w:val="000000"/>
                <w:sz w:val="20"/>
                <w:szCs w:val="20"/>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jc w:val="right"/>
              <w:rPr>
                <w:rFonts w:ascii="Times New Roman" w:hAnsi="Times New Roman" w:cs="Times New Roman"/>
                <w:color w:val="000000"/>
                <w:sz w:val="20"/>
                <w:szCs w:val="20"/>
              </w:rPr>
            </w:pPr>
          </w:p>
        </w:tc>
      </w:tr>
      <w:tr w:rsidR="006D208E" w:rsidRPr="00C434FF" w:rsidTr="008E6CDC">
        <w:trPr>
          <w:trHeight w:val="220"/>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1.1. Выручка (нетто) от продажи товаров, работ, услуг</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2 740 018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2 954 551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2 803 883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jc w:val="right"/>
              <w:rPr>
                <w:rFonts w:ascii="Times New Roman" w:hAnsi="Times New Roman" w:cs="Times New Roman"/>
                <w:color w:val="000000"/>
                <w:sz w:val="20"/>
                <w:szCs w:val="20"/>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jc w:val="right"/>
              <w:rPr>
                <w:rFonts w:ascii="Times New Roman" w:hAnsi="Times New Roman" w:cs="Times New Roman"/>
                <w:color w:val="000000"/>
                <w:sz w:val="20"/>
                <w:szCs w:val="20"/>
              </w:rPr>
            </w:pPr>
          </w:p>
        </w:tc>
      </w:tr>
      <w:tr w:rsidR="006D208E" w:rsidRPr="00C434FF" w:rsidTr="008E6CDC">
        <w:trPr>
          <w:trHeight w:val="220"/>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1.2. Проценты к получению</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3 585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1 151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20 203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jc w:val="right"/>
              <w:rPr>
                <w:rFonts w:ascii="Times New Roman" w:hAnsi="Times New Roman" w:cs="Times New Roman"/>
                <w:color w:val="000000"/>
                <w:sz w:val="20"/>
                <w:szCs w:val="20"/>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jc w:val="right"/>
              <w:rPr>
                <w:rFonts w:ascii="Times New Roman" w:hAnsi="Times New Roman" w:cs="Times New Roman"/>
                <w:color w:val="000000"/>
                <w:sz w:val="20"/>
                <w:szCs w:val="20"/>
              </w:rPr>
            </w:pPr>
          </w:p>
        </w:tc>
      </w:tr>
      <w:tr w:rsidR="006D208E" w:rsidRPr="00C434FF" w:rsidTr="008E6CDC">
        <w:trPr>
          <w:trHeight w:val="220"/>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1.3. Доходы от участия в других организациях</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jc w:val="right"/>
              <w:rPr>
                <w:rFonts w:ascii="Times New Roman" w:hAnsi="Times New Roman" w:cs="Times New Roman"/>
                <w:color w:val="000000"/>
                <w:sz w:val="20"/>
                <w:szCs w:val="20"/>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jc w:val="right"/>
              <w:rPr>
                <w:rFonts w:ascii="Times New Roman" w:hAnsi="Times New Roman" w:cs="Times New Roman"/>
                <w:color w:val="000000"/>
                <w:sz w:val="20"/>
                <w:szCs w:val="20"/>
              </w:rPr>
            </w:pPr>
          </w:p>
        </w:tc>
      </w:tr>
      <w:tr w:rsidR="006D208E" w:rsidRPr="00C434FF" w:rsidTr="008E6CDC">
        <w:trPr>
          <w:trHeight w:val="220"/>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1.4. Прочие доходы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133 165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199 587</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187 626</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jc w:val="right"/>
              <w:rPr>
                <w:rFonts w:ascii="Times New Roman" w:hAnsi="Times New Roman" w:cs="Times New Roman"/>
                <w:color w:val="000000"/>
                <w:sz w:val="20"/>
                <w:szCs w:val="20"/>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jc w:val="right"/>
              <w:rPr>
                <w:rFonts w:ascii="Times New Roman" w:hAnsi="Times New Roman" w:cs="Times New Roman"/>
                <w:color w:val="000000"/>
                <w:sz w:val="20"/>
                <w:szCs w:val="20"/>
              </w:rPr>
            </w:pPr>
          </w:p>
        </w:tc>
      </w:tr>
      <w:tr w:rsidR="006D208E" w:rsidRPr="00C434FF" w:rsidTr="008E6CDC">
        <w:trPr>
          <w:trHeight w:val="220"/>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6D208E" w:rsidRPr="00C434FF" w:rsidRDefault="006D208E" w:rsidP="0008226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lastRenderedPageBreak/>
              <w:t xml:space="preserve">2. Расходы - всего, в том числе: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2 640 271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2 891 369</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2 785 161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jc w:val="right"/>
              <w:rPr>
                <w:rFonts w:ascii="Times New Roman" w:hAnsi="Times New Roman" w:cs="Times New Roman"/>
                <w:color w:val="000000"/>
                <w:sz w:val="20"/>
                <w:szCs w:val="20"/>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jc w:val="right"/>
              <w:rPr>
                <w:rFonts w:ascii="Times New Roman" w:hAnsi="Times New Roman" w:cs="Times New Roman"/>
                <w:color w:val="000000"/>
                <w:sz w:val="20"/>
                <w:szCs w:val="20"/>
              </w:rPr>
            </w:pPr>
          </w:p>
        </w:tc>
      </w:tr>
      <w:tr w:rsidR="006D208E" w:rsidRPr="00C434FF" w:rsidTr="008E6CDC">
        <w:trPr>
          <w:trHeight w:val="220"/>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2.1. Себестоимость проданных товаров, работ, услуг</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2 372 947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2 567 176</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2 459 467</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jc w:val="right"/>
              <w:rPr>
                <w:rFonts w:ascii="Times New Roman" w:hAnsi="Times New Roman" w:cs="Times New Roman"/>
                <w:color w:val="000000"/>
                <w:sz w:val="20"/>
                <w:szCs w:val="20"/>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jc w:val="right"/>
              <w:rPr>
                <w:rFonts w:ascii="Times New Roman" w:hAnsi="Times New Roman" w:cs="Times New Roman"/>
                <w:color w:val="000000"/>
                <w:sz w:val="20"/>
                <w:szCs w:val="20"/>
              </w:rPr>
            </w:pPr>
          </w:p>
        </w:tc>
      </w:tr>
      <w:tr w:rsidR="006D208E" w:rsidRPr="00C434FF" w:rsidTr="008E6CDC">
        <w:trPr>
          <w:trHeight w:val="220"/>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2.2. Коммерческие расходы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890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828</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37</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jc w:val="right"/>
              <w:rPr>
                <w:rFonts w:ascii="Times New Roman" w:hAnsi="Times New Roman" w:cs="Times New Roman"/>
                <w:color w:val="000000"/>
                <w:sz w:val="20"/>
                <w:szCs w:val="20"/>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jc w:val="right"/>
              <w:rPr>
                <w:rFonts w:ascii="Times New Roman" w:hAnsi="Times New Roman" w:cs="Times New Roman"/>
                <w:color w:val="000000"/>
                <w:sz w:val="20"/>
                <w:szCs w:val="20"/>
              </w:rPr>
            </w:pPr>
          </w:p>
        </w:tc>
      </w:tr>
      <w:tr w:rsidR="006D208E" w:rsidRPr="00C434FF" w:rsidTr="008E6CDC">
        <w:trPr>
          <w:trHeight w:val="220"/>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2.3. Управленческие расходы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134 467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162 729</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197 740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jc w:val="right"/>
              <w:rPr>
                <w:rFonts w:ascii="Times New Roman" w:hAnsi="Times New Roman" w:cs="Times New Roman"/>
                <w:color w:val="000000"/>
                <w:sz w:val="20"/>
                <w:szCs w:val="20"/>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jc w:val="right"/>
              <w:rPr>
                <w:rFonts w:ascii="Times New Roman" w:hAnsi="Times New Roman" w:cs="Times New Roman"/>
                <w:color w:val="000000"/>
                <w:sz w:val="20"/>
                <w:szCs w:val="20"/>
              </w:rPr>
            </w:pPr>
          </w:p>
        </w:tc>
      </w:tr>
      <w:tr w:rsidR="006D208E" w:rsidRPr="00C434FF" w:rsidTr="008E6CDC">
        <w:trPr>
          <w:trHeight w:val="220"/>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2.4. Проценты к уплате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7 009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5 286</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736</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jc w:val="right"/>
              <w:rPr>
                <w:rFonts w:ascii="Times New Roman" w:hAnsi="Times New Roman" w:cs="Times New Roman"/>
                <w:color w:val="000000"/>
                <w:sz w:val="20"/>
                <w:szCs w:val="20"/>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jc w:val="right"/>
              <w:rPr>
                <w:rFonts w:ascii="Times New Roman" w:hAnsi="Times New Roman" w:cs="Times New Roman"/>
                <w:color w:val="000000"/>
                <w:sz w:val="20"/>
                <w:szCs w:val="20"/>
              </w:rPr>
            </w:pPr>
          </w:p>
        </w:tc>
      </w:tr>
      <w:tr w:rsidR="006D208E" w:rsidRPr="00C434FF" w:rsidTr="008E6CDC">
        <w:trPr>
          <w:trHeight w:val="220"/>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2.5. Прочие расходы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65 834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89 370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70 543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jc w:val="right"/>
              <w:rPr>
                <w:rFonts w:ascii="Times New Roman" w:hAnsi="Times New Roman" w:cs="Times New Roman"/>
                <w:color w:val="000000"/>
                <w:sz w:val="20"/>
                <w:szCs w:val="20"/>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jc w:val="right"/>
              <w:rPr>
                <w:rFonts w:ascii="Times New Roman" w:hAnsi="Times New Roman" w:cs="Times New Roman"/>
                <w:color w:val="000000"/>
                <w:sz w:val="20"/>
                <w:szCs w:val="20"/>
              </w:rPr>
            </w:pPr>
          </w:p>
        </w:tc>
      </w:tr>
      <w:tr w:rsidR="006D208E" w:rsidRPr="00C434FF" w:rsidTr="008E6CDC">
        <w:trPr>
          <w:trHeight w:val="220"/>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2.6. Текущий налог на прибыль</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59 124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65 980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56 638</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jc w:val="right"/>
              <w:rPr>
                <w:rFonts w:ascii="Times New Roman" w:hAnsi="Times New Roman" w:cs="Times New Roman"/>
                <w:color w:val="000000"/>
                <w:sz w:val="20"/>
                <w:szCs w:val="20"/>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jc w:val="right"/>
              <w:rPr>
                <w:rFonts w:ascii="Times New Roman" w:hAnsi="Times New Roman" w:cs="Times New Roman"/>
                <w:color w:val="000000"/>
                <w:sz w:val="20"/>
                <w:szCs w:val="20"/>
              </w:rPr>
            </w:pPr>
          </w:p>
        </w:tc>
      </w:tr>
      <w:tr w:rsidR="006D208E" w:rsidRPr="00C434FF" w:rsidTr="008E6CDC">
        <w:trPr>
          <w:trHeight w:val="220"/>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6D208E" w:rsidRPr="00C434FF" w:rsidRDefault="006D208E" w:rsidP="0008226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 xml:space="preserve">3. Чистая прибыль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236 497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263 920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226 551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6D208E" w:rsidRPr="00C434FF" w:rsidRDefault="006D208E" w:rsidP="0008226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6D208E" w:rsidRPr="00C434FF" w:rsidRDefault="006D208E" w:rsidP="0008226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 xml:space="preserve">-  </w:t>
            </w:r>
          </w:p>
        </w:tc>
      </w:tr>
      <w:tr w:rsidR="006D208E" w:rsidRPr="00C434FF" w:rsidTr="008E6CDC">
        <w:trPr>
          <w:trHeight w:val="451"/>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6D208E" w:rsidRPr="00C434FF" w:rsidRDefault="006D208E" w:rsidP="0008226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 xml:space="preserve">4. Коэффициент соотношения доходов и расходов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1,09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1,09</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1,08</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6D208E" w:rsidRPr="00C434FF" w:rsidRDefault="006D208E" w:rsidP="0008226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6D208E" w:rsidRPr="00C434FF" w:rsidRDefault="006D208E" w:rsidP="0008226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 xml:space="preserve">  </w:t>
            </w:r>
          </w:p>
        </w:tc>
      </w:tr>
    </w:tbl>
    <w:p w:rsidR="006D208E" w:rsidRDefault="006D208E" w:rsidP="00DF259C">
      <w:pPr>
        <w:spacing w:after="0" w:line="240" w:lineRule="auto"/>
        <w:ind w:firstLine="709"/>
        <w:jc w:val="both"/>
        <w:rPr>
          <w:rFonts w:ascii="Times New Roman" w:hAnsi="Times New Roman" w:cs="Times New Roman"/>
          <w:sz w:val="24"/>
          <w:szCs w:val="24"/>
        </w:rPr>
      </w:pPr>
    </w:p>
    <w:p w:rsidR="006D208E" w:rsidRPr="008E6CDC" w:rsidRDefault="008E6CDC" w:rsidP="008E6CD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Таблица 7 – Динамика структуры доходов и расходов, 2019-2021 гг.</w:t>
      </w:r>
    </w:p>
    <w:tbl>
      <w:tblPr>
        <w:tblW w:w="9568" w:type="dxa"/>
        <w:tblInd w:w="-294" w:type="dxa"/>
        <w:tblLayout w:type="fixed"/>
        <w:tblCellMar>
          <w:left w:w="0" w:type="dxa"/>
          <w:right w:w="0" w:type="dxa"/>
        </w:tblCellMar>
        <w:tblLook w:val="04A0"/>
      </w:tblPr>
      <w:tblGrid>
        <w:gridCol w:w="2650"/>
        <w:gridCol w:w="1325"/>
        <w:gridCol w:w="1177"/>
        <w:gridCol w:w="1325"/>
        <w:gridCol w:w="1471"/>
        <w:gridCol w:w="1620"/>
      </w:tblGrid>
      <w:tr w:rsidR="006D208E" w:rsidRPr="00C434FF" w:rsidTr="00306841">
        <w:trPr>
          <w:trHeight w:val="605"/>
        </w:trPr>
        <w:tc>
          <w:tcPr>
            <w:tcW w:w="26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6D208E" w:rsidRPr="00C434FF" w:rsidRDefault="006D208E" w:rsidP="0008226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 xml:space="preserve">Показатель </w:t>
            </w:r>
          </w:p>
        </w:tc>
        <w:tc>
          <w:tcPr>
            <w:tcW w:w="13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6D208E" w:rsidRPr="00C434FF" w:rsidRDefault="006D208E" w:rsidP="0008226F">
            <w:pPr>
              <w:spacing w:after="0" w:line="240" w:lineRule="auto"/>
              <w:ind w:hanging="44"/>
              <w:jc w:val="center"/>
              <w:rPr>
                <w:rFonts w:ascii="Times New Roman" w:hAnsi="Times New Roman" w:cs="Times New Roman"/>
                <w:sz w:val="20"/>
                <w:szCs w:val="20"/>
              </w:rPr>
            </w:pPr>
            <w:r w:rsidRPr="00C434FF">
              <w:rPr>
                <w:rFonts w:ascii="Times New Roman" w:hAnsi="Times New Roman" w:cs="Times New Roman"/>
                <w:sz w:val="20"/>
                <w:szCs w:val="20"/>
              </w:rPr>
              <w:t>201</w:t>
            </w:r>
            <w:r>
              <w:rPr>
                <w:rFonts w:ascii="Times New Roman" w:hAnsi="Times New Roman" w:cs="Times New Roman"/>
                <w:sz w:val="20"/>
                <w:szCs w:val="20"/>
              </w:rPr>
              <w:t>9</w:t>
            </w:r>
            <w:r w:rsidRPr="00C434FF">
              <w:rPr>
                <w:rFonts w:ascii="Times New Roman" w:hAnsi="Times New Roman" w:cs="Times New Roman"/>
                <w:sz w:val="20"/>
                <w:szCs w:val="20"/>
              </w:rPr>
              <w:t xml:space="preserve"> г.</w:t>
            </w:r>
          </w:p>
        </w:tc>
        <w:tc>
          <w:tcPr>
            <w:tcW w:w="11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6D208E" w:rsidRPr="00C434FF" w:rsidRDefault="006D208E" w:rsidP="0008226F">
            <w:pPr>
              <w:spacing w:after="0" w:line="240" w:lineRule="auto"/>
              <w:ind w:hanging="44"/>
              <w:jc w:val="center"/>
              <w:rPr>
                <w:rFonts w:ascii="Times New Roman" w:hAnsi="Times New Roman" w:cs="Times New Roman"/>
                <w:sz w:val="20"/>
                <w:szCs w:val="20"/>
              </w:rPr>
            </w:pPr>
            <w:r w:rsidRPr="00C434FF">
              <w:rPr>
                <w:rFonts w:ascii="Times New Roman" w:hAnsi="Times New Roman" w:cs="Times New Roman"/>
                <w:sz w:val="20"/>
                <w:szCs w:val="20"/>
              </w:rPr>
              <w:t>20</w:t>
            </w:r>
            <w:r>
              <w:rPr>
                <w:rFonts w:ascii="Times New Roman" w:hAnsi="Times New Roman" w:cs="Times New Roman"/>
                <w:sz w:val="20"/>
                <w:szCs w:val="20"/>
              </w:rPr>
              <w:t>20</w:t>
            </w:r>
            <w:r w:rsidRPr="00C434FF">
              <w:rPr>
                <w:rFonts w:ascii="Times New Roman" w:hAnsi="Times New Roman" w:cs="Times New Roman"/>
                <w:sz w:val="20"/>
                <w:szCs w:val="20"/>
              </w:rPr>
              <w:t xml:space="preserve"> г.</w:t>
            </w:r>
          </w:p>
        </w:tc>
        <w:tc>
          <w:tcPr>
            <w:tcW w:w="13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6D208E" w:rsidRPr="00C434FF" w:rsidRDefault="006D208E" w:rsidP="0008226F">
            <w:pPr>
              <w:spacing w:after="0" w:line="240" w:lineRule="auto"/>
              <w:ind w:hanging="44"/>
              <w:jc w:val="center"/>
              <w:rPr>
                <w:rFonts w:ascii="Times New Roman" w:hAnsi="Times New Roman" w:cs="Times New Roman"/>
                <w:sz w:val="20"/>
                <w:szCs w:val="20"/>
              </w:rPr>
            </w:pPr>
            <w:r w:rsidRPr="00C434FF">
              <w:rPr>
                <w:rFonts w:ascii="Times New Roman" w:hAnsi="Times New Roman" w:cs="Times New Roman"/>
                <w:sz w:val="20"/>
                <w:szCs w:val="20"/>
              </w:rPr>
              <w:t>202</w:t>
            </w:r>
            <w:r>
              <w:rPr>
                <w:rFonts w:ascii="Times New Roman" w:hAnsi="Times New Roman" w:cs="Times New Roman"/>
                <w:sz w:val="20"/>
                <w:szCs w:val="20"/>
              </w:rPr>
              <w:t>1</w:t>
            </w:r>
            <w:r w:rsidRPr="00C434FF">
              <w:rPr>
                <w:rFonts w:ascii="Times New Roman" w:hAnsi="Times New Roman" w:cs="Times New Roman"/>
                <w:sz w:val="20"/>
                <w:szCs w:val="20"/>
              </w:rPr>
              <w:t xml:space="preserve"> г.</w:t>
            </w:r>
          </w:p>
        </w:tc>
        <w:tc>
          <w:tcPr>
            <w:tcW w:w="3091" w:type="dxa"/>
            <w:gridSpan w:val="2"/>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6D208E" w:rsidRPr="00C434FF" w:rsidRDefault="006D208E" w:rsidP="0008226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 xml:space="preserve">Динамика структуры </w:t>
            </w:r>
          </w:p>
        </w:tc>
      </w:tr>
      <w:tr w:rsidR="006D208E" w:rsidRPr="00C434FF" w:rsidTr="00306841">
        <w:trPr>
          <w:trHeight w:val="124"/>
        </w:trPr>
        <w:tc>
          <w:tcPr>
            <w:tcW w:w="2650" w:type="dxa"/>
            <w:vMerge/>
            <w:tcBorders>
              <w:top w:val="single" w:sz="8" w:space="0" w:color="000000"/>
              <w:left w:val="single" w:sz="8" w:space="0" w:color="000000"/>
              <w:bottom w:val="single" w:sz="8" w:space="0" w:color="000000"/>
              <w:right w:val="single" w:sz="8" w:space="0" w:color="000000"/>
            </w:tcBorders>
            <w:vAlign w:val="center"/>
            <w:hideMark/>
          </w:tcPr>
          <w:p w:rsidR="006D208E" w:rsidRPr="00C434FF" w:rsidRDefault="006D208E" w:rsidP="0008226F">
            <w:pPr>
              <w:spacing w:after="0" w:line="240" w:lineRule="auto"/>
              <w:rPr>
                <w:rFonts w:ascii="Times New Roman" w:hAnsi="Times New Roman" w:cs="Times New Roman"/>
                <w:sz w:val="20"/>
                <w:szCs w:val="20"/>
              </w:rPr>
            </w:pPr>
          </w:p>
        </w:tc>
        <w:tc>
          <w:tcPr>
            <w:tcW w:w="1325" w:type="dxa"/>
            <w:vMerge/>
            <w:tcBorders>
              <w:top w:val="single" w:sz="8" w:space="0" w:color="000000"/>
              <w:left w:val="single" w:sz="8" w:space="0" w:color="000000"/>
              <w:bottom w:val="single" w:sz="8" w:space="0" w:color="000000"/>
              <w:right w:val="single" w:sz="8" w:space="0" w:color="000000"/>
            </w:tcBorders>
            <w:vAlign w:val="center"/>
            <w:hideMark/>
          </w:tcPr>
          <w:p w:rsidR="006D208E" w:rsidRPr="00C434FF" w:rsidRDefault="006D208E" w:rsidP="0008226F">
            <w:pPr>
              <w:spacing w:after="0" w:line="240" w:lineRule="auto"/>
              <w:rPr>
                <w:rFonts w:ascii="Times New Roman" w:hAnsi="Times New Roman" w:cs="Times New Roman"/>
                <w:sz w:val="20"/>
                <w:szCs w:val="20"/>
              </w:rPr>
            </w:pPr>
          </w:p>
        </w:tc>
        <w:tc>
          <w:tcPr>
            <w:tcW w:w="1177" w:type="dxa"/>
            <w:vMerge/>
            <w:tcBorders>
              <w:top w:val="single" w:sz="8" w:space="0" w:color="000000"/>
              <w:left w:val="single" w:sz="8" w:space="0" w:color="000000"/>
              <w:bottom w:val="single" w:sz="8" w:space="0" w:color="000000"/>
              <w:right w:val="single" w:sz="8" w:space="0" w:color="000000"/>
            </w:tcBorders>
            <w:vAlign w:val="center"/>
            <w:hideMark/>
          </w:tcPr>
          <w:p w:rsidR="006D208E" w:rsidRPr="00C434FF" w:rsidRDefault="006D208E" w:rsidP="0008226F">
            <w:pPr>
              <w:spacing w:after="0" w:line="240" w:lineRule="auto"/>
              <w:rPr>
                <w:rFonts w:ascii="Times New Roman" w:hAnsi="Times New Roman" w:cs="Times New Roman"/>
                <w:sz w:val="20"/>
                <w:szCs w:val="20"/>
              </w:rPr>
            </w:pPr>
          </w:p>
        </w:tc>
        <w:tc>
          <w:tcPr>
            <w:tcW w:w="1325" w:type="dxa"/>
            <w:vMerge/>
            <w:tcBorders>
              <w:top w:val="single" w:sz="8" w:space="0" w:color="000000"/>
              <w:left w:val="single" w:sz="8" w:space="0" w:color="000000"/>
              <w:bottom w:val="single" w:sz="8" w:space="0" w:color="000000"/>
              <w:right w:val="single" w:sz="8" w:space="0" w:color="000000"/>
            </w:tcBorders>
            <w:vAlign w:val="center"/>
            <w:hideMark/>
          </w:tcPr>
          <w:p w:rsidR="006D208E" w:rsidRPr="00C434FF" w:rsidRDefault="006D208E" w:rsidP="0008226F">
            <w:pPr>
              <w:spacing w:after="0" w:line="240" w:lineRule="auto"/>
              <w:rPr>
                <w:rFonts w:ascii="Times New Roman" w:hAnsi="Times New Roman" w:cs="Times New Roman"/>
                <w:sz w:val="20"/>
                <w:szCs w:val="20"/>
              </w:rPr>
            </w:pPr>
          </w:p>
        </w:tc>
        <w:tc>
          <w:tcPr>
            <w:tcW w:w="147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6D208E" w:rsidRPr="00C434FF" w:rsidRDefault="006D208E" w:rsidP="0008226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201</w:t>
            </w:r>
            <w:r>
              <w:rPr>
                <w:rFonts w:ascii="Times New Roman" w:hAnsi="Times New Roman" w:cs="Times New Roman"/>
                <w:sz w:val="20"/>
                <w:szCs w:val="20"/>
              </w:rPr>
              <w:t>9</w:t>
            </w:r>
            <w:r w:rsidRPr="00C434FF">
              <w:rPr>
                <w:rFonts w:ascii="Times New Roman" w:hAnsi="Times New Roman" w:cs="Times New Roman"/>
                <w:sz w:val="20"/>
                <w:szCs w:val="20"/>
              </w:rPr>
              <w:t xml:space="preserve"> - 20</w:t>
            </w:r>
            <w:r>
              <w:rPr>
                <w:rFonts w:ascii="Times New Roman" w:hAnsi="Times New Roman" w:cs="Times New Roman"/>
                <w:sz w:val="20"/>
                <w:szCs w:val="20"/>
              </w:rPr>
              <w:t>20</w:t>
            </w:r>
            <w:r w:rsidRPr="00C434FF">
              <w:rPr>
                <w:rFonts w:ascii="Times New Roman" w:hAnsi="Times New Roman" w:cs="Times New Roman"/>
                <w:sz w:val="20"/>
                <w:szCs w:val="20"/>
              </w:rPr>
              <w:t xml:space="preserve"> гг</w:t>
            </w:r>
            <w:r w:rsidR="008E6CDC">
              <w:rPr>
                <w:rFonts w:ascii="Times New Roman" w:hAnsi="Times New Roman" w:cs="Times New Roman"/>
                <w:sz w:val="20"/>
                <w:szCs w:val="20"/>
              </w:rPr>
              <w:t>.</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8E6CDC" w:rsidRDefault="006D208E" w:rsidP="0008226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20</w:t>
            </w:r>
            <w:r>
              <w:rPr>
                <w:rFonts w:ascii="Times New Roman" w:hAnsi="Times New Roman" w:cs="Times New Roman"/>
                <w:sz w:val="20"/>
                <w:szCs w:val="20"/>
              </w:rPr>
              <w:t>20</w:t>
            </w:r>
            <w:r w:rsidR="008E6CDC">
              <w:rPr>
                <w:rFonts w:ascii="Times New Roman" w:hAnsi="Times New Roman" w:cs="Times New Roman"/>
                <w:sz w:val="20"/>
                <w:szCs w:val="20"/>
              </w:rPr>
              <w:t>–</w:t>
            </w:r>
            <w:r w:rsidRPr="00C434FF">
              <w:rPr>
                <w:rFonts w:ascii="Times New Roman" w:hAnsi="Times New Roman" w:cs="Times New Roman"/>
                <w:sz w:val="20"/>
                <w:szCs w:val="20"/>
              </w:rPr>
              <w:t xml:space="preserve"> 202</w:t>
            </w:r>
            <w:r>
              <w:rPr>
                <w:rFonts w:ascii="Times New Roman" w:hAnsi="Times New Roman" w:cs="Times New Roman"/>
                <w:sz w:val="20"/>
                <w:szCs w:val="20"/>
              </w:rPr>
              <w:t>1</w:t>
            </w:r>
          </w:p>
          <w:p w:rsidR="006D208E" w:rsidRPr="00C434FF" w:rsidRDefault="006D208E" w:rsidP="0008226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 xml:space="preserve"> гг</w:t>
            </w:r>
            <w:r w:rsidR="008E6CDC">
              <w:rPr>
                <w:rFonts w:ascii="Times New Roman" w:hAnsi="Times New Roman" w:cs="Times New Roman"/>
                <w:sz w:val="20"/>
                <w:szCs w:val="20"/>
              </w:rPr>
              <w:t>.</w:t>
            </w:r>
          </w:p>
        </w:tc>
      </w:tr>
      <w:tr w:rsidR="006D208E" w:rsidRPr="00C434FF" w:rsidTr="00306841">
        <w:trPr>
          <w:trHeight w:val="188"/>
        </w:trPr>
        <w:tc>
          <w:tcPr>
            <w:tcW w:w="2650" w:type="dxa"/>
            <w:vMerge/>
            <w:tcBorders>
              <w:top w:val="single" w:sz="8" w:space="0" w:color="000000"/>
              <w:left w:val="single" w:sz="8" w:space="0" w:color="000000"/>
              <w:bottom w:val="single" w:sz="8" w:space="0" w:color="000000"/>
              <w:right w:val="single" w:sz="8" w:space="0" w:color="000000"/>
            </w:tcBorders>
            <w:vAlign w:val="center"/>
            <w:hideMark/>
          </w:tcPr>
          <w:p w:rsidR="006D208E" w:rsidRPr="00C434FF" w:rsidRDefault="006D208E" w:rsidP="0008226F">
            <w:pPr>
              <w:spacing w:after="0" w:line="240" w:lineRule="auto"/>
              <w:rPr>
                <w:rFonts w:ascii="Times New Roman" w:hAnsi="Times New Roman" w:cs="Times New Roman"/>
                <w:sz w:val="20"/>
                <w:szCs w:val="20"/>
              </w:rPr>
            </w:pP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6D208E" w:rsidRPr="00C434FF" w:rsidRDefault="006D208E" w:rsidP="0008226F">
            <w:pPr>
              <w:spacing w:after="0" w:line="240" w:lineRule="auto"/>
              <w:ind w:hanging="544"/>
              <w:rPr>
                <w:rFonts w:ascii="Times New Roman" w:hAnsi="Times New Roman" w:cs="Times New Roman"/>
                <w:sz w:val="20"/>
                <w:szCs w:val="20"/>
              </w:rPr>
            </w:pPr>
            <w:r w:rsidRPr="00C434FF">
              <w:rPr>
                <w:rFonts w:ascii="Times New Roman" w:hAnsi="Times New Roman" w:cs="Times New Roman"/>
                <w:sz w:val="20"/>
                <w:szCs w:val="20"/>
              </w:rPr>
              <w:t xml:space="preserve">Ст1 </w:t>
            </w:r>
            <w:r w:rsidR="008E6CDC">
              <w:rPr>
                <w:rFonts w:ascii="Times New Roman" w:hAnsi="Times New Roman" w:cs="Times New Roman"/>
                <w:sz w:val="20"/>
                <w:szCs w:val="20"/>
              </w:rPr>
              <w:t xml:space="preserve">   Ст1</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6D208E" w:rsidRPr="00C434FF" w:rsidRDefault="006D208E" w:rsidP="0008226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 xml:space="preserve">Ст2 </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6D208E" w:rsidRPr="00C434FF" w:rsidRDefault="006D208E" w:rsidP="0008226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 xml:space="preserve">Ст3 </w:t>
            </w:r>
          </w:p>
        </w:tc>
        <w:tc>
          <w:tcPr>
            <w:tcW w:w="147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6D208E" w:rsidRPr="00C434FF" w:rsidRDefault="006D208E" w:rsidP="0008226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Ст9=</w:t>
            </w:r>
          </w:p>
          <w:p w:rsidR="006D208E" w:rsidRPr="00C434FF" w:rsidRDefault="006D208E" w:rsidP="0008226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 xml:space="preserve">Ст5 – Ст4 </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6D208E" w:rsidRPr="00C434FF" w:rsidRDefault="006D208E" w:rsidP="0008226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Ст10=</w:t>
            </w:r>
          </w:p>
          <w:p w:rsidR="006D208E" w:rsidRPr="00C434FF" w:rsidRDefault="006D208E" w:rsidP="0008226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 xml:space="preserve">Ст6 – Ст5 </w:t>
            </w:r>
          </w:p>
        </w:tc>
      </w:tr>
      <w:tr w:rsidR="006D208E" w:rsidRPr="00C434FF" w:rsidTr="00306841">
        <w:trPr>
          <w:trHeight w:val="222"/>
        </w:trPr>
        <w:tc>
          <w:tcPr>
            <w:tcW w:w="2650" w:type="dxa"/>
            <w:vMerge/>
            <w:tcBorders>
              <w:top w:val="single" w:sz="8" w:space="0" w:color="000000"/>
              <w:left w:val="single" w:sz="8" w:space="0" w:color="000000"/>
              <w:bottom w:val="single" w:sz="8" w:space="0" w:color="000000"/>
              <w:right w:val="single" w:sz="8" w:space="0" w:color="000000"/>
            </w:tcBorders>
            <w:vAlign w:val="center"/>
            <w:hideMark/>
          </w:tcPr>
          <w:p w:rsidR="006D208E" w:rsidRPr="00C434FF" w:rsidRDefault="006D208E" w:rsidP="0008226F">
            <w:pPr>
              <w:spacing w:after="0" w:line="240" w:lineRule="auto"/>
              <w:rPr>
                <w:rFonts w:ascii="Times New Roman" w:hAnsi="Times New Roman" w:cs="Times New Roman"/>
                <w:sz w:val="20"/>
                <w:szCs w:val="20"/>
              </w:rPr>
            </w:pP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6D208E" w:rsidRPr="00C434FF" w:rsidRDefault="008E6CDC" w:rsidP="0008226F">
            <w:pPr>
              <w:spacing w:after="0" w:line="240" w:lineRule="auto"/>
              <w:rPr>
                <w:rFonts w:ascii="Times New Roman" w:hAnsi="Times New Roman" w:cs="Times New Roman"/>
                <w:sz w:val="20"/>
                <w:szCs w:val="20"/>
              </w:rPr>
            </w:pPr>
            <w:r>
              <w:rPr>
                <w:rFonts w:ascii="Times New Roman" w:hAnsi="Times New Roman" w:cs="Times New Roman"/>
                <w:sz w:val="20"/>
                <w:szCs w:val="20"/>
              </w:rPr>
              <w:t>т</w:t>
            </w:r>
            <w:r w:rsidR="006D208E" w:rsidRPr="00C434FF">
              <w:rPr>
                <w:rFonts w:ascii="Times New Roman" w:hAnsi="Times New Roman" w:cs="Times New Roman"/>
                <w:sz w:val="20"/>
                <w:szCs w:val="20"/>
              </w:rPr>
              <w:t xml:space="preserve">ыс. руб. </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6D208E" w:rsidRPr="00C434FF" w:rsidRDefault="008E6CDC" w:rsidP="0008226F">
            <w:pPr>
              <w:spacing w:after="0" w:line="240" w:lineRule="auto"/>
              <w:rPr>
                <w:rFonts w:ascii="Times New Roman" w:hAnsi="Times New Roman" w:cs="Times New Roman"/>
                <w:sz w:val="20"/>
                <w:szCs w:val="20"/>
              </w:rPr>
            </w:pPr>
            <w:r>
              <w:rPr>
                <w:rFonts w:ascii="Times New Roman" w:hAnsi="Times New Roman" w:cs="Times New Roman"/>
                <w:sz w:val="20"/>
                <w:szCs w:val="20"/>
              </w:rPr>
              <w:t>т</w:t>
            </w:r>
            <w:r w:rsidR="006D208E" w:rsidRPr="00C434FF">
              <w:rPr>
                <w:rFonts w:ascii="Times New Roman" w:hAnsi="Times New Roman" w:cs="Times New Roman"/>
                <w:sz w:val="20"/>
                <w:szCs w:val="20"/>
              </w:rPr>
              <w:t xml:space="preserve">ыс. руб. </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6D208E" w:rsidRPr="00C434FF" w:rsidRDefault="008E6CDC" w:rsidP="0008226F">
            <w:pPr>
              <w:spacing w:after="0" w:line="240" w:lineRule="auto"/>
              <w:rPr>
                <w:rFonts w:ascii="Times New Roman" w:hAnsi="Times New Roman" w:cs="Times New Roman"/>
                <w:sz w:val="20"/>
                <w:szCs w:val="20"/>
              </w:rPr>
            </w:pPr>
            <w:r>
              <w:rPr>
                <w:rFonts w:ascii="Times New Roman" w:hAnsi="Times New Roman" w:cs="Times New Roman"/>
                <w:sz w:val="20"/>
                <w:szCs w:val="20"/>
              </w:rPr>
              <w:t>т</w:t>
            </w:r>
            <w:r w:rsidR="006D208E" w:rsidRPr="00C434FF">
              <w:rPr>
                <w:rFonts w:ascii="Times New Roman" w:hAnsi="Times New Roman" w:cs="Times New Roman"/>
                <w:sz w:val="20"/>
                <w:szCs w:val="20"/>
              </w:rPr>
              <w:t xml:space="preserve">ыс. руб. </w:t>
            </w:r>
          </w:p>
        </w:tc>
        <w:tc>
          <w:tcPr>
            <w:tcW w:w="147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6D208E" w:rsidRPr="00C434FF" w:rsidRDefault="006D208E" w:rsidP="0008226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 xml:space="preserve">% </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6D208E" w:rsidRPr="00C434FF" w:rsidRDefault="006D208E" w:rsidP="0008226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 xml:space="preserve">% </w:t>
            </w:r>
          </w:p>
        </w:tc>
      </w:tr>
      <w:tr w:rsidR="006D208E" w:rsidRPr="00C434FF" w:rsidTr="00306841">
        <w:trPr>
          <w:trHeight w:val="222"/>
        </w:trPr>
        <w:tc>
          <w:tcPr>
            <w:tcW w:w="265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6D208E" w:rsidRPr="00C434FF" w:rsidRDefault="006D208E" w:rsidP="0008226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 xml:space="preserve">1. Доходы - всего, в том числе: </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2 876 768</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3 155 289</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3 011 712</w:t>
            </w:r>
          </w:p>
        </w:tc>
        <w:tc>
          <w:tcPr>
            <w:tcW w:w="147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jc w:val="right"/>
              <w:rPr>
                <w:rFonts w:ascii="Times New Roman" w:hAnsi="Times New Roman" w:cs="Times New Roman"/>
                <w:color w:val="000000"/>
                <w:sz w:val="20"/>
                <w:szCs w:val="20"/>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jc w:val="right"/>
              <w:rPr>
                <w:rFonts w:ascii="Times New Roman" w:hAnsi="Times New Roman" w:cs="Times New Roman"/>
                <w:color w:val="000000"/>
                <w:sz w:val="20"/>
                <w:szCs w:val="20"/>
              </w:rPr>
            </w:pPr>
          </w:p>
        </w:tc>
      </w:tr>
      <w:tr w:rsidR="006D208E" w:rsidRPr="00C434FF" w:rsidTr="00306841">
        <w:trPr>
          <w:trHeight w:val="222"/>
        </w:trPr>
        <w:tc>
          <w:tcPr>
            <w:tcW w:w="265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1.1. Выручка (нетто) от продажи товаров, работ, услуг</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2 740 018</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2 954 551</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2 803 883</w:t>
            </w:r>
          </w:p>
        </w:tc>
        <w:tc>
          <w:tcPr>
            <w:tcW w:w="147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jc w:val="right"/>
              <w:rPr>
                <w:rFonts w:ascii="Times New Roman" w:hAnsi="Times New Roman" w:cs="Times New Roman"/>
                <w:color w:val="000000"/>
                <w:sz w:val="20"/>
                <w:szCs w:val="20"/>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jc w:val="right"/>
              <w:rPr>
                <w:rFonts w:ascii="Times New Roman" w:hAnsi="Times New Roman" w:cs="Times New Roman"/>
                <w:color w:val="000000"/>
                <w:sz w:val="20"/>
                <w:szCs w:val="20"/>
              </w:rPr>
            </w:pPr>
          </w:p>
        </w:tc>
      </w:tr>
      <w:tr w:rsidR="006D208E" w:rsidRPr="00C434FF" w:rsidTr="00306841">
        <w:trPr>
          <w:trHeight w:val="222"/>
        </w:trPr>
        <w:tc>
          <w:tcPr>
            <w:tcW w:w="265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1.2. Проценты к получению</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3 585</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1 151</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20 203</w:t>
            </w:r>
          </w:p>
        </w:tc>
        <w:tc>
          <w:tcPr>
            <w:tcW w:w="147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jc w:val="right"/>
              <w:rPr>
                <w:rFonts w:ascii="Times New Roman" w:hAnsi="Times New Roman" w:cs="Times New Roman"/>
                <w:color w:val="000000"/>
                <w:sz w:val="20"/>
                <w:szCs w:val="20"/>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jc w:val="right"/>
              <w:rPr>
                <w:rFonts w:ascii="Times New Roman" w:hAnsi="Times New Roman" w:cs="Times New Roman"/>
                <w:color w:val="000000"/>
                <w:sz w:val="20"/>
                <w:szCs w:val="20"/>
              </w:rPr>
            </w:pPr>
          </w:p>
        </w:tc>
      </w:tr>
      <w:tr w:rsidR="006D208E" w:rsidRPr="00C434FF" w:rsidTr="00306841">
        <w:trPr>
          <w:trHeight w:val="222"/>
        </w:trPr>
        <w:tc>
          <w:tcPr>
            <w:tcW w:w="265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1.3. Доходы от участия в других организациях</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0</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0</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0</w:t>
            </w:r>
          </w:p>
        </w:tc>
        <w:tc>
          <w:tcPr>
            <w:tcW w:w="147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jc w:val="right"/>
              <w:rPr>
                <w:rFonts w:ascii="Times New Roman" w:hAnsi="Times New Roman" w:cs="Times New Roman"/>
                <w:color w:val="000000"/>
                <w:sz w:val="20"/>
                <w:szCs w:val="20"/>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jc w:val="right"/>
              <w:rPr>
                <w:rFonts w:ascii="Times New Roman" w:hAnsi="Times New Roman" w:cs="Times New Roman"/>
                <w:color w:val="000000"/>
                <w:sz w:val="20"/>
                <w:szCs w:val="20"/>
              </w:rPr>
            </w:pPr>
          </w:p>
        </w:tc>
      </w:tr>
      <w:tr w:rsidR="006D208E" w:rsidRPr="00C434FF" w:rsidTr="00306841">
        <w:trPr>
          <w:trHeight w:val="222"/>
        </w:trPr>
        <w:tc>
          <w:tcPr>
            <w:tcW w:w="265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1.4. Прочие доходы</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133 165</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199 587</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187 626</w:t>
            </w:r>
          </w:p>
        </w:tc>
        <w:tc>
          <w:tcPr>
            <w:tcW w:w="147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jc w:val="right"/>
              <w:rPr>
                <w:rFonts w:ascii="Times New Roman" w:hAnsi="Times New Roman" w:cs="Times New Roman"/>
                <w:color w:val="000000"/>
                <w:sz w:val="20"/>
                <w:szCs w:val="20"/>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jc w:val="right"/>
              <w:rPr>
                <w:rFonts w:ascii="Times New Roman" w:hAnsi="Times New Roman" w:cs="Times New Roman"/>
                <w:color w:val="000000"/>
                <w:sz w:val="20"/>
                <w:szCs w:val="20"/>
              </w:rPr>
            </w:pPr>
          </w:p>
        </w:tc>
      </w:tr>
      <w:tr w:rsidR="006D208E" w:rsidRPr="00C434FF" w:rsidTr="00306841">
        <w:trPr>
          <w:trHeight w:val="222"/>
        </w:trPr>
        <w:tc>
          <w:tcPr>
            <w:tcW w:w="265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6D208E" w:rsidRPr="00C434FF" w:rsidRDefault="006D208E" w:rsidP="0008226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 xml:space="preserve">2. Расходы - всего, в том числе: </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2 640 271</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2 891 369</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2 785 161</w:t>
            </w:r>
          </w:p>
        </w:tc>
        <w:tc>
          <w:tcPr>
            <w:tcW w:w="147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jc w:val="right"/>
              <w:rPr>
                <w:rFonts w:ascii="Times New Roman" w:hAnsi="Times New Roman" w:cs="Times New Roman"/>
                <w:color w:val="000000"/>
                <w:sz w:val="20"/>
                <w:szCs w:val="20"/>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jc w:val="right"/>
              <w:rPr>
                <w:rFonts w:ascii="Times New Roman" w:hAnsi="Times New Roman" w:cs="Times New Roman"/>
                <w:color w:val="000000"/>
                <w:sz w:val="20"/>
                <w:szCs w:val="20"/>
              </w:rPr>
            </w:pPr>
          </w:p>
        </w:tc>
      </w:tr>
      <w:tr w:rsidR="006D208E" w:rsidRPr="00C434FF" w:rsidTr="00306841">
        <w:trPr>
          <w:trHeight w:val="222"/>
        </w:trPr>
        <w:tc>
          <w:tcPr>
            <w:tcW w:w="265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2.1. Себестоимость проданных товаров, работ, услуг</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2 372 947</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2 567 176</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2 459 467</w:t>
            </w:r>
          </w:p>
        </w:tc>
        <w:tc>
          <w:tcPr>
            <w:tcW w:w="147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jc w:val="right"/>
              <w:rPr>
                <w:rFonts w:ascii="Times New Roman" w:hAnsi="Times New Roman" w:cs="Times New Roman"/>
                <w:color w:val="000000"/>
                <w:sz w:val="20"/>
                <w:szCs w:val="20"/>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jc w:val="right"/>
              <w:rPr>
                <w:rFonts w:ascii="Times New Roman" w:hAnsi="Times New Roman" w:cs="Times New Roman"/>
                <w:color w:val="000000"/>
                <w:sz w:val="20"/>
                <w:szCs w:val="20"/>
              </w:rPr>
            </w:pPr>
          </w:p>
        </w:tc>
      </w:tr>
      <w:tr w:rsidR="006D208E" w:rsidRPr="00C434FF" w:rsidTr="00306841">
        <w:trPr>
          <w:trHeight w:val="222"/>
        </w:trPr>
        <w:tc>
          <w:tcPr>
            <w:tcW w:w="265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2.2. Коммерческие расходы</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890</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828</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37</w:t>
            </w:r>
          </w:p>
        </w:tc>
        <w:tc>
          <w:tcPr>
            <w:tcW w:w="147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jc w:val="right"/>
              <w:rPr>
                <w:rFonts w:ascii="Times New Roman" w:hAnsi="Times New Roman" w:cs="Times New Roman"/>
                <w:color w:val="000000"/>
                <w:sz w:val="20"/>
                <w:szCs w:val="20"/>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jc w:val="right"/>
              <w:rPr>
                <w:rFonts w:ascii="Times New Roman" w:hAnsi="Times New Roman" w:cs="Times New Roman"/>
                <w:color w:val="000000"/>
                <w:sz w:val="20"/>
                <w:szCs w:val="20"/>
              </w:rPr>
            </w:pPr>
          </w:p>
        </w:tc>
      </w:tr>
      <w:tr w:rsidR="006D208E" w:rsidRPr="00C434FF" w:rsidTr="00306841">
        <w:trPr>
          <w:trHeight w:val="222"/>
        </w:trPr>
        <w:tc>
          <w:tcPr>
            <w:tcW w:w="265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2.3. Управленческие расходы</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134 467</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162 729</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197 740</w:t>
            </w:r>
          </w:p>
        </w:tc>
        <w:tc>
          <w:tcPr>
            <w:tcW w:w="147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jc w:val="right"/>
              <w:rPr>
                <w:rFonts w:ascii="Times New Roman" w:hAnsi="Times New Roman" w:cs="Times New Roman"/>
                <w:color w:val="000000"/>
                <w:sz w:val="20"/>
                <w:szCs w:val="20"/>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jc w:val="right"/>
              <w:rPr>
                <w:rFonts w:ascii="Times New Roman" w:hAnsi="Times New Roman" w:cs="Times New Roman"/>
                <w:color w:val="000000"/>
                <w:sz w:val="20"/>
                <w:szCs w:val="20"/>
              </w:rPr>
            </w:pPr>
          </w:p>
        </w:tc>
      </w:tr>
      <w:tr w:rsidR="006D208E" w:rsidRPr="00C434FF" w:rsidTr="00306841">
        <w:trPr>
          <w:trHeight w:val="222"/>
        </w:trPr>
        <w:tc>
          <w:tcPr>
            <w:tcW w:w="265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2.4. Проценты к уплате</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7 009</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5 286</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736</w:t>
            </w:r>
          </w:p>
        </w:tc>
        <w:tc>
          <w:tcPr>
            <w:tcW w:w="147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jc w:val="right"/>
              <w:rPr>
                <w:rFonts w:ascii="Times New Roman" w:hAnsi="Times New Roman" w:cs="Times New Roman"/>
                <w:color w:val="000000"/>
                <w:sz w:val="20"/>
                <w:szCs w:val="20"/>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jc w:val="right"/>
              <w:rPr>
                <w:rFonts w:ascii="Times New Roman" w:hAnsi="Times New Roman" w:cs="Times New Roman"/>
                <w:color w:val="000000"/>
                <w:sz w:val="20"/>
                <w:szCs w:val="20"/>
              </w:rPr>
            </w:pPr>
          </w:p>
        </w:tc>
      </w:tr>
      <w:tr w:rsidR="006D208E" w:rsidRPr="00C434FF" w:rsidTr="00306841">
        <w:trPr>
          <w:trHeight w:val="222"/>
        </w:trPr>
        <w:tc>
          <w:tcPr>
            <w:tcW w:w="265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2.5. Прочие расходы</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65 834</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89 370</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70 543</w:t>
            </w:r>
          </w:p>
        </w:tc>
        <w:tc>
          <w:tcPr>
            <w:tcW w:w="147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jc w:val="right"/>
              <w:rPr>
                <w:rFonts w:ascii="Times New Roman" w:hAnsi="Times New Roman" w:cs="Times New Roman"/>
                <w:color w:val="000000"/>
                <w:sz w:val="20"/>
                <w:szCs w:val="20"/>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jc w:val="right"/>
              <w:rPr>
                <w:rFonts w:ascii="Times New Roman" w:hAnsi="Times New Roman" w:cs="Times New Roman"/>
                <w:color w:val="000000"/>
                <w:sz w:val="20"/>
                <w:szCs w:val="20"/>
              </w:rPr>
            </w:pPr>
          </w:p>
        </w:tc>
      </w:tr>
      <w:tr w:rsidR="006D208E" w:rsidRPr="00C434FF" w:rsidTr="00306841">
        <w:trPr>
          <w:trHeight w:val="222"/>
        </w:trPr>
        <w:tc>
          <w:tcPr>
            <w:tcW w:w="265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2.6. Текущий налог на прибыль</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59 124</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65 980</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56 638</w:t>
            </w:r>
          </w:p>
        </w:tc>
        <w:tc>
          <w:tcPr>
            <w:tcW w:w="147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jc w:val="right"/>
              <w:rPr>
                <w:rFonts w:ascii="Times New Roman" w:hAnsi="Times New Roman" w:cs="Times New Roman"/>
                <w:color w:val="000000"/>
                <w:sz w:val="20"/>
                <w:szCs w:val="20"/>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C434FF" w:rsidRDefault="006D208E" w:rsidP="0008226F">
            <w:pPr>
              <w:spacing w:after="0" w:line="240" w:lineRule="auto"/>
              <w:jc w:val="right"/>
              <w:rPr>
                <w:rFonts w:ascii="Times New Roman" w:hAnsi="Times New Roman" w:cs="Times New Roman"/>
                <w:color w:val="000000"/>
                <w:sz w:val="20"/>
                <w:szCs w:val="20"/>
              </w:rPr>
            </w:pPr>
          </w:p>
        </w:tc>
      </w:tr>
      <w:tr w:rsidR="006D208E" w:rsidRPr="00C434FF" w:rsidTr="00306841">
        <w:trPr>
          <w:trHeight w:val="222"/>
        </w:trPr>
        <w:tc>
          <w:tcPr>
            <w:tcW w:w="265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6D208E" w:rsidRPr="00C434FF" w:rsidRDefault="006D208E" w:rsidP="0008226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 xml:space="preserve">3. Чистая прибыль </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236 497</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263 920</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226 551</w:t>
            </w:r>
          </w:p>
        </w:tc>
        <w:tc>
          <w:tcPr>
            <w:tcW w:w="147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6D208E" w:rsidRPr="00C434FF" w:rsidRDefault="006D208E" w:rsidP="0008226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 xml:space="preserve">-  </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6D208E" w:rsidRPr="00C434FF" w:rsidRDefault="006D208E" w:rsidP="0008226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 xml:space="preserve">-  </w:t>
            </w:r>
          </w:p>
        </w:tc>
      </w:tr>
      <w:tr w:rsidR="006D208E" w:rsidRPr="00C434FF" w:rsidTr="00306841">
        <w:trPr>
          <w:trHeight w:val="456"/>
        </w:trPr>
        <w:tc>
          <w:tcPr>
            <w:tcW w:w="265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6D208E" w:rsidRPr="00C434FF" w:rsidRDefault="006D208E" w:rsidP="0008226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 xml:space="preserve">4. Коэффициент соотношения доходов и расходов </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1,09</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1,09</w:t>
            </w:r>
          </w:p>
        </w:tc>
        <w:tc>
          <w:tcPr>
            <w:tcW w:w="1325"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6D208E" w:rsidRPr="008E6CDC" w:rsidRDefault="006D208E" w:rsidP="0008226F">
            <w:pPr>
              <w:spacing w:after="0" w:line="240" w:lineRule="auto"/>
              <w:jc w:val="right"/>
              <w:rPr>
                <w:rFonts w:ascii="Times New Roman" w:hAnsi="Times New Roman" w:cs="Times New Roman"/>
                <w:color w:val="000000"/>
                <w:sz w:val="20"/>
                <w:szCs w:val="20"/>
              </w:rPr>
            </w:pPr>
            <w:r w:rsidRPr="008E6CDC">
              <w:rPr>
                <w:rFonts w:ascii="Times New Roman" w:hAnsi="Times New Roman" w:cs="Times New Roman"/>
                <w:color w:val="000000"/>
                <w:sz w:val="20"/>
                <w:szCs w:val="20"/>
              </w:rPr>
              <w:t>1,08</w:t>
            </w:r>
          </w:p>
        </w:tc>
        <w:tc>
          <w:tcPr>
            <w:tcW w:w="147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6D208E" w:rsidRPr="00C434FF" w:rsidRDefault="006D208E" w:rsidP="0008226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 xml:space="preserve">  </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6D208E" w:rsidRPr="00C434FF" w:rsidRDefault="006D208E" w:rsidP="0008226F">
            <w:pPr>
              <w:spacing w:after="0" w:line="240" w:lineRule="auto"/>
              <w:rPr>
                <w:rFonts w:ascii="Times New Roman" w:hAnsi="Times New Roman" w:cs="Times New Roman"/>
                <w:sz w:val="20"/>
                <w:szCs w:val="20"/>
              </w:rPr>
            </w:pPr>
            <w:r w:rsidRPr="00C434FF">
              <w:rPr>
                <w:rFonts w:ascii="Times New Roman" w:hAnsi="Times New Roman" w:cs="Times New Roman"/>
                <w:sz w:val="20"/>
                <w:szCs w:val="20"/>
              </w:rPr>
              <w:t xml:space="preserve">  </w:t>
            </w:r>
          </w:p>
        </w:tc>
      </w:tr>
    </w:tbl>
    <w:p w:rsidR="006D208E" w:rsidRDefault="006D208E" w:rsidP="00306841">
      <w:pPr>
        <w:spacing w:after="0" w:line="240" w:lineRule="auto"/>
        <w:jc w:val="both"/>
        <w:rPr>
          <w:rFonts w:ascii="Times New Roman" w:hAnsi="Times New Roman" w:cs="Times New Roman"/>
          <w:sz w:val="24"/>
          <w:szCs w:val="24"/>
        </w:rPr>
      </w:pPr>
    </w:p>
    <w:p w:rsidR="006D208E" w:rsidRPr="008E6CDC" w:rsidRDefault="008E6CDC" w:rsidP="00DF259C">
      <w:pPr>
        <w:spacing w:after="0" w:line="240" w:lineRule="auto"/>
        <w:ind w:firstLine="709"/>
        <w:jc w:val="both"/>
        <w:rPr>
          <w:rFonts w:ascii="Times New Roman" w:hAnsi="Times New Roman" w:cs="Times New Roman"/>
          <w:b/>
          <w:bCs/>
          <w:sz w:val="24"/>
          <w:szCs w:val="24"/>
        </w:rPr>
      </w:pPr>
      <w:r w:rsidRPr="008E6CDC">
        <w:rPr>
          <w:rFonts w:ascii="Times New Roman" w:hAnsi="Times New Roman" w:cs="Times New Roman"/>
          <w:b/>
          <w:bCs/>
          <w:sz w:val="24"/>
          <w:szCs w:val="24"/>
        </w:rPr>
        <w:t>Вывод по таблицам 5-7:</w:t>
      </w:r>
    </w:p>
    <w:p w:rsidR="006D208E" w:rsidRDefault="006D208E" w:rsidP="00DF259C">
      <w:pPr>
        <w:spacing w:after="0" w:line="240" w:lineRule="auto"/>
        <w:ind w:firstLine="709"/>
        <w:jc w:val="both"/>
        <w:rPr>
          <w:rFonts w:ascii="Times New Roman" w:hAnsi="Times New Roman" w:cs="Times New Roman"/>
          <w:sz w:val="24"/>
          <w:szCs w:val="24"/>
        </w:rPr>
      </w:pPr>
    </w:p>
    <w:p w:rsidR="00DF259C" w:rsidRPr="00DF259C" w:rsidRDefault="00DF259C" w:rsidP="00DF259C">
      <w:pPr>
        <w:spacing w:after="0" w:line="240" w:lineRule="auto"/>
        <w:ind w:firstLine="709"/>
        <w:jc w:val="both"/>
        <w:rPr>
          <w:rFonts w:ascii="Times New Roman" w:hAnsi="Times New Roman" w:cs="Times New Roman"/>
          <w:sz w:val="24"/>
          <w:szCs w:val="24"/>
        </w:rPr>
      </w:pPr>
      <w:r w:rsidRPr="00C434FF">
        <w:rPr>
          <w:rFonts w:ascii="Times New Roman" w:hAnsi="Times New Roman" w:cs="Times New Roman"/>
          <w:sz w:val="24"/>
          <w:szCs w:val="24"/>
        </w:rPr>
        <w:t xml:space="preserve">Доходы ООО </w:t>
      </w:r>
      <w:r w:rsidR="008E6CDC">
        <w:rPr>
          <w:rFonts w:ascii="Times New Roman" w:hAnsi="Times New Roman" w:cs="Times New Roman"/>
          <w:sz w:val="24"/>
          <w:szCs w:val="24"/>
        </w:rPr>
        <w:t>«</w:t>
      </w:r>
      <w:r w:rsidRPr="00C434FF">
        <w:rPr>
          <w:rFonts w:ascii="Times New Roman" w:hAnsi="Times New Roman" w:cs="Times New Roman"/>
          <w:sz w:val="24"/>
          <w:szCs w:val="24"/>
        </w:rPr>
        <w:t>Транспортная компания Агат-Логистик</w:t>
      </w:r>
      <w:r w:rsidR="008E6CDC">
        <w:rPr>
          <w:rFonts w:ascii="Times New Roman" w:hAnsi="Times New Roman" w:cs="Times New Roman"/>
          <w:sz w:val="24"/>
          <w:szCs w:val="24"/>
        </w:rPr>
        <w:t>»</w:t>
      </w:r>
      <w:r w:rsidRPr="00C434FF">
        <w:rPr>
          <w:rFonts w:ascii="Times New Roman" w:hAnsi="Times New Roman" w:cs="Times New Roman"/>
          <w:sz w:val="24"/>
          <w:szCs w:val="24"/>
        </w:rPr>
        <w:t xml:space="preserve"> состоят из выручки от продаж, процентов к получению и прочих доходов. Выручка имеет преимущественно </w:t>
      </w:r>
      <w:r w:rsidRPr="00C434FF">
        <w:rPr>
          <w:rFonts w:ascii="Times New Roman" w:hAnsi="Times New Roman" w:cs="Times New Roman"/>
          <w:sz w:val="24"/>
          <w:szCs w:val="24"/>
        </w:rPr>
        <w:lastRenderedPageBreak/>
        <w:t>больший удельный вес в структуре, который варьируется за три отчетных периода в пределах _________% - _______%. Это связано с тем</w:t>
      </w:r>
      <w:r w:rsidRPr="00DF259C">
        <w:rPr>
          <w:rFonts w:ascii="Times New Roman" w:hAnsi="Times New Roman" w:cs="Times New Roman"/>
          <w:sz w:val="24"/>
          <w:szCs w:val="24"/>
        </w:rPr>
        <w:t>, что _________________________________________________________________________________________</w:t>
      </w:r>
    </w:p>
    <w:p w:rsidR="00DF259C" w:rsidRPr="00DF259C" w:rsidRDefault="00DF259C" w:rsidP="00DF259C">
      <w:pPr>
        <w:spacing w:after="0" w:line="240" w:lineRule="auto"/>
        <w:ind w:firstLine="709"/>
        <w:jc w:val="both"/>
        <w:rPr>
          <w:rFonts w:ascii="Times New Roman" w:hAnsi="Times New Roman" w:cs="Times New Roman"/>
          <w:sz w:val="24"/>
          <w:szCs w:val="24"/>
        </w:rPr>
      </w:pPr>
      <w:r w:rsidRPr="00DF259C">
        <w:rPr>
          <w:rFonts w:ascii="Times New Roman" w:hAnsi="Times New Roman" w:cs="Times New Roman"/>
          <w:sz w:val="24"/>
          <w:szCs w:val="24"/>
        </w:rPr>
        <w:t xml:space="preserve">Проценты к получению имеют незначительный вес в структуре доходов и варьируются в пределах  _____%-________% от всех доходов предприятия. </w:t>
      </w:r>
    </w:p>
    <w:p w:rsidR="00DF259C" w:rsidRPr="00DF259C" w:rsidRDefault="00DF259C" w:rsidP="00DF259C">
      <w:pPr>
        <w:spacing w:after="0" w:line="240" w:lineRule="auto"/>
        <w:ind w:firstLine="709"/>
        <w:jc w:val="both"/>
        <w:rPr>
          <w:rFonts w:ascii="Times New Roman" w:hAnsi="Times New Roman" w:cs="Times New Roman"/>
          <w:sz w:val="24"/>
          <w:szCs w:val="24"/>
        </w:rPr>
      </w:pPr>
      <w:r w:rsidRPr="00DF259C">
        <w:rPr>
          <w:rFonts w:ascii="Times New Roman" w:hAnsi="Times New Roman" w:cs="Times New Roman"/>
          <w:sz w:val="24"/>
          <w:szCs w:val="24"/>
        </w:rPr>
        <w:t>Прочие доходы составляют _____%-201</w:t>
      </w:r>
      <w:r w:rsidR="00C40DF6">
        <w:rPr>
          <w:rFonts w:ascii="Times New Roman" w:hAnsi="Times New Roman" w:cs="Times New Roman"/>
          <w:sz w:val="24"/>
          <w:szCs w:val="24"/>
        </w:rPr>
        <w:t>9</w:t>
      </w:r>
      <w:r w:rsidRPr="00DF259C">
        <w:rPr>
          <w:rFonts w:ascii="Times New Roman" w:hAnsi="Times New Roman" w:cs="Times New Roman"/>
          <w:sz w:val="24"/>
          <w:szCs w:val="24"/>
        </w:rPr>
        <w:t>г.; ______%-20</w:t>
      </w:r>
      <w:r w:rsidR="00C40DF6">
        <w:rPr>
          <w:rFonts w:ascii="Times New Roman" w:hAnsi="Times New Roman" w:cs="Times New Roman"/>
          <w:sz w:val="24"/>
          <w:szCs w:val="24"/>
        </w:rPr>
        <w:t>20</w:t>
      </w:r>
      <w:r w:rsidRPr="00DF259C">
        <w:rPr>
          <w:rFonts w:ascii="Times New Roman" w:hAnsi="Times New Roman" w:cs="Times New Roman"/>
          <w:sz w:val="24"/>
          <w:szCs w:val="24"/>
        </w:rPr>
        <w:t>г.; ______%-202</w:t>
      </w:r>
      <w:r w:rsidR="00C40DF6">
        <w:rPr>
          <w:rFonts w:ascii="Times New Roman" w:hAnsi="Times New Roman" w:cs="Times New Roman"/>
          <w:sz w:val="24"/>
          <w:szCs w:val="24"/>
        </w:rPr>
        <w:t>1</w:t>
      </w:r>
      <w:r w:rsidRPr="00DF259C">
        <w:rPr>
          <w:rFonts w:ascii="Times New Roman" w:hAnsi="Times New Roman" w:cs="Times New Roman"/>
          <w:sz w:val="24"/>
          <w:szCs w:val="24"/>
        </w:rPr>
        <w:t>г от общих доходов предприятия.</w:t>
      </w:r>
    </w:p>
    <w:p w:rsidR="00DF259C" w:rsidRPr="00DF259C" w:rsidRDefault="00DF259C" w:rsidP="00DF259C">
      <w:pPr>
        <w:spacing w:after="0" w:line="240" w:lineRule="auto"/>
        <w:ind w:firstLine="709"/>
        <w:jc w:val="both"/>
        <w:rPr>
          <w:rFonts w:ascii="Times New Roman" w:hAnsi="Times New Roman" w:cs="Times New Roman"/>
          <w:sz w:val="24"/>
          <w:szCs w:val="24"/>
        </w:rPr>
      </w:pPr>
      <w:r w:rsidRPr="00DF259C">
        <w:rPr>
          <w:rFonts w:ascii="Times New Roman" w:hAnsi="Times New Roman" w:cs="Times New Roman"/>
          <w:sz w:val="24"/>
          <w:szCs w:val="24"/>
        </w:rPr>
        <w:t>Наибольший удельный вес в структуре расходов  ООО "Транспортная компания Агат - Логистик" на протяжении трех периодов, занимает _____________________________ структура данной статьи расходов сократилась на ________% в 20</w:t>
      </w:r>
      <w:r w:rsidR="00C40DF6">
        <w:rPr>
          <w:rFonts w:ascii="Times New Roman" w:hAnsi="Times New Roman" w:cs="Times New Roman"/>
          <w:sz w:val="24"/>
          <w:szCs w:val="24"/>
        </w:rPr>
        <w:t>20</w:t>
      </w:r>
      <w:r w:rsidRPr="00DF259C">
        <w:rPr>
          <w:rFonts w:ascii="Times New Roman" w:hAnsi="Times New Roman" w:cs="Times New Roman"/>
          <w:sz w:val="24"/>
          <w:szCs w:val="24"/>
        </w:rPr>
        <w:t xml:space="preserve"> году и на ________ в 20</w:t>
      </w:r>
      <w:r w:rsidR="00C40DF6">
        <w:rPr>
          <w:rFonts w:ascii="Times New Roman" w:hAnsi="Times New Roman" w:cs="Times New Roman"/>
          <w:sz w:val="24"/>
          <w:szCs w:val="24"/>
        </w:rPr>
        <w:t>21</w:t>
      </w:r>
      <w:r w:rsidRPr="00DF259C">
        <w:rPr>
          <w:rFonts w:ascii="Times New Roman" w:hAnsi="Times New Roman" w:cs="Times New Roman"/>
          <w:sz w:val="24"/>
          <w:szCs w:val="24"/>
        </w:rPr>
        <w:t xml:space="preserve"> году по сравнению с предыдущими отчетными периодами, что связано с ____________________________________________________________________.</w:t>
      </w:r>
    </w:p>
    <w:p w:rsidR="00DF259C" w:rsidRPr="00DF259C" w:rsidRDefault="00DF259C" w:rsidP="00DF259C">
      <w:pPr>
        <w:spacing w:after="0" w:line="240" w:lineRule="auto"/>
        <w:ind w:firstLine="709"/>
        <w:jc w:val="both"/>
        <w:rPr>
          <w:rFonts w:ascii="Times New Roman" w:hAnsi="Times New Roman" w:cs="Times New Roman"/>
          <w:sz w:val="24"/>
          <w:szCs w:val="24"/>
        </w:rPr>
      </w:pPr>
      <w:r w:rsidRPr="00DF259C">
        <w:rPr>
          <w:rFonts w:ascii="Times New Roman" w:hAnsi="Times New Roman" w:cs="Times New Roman"/>
          <w:sz w:val="24"/>
          <w:szCs w:val="24"/>
        </w:rPr>
        <w:t>Коммерческие расходы в отчетном периоде в структуре сократились на ________% в 20</w:t>
      </w:r>
      <w:r w:rsidR="00C40DF6">
        <w:rPr>
          <w:rFonts w:ascii="Times New Roman" w:hAnsi="Times New Roman" w:cs="Times New Roman"/>
          <w:sz w:val="24"/>
          <w:szCs w:val="24"/>
        </w:rPr>
        <w:t>20</w:t>
      </w:r>
      <w:r w:rsidRPr="00DF259C">
        <w:rPr>
          <w:rFonts w:ascii="Times New Roman" w:hAnsi="Times New Roman" w:cs="Times New Roman"/>
          <w:sz w:val="24"/>
          <w:szCs w:val="24"/>
        </w:rPr>
        <w:t xml:space="preserve"> и на _______% в  202</w:t>
      </w:r>
      <w:r w:rsidR="00C40DF6">
        <w:rPr>
          <w:rFonts w:ascii="Times New Roman" w:hAnsi="Times New Roman" w:cs="Times New Roman"/>
          <w:sz w:val="24"/>
          <w:szCs w:val="24"/>
        </w:rPr>
        <w:t>1</w:t>
      </w:r>
      <w:r w:rsidRPr="00DF259C">
        <w:rPr>
          <w:rFonts w:ascii="Times New Roman" w:hAnsi="Times New Roman" w:cs="Times New Roman"/>
          <w:sz w:val="24"/>
          <w:szCs w:val="24"/>
        </w:rPr>
        <w:t xml:space="preserve"> году, что может быть связано с _________________________________________________________.</w:t>
      </w:r>
    </w:p>
    <w:p w:rsidR="00DF259C" w:rsidRPr="00DF259C" w:rsidRDefault="00DF259C" w:rsidP="00DF259C">
      <w:pPr>
        <w:spacing w:after="0" w:line="240" w:lineRule="auto"/>
        <w:ind w:firstLine="709"/>
        <w:jc w:val="both"/>
        <w:rPr>
          <w:rFonts w:ascii="Times New Roman" w:hAnsi="Times New Roman" w:cs="Times New Roman"/>
          <w:sz w:val="24"/>
          <w:szCs w:val="24"/>
        </w:rPr>
      </w:pPr>
      <w:r w:rsidRPr="00DF259C">
        <w:rPr>
          <w:rFonts w:ascii="Times New Roman" w:hAnsi="Times New Roman" w:cs="Times New Roman"/>
          <w:sz w:val="24"/>
          <w:szCs w:val="24"/>
        </w:rPr>
        <w:t xml:space="preserve">  Увеличение доли управленческих расходов на _______% и _______% может свидетельствовать о ____________________________________________________________________________________________________________________________________________________________________________________________.</w:t>
      </w:r>
    </w:p>
    <w:p w:rsidR="00DF259C" w:rsidRPr="00DF259C" w:rsidRDefault="00DF259C" w:rsidP="00DF259C">
      <w:pPr>
        <w:spacing w:after="0" w:line="240" w:lineRule="auto"/>
        <w:ind w:firstLine="709"/>
        <w:jc w:val="both"/>
        <w:rPr>
          <w:rFonts w:ascii="Times New Roman" w:hAnsi="Times New Roman" w:cs="Times New Roman"/>
          <w:sz w:val="24"/>
          <w:szCs w:val="24"/>
        </w:rPr>
      </w:pPr>
      <w:r w:rsidRPr="00DF259C">
        <w:rPr>
          <w:rFonts w:ascii="Times New Roman" w:hAnsi="Times New Roman" w:cs="Times New Roman"/>
          <w:sz w:val="24"/>
          <w:szCs w:val="24"/>
        </w:rPr>
        <w:t>Снижение процентов к уплате на _______% в 20</w:t>
      </w:r>
      <w:r w:rsidR="00C40DF6">
        <w:rPr>
          <w:rFonts w:ascii="Times New Roman" w:hAnsi="Times New Roman" w:cs="Times New Roman"/>
          <w:sz w:val="24"/>
          <w:szCs w:val="24"/>
        </w:rPr>
        <w:t>20</w:t>
      </w:r>
      <w:r w:rsidRPr="00DF259C">
        <w:rPr>
          <w:rFonts w:ascii="Times New Roman" w:hAnsi="Times New Roman" w:cs="Times New Roman"/>
          <w:sz w:val="24"/>
          <w:szCs w:val="24"/>
        </w:rPr>
        <w:t xml:space="preserve"> году и ________% в 20</w:t>
      </w:r>
      <w:r w:rsidR="00C40DF6">
        <w:rPr>
          <w:rFonts w:ascii="Times New Roman" w:hAnsi="Times New Roman" w:cs="Times New Roman"/>
          <w:sz w:val="24"/>
          <w:szCs w:val="24"/>
        </w:rPr>
        <w:t>21</w:t>
      </w:r>
      <w:r w:rsidRPr="00DF259C">
        <w:rPr>
          <w:rFonts w:ascii="Times New Roman" w:hAnsi="Times New Roman" w:cs="Times New Roman"/>
          <w:sz w:val="24"/>
          <w:szCs w:val="24"/>
        </w:rPr>
        <w:t xml:space="preserve"> г. Может свидетельствовать о _______________________________________________________________________________________________________________________________________________________________________________________________</w:t>
      </w:r>
    </w:p>
    <w:p w:rsidR="00DF259C" w:rsidRPr="00DF259C" w:rsidRDefault="00DF259C" w:rsidP="00DF259C">
      <w:pPr>
        <w:spacing w:after="0" w:line="240" w:lineRule="auto"/>
        <w:ind w:firstLine="708"/>
        <w:rPr>
          <w:rFonts w:ascii="Times New Roman" w:hAnsi="Times New Roman" w:cs="Times New Roman"/>
          <w:sz w:val="24"/>
          <w:szCs w:val="24"/>
        </w:rPr>
      </w:pPr>
      <w:r w:rsidRPr="00DF259C">
        <w:rPr>
          <w:rFonts w:ascii="Times New Roman" w:hAnsi="Times New Roman" w:cs="Times New Roman"/>
          <w:sz w:val="24"/>
          <w:szCs w:val="24"/>
        </w:rPr>
        <w:t>По прочим расходам наблюдалось  незначительное снижение на  ____________% в ____________ г., в___________  году - увеличение на ____________%.</w:t>
      </w:r>
    </w:p>
    <w:p w:rsidR="00DF259C" w:rsidRPr="00DF259C" w:rsidRDefault="00DF259C" w:rsidP="00DF259C">
      <w:pPr>
        <w:pStyle w:val="aa"/>
        <w:shd w:val="clear" w:color="auto" w:fill="FFFFFF"/>
        <w:spacing w:before="0" w:beforeAutospacing="0" w:after="0" w:afterAutospacing="0"/>
        <w:ind w:firstLine="567"/>
        <w:jc w:val="both"/>
        <w:rPr>
          <w:color w:val="000000"/>
        </w:rPr>
      </w:pPr>
      <w:r w:rsidRPr="00DF259C">
        <w:rPr>
          <w:color w:val="000000"/>
        </w:rPr>
        <w:t xml:space="preserve">По проведенному анализу доходов и расходов можно сделать вывод о том, что за исследуемый период предприятие добилось некоторых успехов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F259C" w:rsidRPr="00DF259C" w:rsidRDefault="00DF259C" w:rsidP="00DF259C">
      <w:pPr>
        <w:pStyle w:val="aa"/>
        <w:shd w:val="clear" w:color="auto" w:fill="FFFFFF"/>
        <w:spacing w:before="0" w:beforeAutospacing="0" w:after="0" w:afterAutospacing="0"/>
        <w:ind w:firstLine="567"/>
        <w:jc w:val="both"/>
        <w:rPr>
          <w:color w:val="000000"/>
        </w:rPr>
      </w:pPr>
      <w:r w:rsidRPr="00DF259C">
        <w:rPr>
          <w:color w:val="000000"/>
        </w:rPr>
        <w:t>Но, в то же время, увеличились и _________________________, это произошло в основном за счет увеличения _____________________________________________________________________________________________.</w:t>
      </w:r>
    </w:p>
    <w:p w:rsidR="00DF259C" w:rsidRDefault="00DF259C" w:rsidP="00DF259C">
      <w:pPr>
        <w:spacing w:after="0" w:line="240" w:lineRule="auto"/>
        <w:ind w:firstLine="709"/>
        <w:jc w:val="both"/>
        <w:rPr>
          <w:rFonts w:ascii="Times New Roman" w:hAnsi="Times New Roman" w:cs="Times New Roman"/>
        </w:rPr>
      </w:pPr>
    </w:p>
    <w:p w:rsidR="00DF259C" w:rsidRPr="00C434FF" w:rsidRDefault="00DF259C" w:rsidP="00C434FF">
      <w:pPr>
        <w:shd w:val="clear" w:color="auto" w:fill="FFFFFF"/>
        <w:spacing w:after="0" w:line="240" w:lineRule="auto"/>
        <w:ind w:firstLine="709"/>
        <w:jc w:val="both"/>
        <w:rPr>
          <w:rFonts w:ascii="Times New Roman" w:hAnsi="Times New Roman" w:cs="Times New Roman"/>
          <w:b/>
          <w:sz w:val="24"/>
          <w:szCs w:val="24"/>
        </w:rPr>
      </w:pPr>
      <w:r w:rsidRPr="00C434FF">
        <w:rPr>
          <w:rFonts w:ascii="Times New Roman" w:hAnsi="Times New Roman" w:cs="Times New Roman"/>
          <w:b/>
          <w:sz w:val="24"/>
          <w:szCs w:val="24"/>
        </w:rPr>
        <w:t>Разработка мероприятий по улучшению деятельности компании:</w:t>
      </w:r>
    </w:p>
    <w:p w:rsidR="00DF259C" w:rsidRPr="00C434FF" w:rsidRDefault="00DF259C" w:rsidP="00C434FF">
      <w:pPr>
        <w:shd w:val="clear" w:color="auto" w:fill="FFFFFF"/>
        <w:spacing w:after="0" w:line="240" w:lineRule="auto"/>
        <w:ind w:firstLine="709"/>
        <w:jc w:val="both"/>
        <w:rPr>
          <w:rFonts w:ascii="Times New Roman" w:hAnsi="Times New Roman" w:cs="Times New Roman"/>
          <w:sz w:val="24"/>
          <w:szCs w:val="24"/>
        </w:rPr>
      </w:pPr>
      <w:r w:rsidRPr="00C434FF">
        <w:rPr>
          <w:rFonts w:ascii="Times New Roman" w:hAnsi="Times New Roman" w:cs="Times New Roman"/>
          <w:sz w:val="24"/>
          <w:szCs w:val="24"/>
        </w:rPr>
        <w:t>Материальные расходы имеют значительный удельный вес в составе себестоимости.</w:t>
      </w:r>
    </w:p>
    <w:p w:rsidR="00DF259C" w:rsidRPr="00C434FF" w:rsidRDefault="00DF259C" w:rsidP="00C434FF">
      <w:pPr>
        <w:shd w:val="clear" w:color="auto" w:fill="FFFFFF"/>
        <w:spacing w:after="0" w:line="240" w:lineRule="auto"/>
        <w:ind w:firstLine="709"/>
        <w:jc w:val="both"/>
        <w:rPr>
          <w:rFonts w:ascii="Times New Roman" w:hAnsi="Times New Roman" w:cs="Times New Roman"/>
          <w:sz w:val="24"/>
          <w:szCs w:val="24"/>
        </w:rPr>
      </w:pPr>
      <w:r w:rsidRPr="00C434FF">
        <w:rPr>
          <w:rFonts w:ascii="Times New Roman" w:hAnsi="Times New Roman" w:cs="Times New Roman"/>
          <w:sz w:val="24"/>
          <w:szCs w:val="24"/>
        </w:rPr>
        <w:t>Способы снизить эту статью затрат:</w:t>
      </w:r>
    </w:p>
    <w:p w:rsidR="00DF259C" w:rsidRPr="00C434FF" w:rsidRDefault="00DF259C" w:rsidP="00C434FF">
      <w:pPr>
        <w:numPr>
          <w:ilvl w:val="0"/>
          <w:numId w:val="3"/>
        </w:numPr>
        <w:shd w:val="clear" w:color="auto" w:fill="FFFFFF"/>
        <w:tabs>
          <w:tab w:val="clear" w:pos="720"/>
          <w:tab w:val="num" w:pos="993"/>
        </w:tabs>
        <w:spacing w:after="0" w:line="240" w:lineRule="auto"/>
        <w:ind w:left="0" w:firstLine="0"/>
        <w:jc w:val="both"/>
        <w:rPr>
          <w:rFonts w:ascii="Times New Roman" w:hAnsi="Times New Roman" w:cs="Times New Roman"/>
          <w:sz w:val="24"/>
          <w:szCs w:val="24"/>
        </w:rPr>
      </w:pPr>
      <w:r w:rsidRPr="00C434FF">
        <w:rPr>
          <w:rFonts w:ascii="Times New Roman" w:hAnsi="Times New Roman" w:cs="Times New Roman"/>
          <w:sz w:val="24"/>
          <w:szCs w:val="24"/>
        </w:rPr>
        <w:t>пересмотреть контракты с поставщиками и контрагентами или найти ________________ поставщиков с более приемлемыми для предприятия условиями ____________________________________________;</w:t>
      </w:r>
    </w:p>
    <w:p w:rsidR="00DF259C" w:rsidRPr="00C434FF" w:rsidRDefault="00DF259C" w:rsidP="00C434FF">
      <w:pPr>
        <w:numPr>
          <w:ilvl w:val="0"/>
          <w:numId w:val="3"/>
        </w:numPr>
        <w:shd w:val="clear" w:color="auto" w:fill="FFFFFF"/>
        <w:tabs>
          <w:tab w:val="clear" w:pos="720"/>
          <w:tab w:val="num" w:pos="993"/>
        </w:tabs>
        <w:spacing w:after="0" w:line="240" w:lineRule="auto"/>
        <w:ind w:left="0" w:firstLine="0"/>
        <w:jc w:val="both"/>
        <w:rPr>
          <w:rFonts w:ascii="Times New Roman" w:hAnsi="Times New Roman" w:cs="Times New Roman"/>
          <w:sz w:val="24"/>
          <w:szCs w:val="24"/>
        </w:rPr>
      </w:pPr>
      <w:r w:rsidRPr="00C434FF">
        <w:rPr>
          <w:rFonts w:ascii="Times New Roman" w:hAnsi="Times New Roman" w:cs="Times New Roman"/>
          <w:sz w:val="24"/>
          <w:szCs w:val="24"/>
        </w:rPr>
        <w:t>заключать контракты с заводами-изготовителями напрямую, минуя _____________ или сокращая их количество до минимума;</w:t>
      </w:r>
    </w:p>
    <w:p w:rsidR="00DF259C" w:rsidRPr="00C434FF" w:rsidRDefault="00DF259C" w:rsidP="00C434FF">
      <w:pPr>
        <w:numPr>
          <w:ilvl w:val="0"/>
          <w:numId w:val="3"/>
        </w:numPr>
        <w:shd w:val="clear" w:color="auto" w:fill="FFFFFF"/>
        <w:tabs>
          <w:tab w:val="clear" w:pos="720"/>
          <w:tab w:val="num" w:pos="993"/>
        </w:tabs>
        <w:spacing w:after="0" w:line="240" w:lineRule="auto"/>
        <w:ind w:left="0" w:firstLine="0"/>
        <w:jc w:val="both"/>
        <w:rPr>
          <w:rFonts w:ascii="Times New Roman" w:hAnsi="Times New Roman" w:cs="Times New Roman"/>
          <w:sz w:val="24"/>
          <w:szCs w:val="24"/>
        </w:rPr>
      </w:pPr>
      <w:r w:rsidRPr="00C434FF">
        <w:rPr>
          <w:rFonts w:ascii="Times New Roman" w:hAnsi="Times New Roman" w:cs="Times New Roman"/>
          <w:sz w:val="24"/>
          <w:szCs w:val="24"/>
        </w:rPr>
        <w:lastRenderedPageBreak/>
        <w:t>заключать контракты с поставщиками на закупку большой партии материалов. Обычно в таких случаях предоставляются _____________;</w:t>
      </w:r>
    </w:p>
    <w:p w:rsidR="00DF259C" w:rsidRPr="00C434FF" w:rsidRDefault="00DF259C" w:rsidP="00C434FF">
      <w:pPr>
        <w:numPr>
          <w:ilvl w:val="0"/>
          <w:numId w:val="4"/>
        </w:numPr>
        <w:shd w:val="clear" w:color="auto" w:fill="FFFFFF"/>
        <w:tabs>
          <w:tab w:val="clear" w:pos="720"/>
          <w:tab w:val="num" w:pos="993"/>
        </w:tabs>
        <w:spacing w:after="0" w:line="240" w:lineRule="auto"/>
        <w:ind w:left="0" w:firstLine="0"/>
        <w:jc w:val="both"/>
        <w:rPr>
          <w:rFonts w:ascii="Times New Roman" w:hAnsi="Times New Roman" w:cs="Times New Roman"/>
          <w:sz w:val="24"/>
          <w:szCs w:val="24"/>
        </w:rPr>
      </w:pPr>
      <w:r w:rsidRPr="00C434FF">
        <w:rPr>
          <w:rFonts w:ascii="Times New Roman" w:hAnsi="Times New Roman" w:cs="Times New Roman"/>
          <w:sz w:val="24"/>
          <w:szCs w:val="24"/>
        </w:rPr>
        <w:t>самостоятельно изготавливать некоторые комплектующие,   ________________;</w:t>
      </w:r>
    </w:p>
    <w:p w:rsidR="00DF259C" w:rsidRPr="00C434FF" w:rsidRDefault="00DF259C" w:rsidP="00C434FF">
      <w:pPr>
        <w:numPr>
          <w:ilvl w:val="0"/>
          <w:numId w:val="5"/>
        </w:numPr>
        <w:shd w:val="clear" w:color="auto" w:fill="FFFFFF"/>
        <w:tabs>
          <w:tab w:val="clear" w:pos="720"/>
          <w:tab w:val="num" w:pos="993"/>
        </w:tabs>
        <w:spacing w:after="0" w:line="240" w:lineRule="auto"/>
        <w:ind w:left="0" w:firstLine="0"/>
        <w:jc w:val="both"/>
        <w:rPr>
          <w:rFonts w:ascii="Times New Roman" w:hAnsi="Times New Roman" w:cs="Times New Roman"/>
          <w:sz w:val="24"/>
          <w:szCs w:val="24"/>
        </w:rPr>
      </w:pPr>
      <w:r w:rsidRPr="00C434FF">
        <w:rPr>
          <w:rFonts w:ascii="Times New Roman" w:hAnsi="Times New Roman" w:cs="Times New Roman"/>
          <w:sz w:val="24"/>
          <w:szCs w:val="24"/>
        </w:rPr>
        <w:t xml:space="preserve">закупать более дешевое сырье — один из самых распространенных способов сократить __________________ расходы в составе себестоимости. Вариант этого способа решения проблемы — заменить импортные материалы на аналогичные   ________________________ производства. </w:t>
      </w:r>
    </w:p>
    <w:p w:rsidR="00DF259C" w:rsidRPr="00C434FF" w:rsidRDefault="00DF259C" w:rsidP="00C434FF">
      <w:pPr>
        <w:shd w:val="clear" w:color="auto" w:fill="FFFFFF"/>
        <w:spacing w:after="0" w:line="240" w:lineRule="auto"/>
        <w:ind w:firstLine="709"/>
        <w:jc w:val="both"/>
        <w:rPr>
          <w:rFonts w:ascii="Times New Roman" w:hAnsi="Times New Roman" w:cs="Times New Roman"/>
          <w:sz w:val="24"/>
          <w:szCs w:val="24"/>
        </w:rPr>
      </w:pPr>
      <w:r w:rsidRPr="00C434FF">
        <w:rPr>
          <w:rFonts w:ascii="Times New Roman" w:hAnsi="Times New Roman" w:cs="Times New Roman"/>
          <w:sz w:val="24"/>
          <w:szCs w:val="24"/>
        </w:rPr>
        <w:t>Сокращение расходов не только положительно сказывается на финансовом результате предприятия, но и позволяет высвободить денежные средства, которые можно инвестировать в развитие __________________.</w:t>
      </w:r>
    </w:p>
    <w:p w:rsidR="00DF259C" w:rsidRPr="00C434FF" w:rsidRDefault="00DF259C" w:rsidP="00C434FF">
      <w:pPr>
        <w:shd w:val="clear" w:color="auto" w:fill="FFFFFF"/>
        <w:spacing w:after="0" w:line="240" w:lineRule="auto"/>
        <w:ind w:firstLine="851"/>
        <w:jc w:val="both"/>
        <w:rPr>
          <w:rFonts w:ascii="Times New Roman" w:hAnsi="Times New Roman" w:cs="Times New Roman"/>
          <w:sz w:val="24"/>
          <w:szCs w:val="24"/>
        </w:rPr>
      </w:pPr>
      <w:r w:rsidRPr="00C434FF">
        <w:rPr>
          <w:rFonts w:ascii="Times New Roman" w:hAnsi="Times New Roman" w:cs="Times New Roman"/>
          <w:sz w:val="24"/>
          <w:szCs w:val="24"/>
        </w:rPr>
        <w:t>Дополнительно сокращение расходов денежных средств улучшает конкурентоспособность предприятия: за счет сокращения _________________ производства продукции появляется «задел прибыльности», который может позволить в случае конкурентной борьбы по цене оперативно среагировать и снизить _____________ реализации производимой продукции.</w:t>
      </w:r>
    </w:p>
    <w:p w:rsidR="00DF259C" w:rsidRPr="00C40DF6" w:rsidRDefault="00DF259C" w:rsidP="00DF259C">
      <w:pPr>
        <w:spacing w:after="0" w:line="240" w:lineRule="auto"/>
        <w:ind w:firstLine="709"/>
        <w:jc w:val="both"/>
        <w:rPr>
          <w:rFonts w:ascii="Times New Roman" w:hAnsi="Times New Roman" w:cs="Times New Roman"/>
          <w:sz w:val="28"/>
          <w:szCs w:val="28"/>
        </w:rPr>
      </w:pPr>
    </w:p>
    <w:p w:rsidR="00C434FF" w:rsidRPr="00C40DF6" w:rsidRDefault="0001784E" w:rsidP="00C434FF">
      <w:pPr>
        <w:spacing w:after="0" w:line="240" w:lineRule="auto"/>
        <w:ind w:firstLine="709"/>
        <w:jc w:val="center"/>
        <w:rPr>
          <w:rFonts w:ascii="Times New Roman" w:hAnsi="Times New Roman" w:cs="Times New Roman"/>
          <w:b/>
          <w:sz w:val="28"/>
          <w:szCs w:val="28"/>
        </w:rPr>
      </w:pPr>
      <w:r w:rsidRPr="00C40DF6">
        <w:rPr>
          <w:rFonts w:ascii="Times New Roman" w:hAnsi="Times New Roman" w:cs="Times New Roman"/>
          <w:b/>
          <w:sz w:val="28"/>
          <w:szCs w:val="28"/>
        </w:rPr>
        <w:t>РЕШЕНИЕ ЗАДАНИЯ 2</w:t>
      </w:r>
    </w:p>
    <w:p w:rsidR="00C434FF" w:rsidRPr="00C40DF6" w:rsidRDefault="00C40DF6" w:rsidP="00C40DF6">
      <w:pPr>
        <w:spacing w:after="0" w:line="240" w:lineRule="auto"/>
        <w:ind w:firstLine="709"/>
        <w:rPr>
          <w:rFonts w:ascii="Times New Roman" w:hAnsi="Times New Roman" w:cs="Times New Roman"/>
          <w:b/>
          <w:sz w:val="24"/>
          <w:szCs w:val="24"/>
        </w:rPr>
      </w:pPr>
      <w:r w:rsidRPr="00C40DF6">
        <w:rPr>
          <w:rFonts w:ascii="Times New Roman" w:hAnsi="Times New Roman" w:cs="Times New Roman"/>
          <w:b/>
          <w:sz w:val="24"/>
          <w:szCs w:val="24"/>
        </w:rPr>
        <w:t>Обобщенная таблица</w:t>
      </w:r>
      <w:r>
        <w:rPr>
          <w:rFonts w:ascii="Times New Roman" w:hAnsi="Times New Roman" w:cs="Times New Roman"/>
          <w:b/>
          <w:sz w:val="24"/>
          <w:szCs w:val="24"/>
        </w:rPr>
        <w:t xml:space="preserve"> решения задания 2</w:t>
      </w:r>
    </w:p>
    <w:tbl>
      <w:tblPr>
        <w:tblW w:w="11058" w:type="dxa"/>
        <w:tblInd w:w="-885" w:type="dxa"/>
        <w:tblLayout w:type="fixed"/>
        <w:tblCellMar>
          <w:left w:w="0" w:type="dxa"/>
          <w:right w:w="0" w:type="dxa"/>
        </w:tblCellMar>
        <w:tblLook w:val="04A0"/>
      </w:tblPr>
      <w:tblGrid>
        <w:gridCol w:w="2127"/>
        <w:gridCol w:w="993"/>
        <w:gridCol w:w="992"/>
        <w:gridCol w:w="992"/>
        <w:gridCol w:w="851"/>
        <w:gridCol w:w="992"/>
        <w:gridCol w:w="850"/>
        <w:gridCol w:w="851"/>
        <w:gridCol w:w="850"/>
        <w:gridCol w:w="709"/>
        <w:gridCol w:w="851"/>
      </w:tblGrid>
      <w:tr w:rsidR="00C434FF" w:rsidRPr="00C434FF" w:rsidTr="00C434FF">
        <w:trPr>
          <w:trHeight w:val="451"/>
        </w:trPr>
        <w:tc>
          <w:tcPr>
            <w:tcW w:w="21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C434FF" w:rsidRPr="00C434FF" w:rsidRDefault="00C434FF" w:rsidP="008C1A3B">
            <w:pPr>
              <w:spacing w:after="0" w:line="240" w:lineRule="auto"/>
              <w:jc w:val="center"/>
              <w:rPr>
                <w:rFonts w:ascii="Times New Roman" w:hAnsi="Times New Roman" w:cs="Times New Roman"/>
                <w:sz w:val="18"/>
                <w:szCs w:val="18"/>
              </w:rPr>
            </w:pPr>
            <w:r w:rsidRPr="00C434FF">
              <w:rPr>
                <w:rFonts w:ascii="Times New Roman" w:hAnsi="Times New Roman" w:cs="Times New Roman"/>
                <w:sz w:val="18"/>
                <w:szCs w:val="18"/>
              </w:rPr>
              <w:t>Показатель</w:t>
            </w:r>
          </w:p>
        </w:tc>
        <w:tc>
          <w:tcPr>
            <w:tcW w:w="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C434FF" w:rsidRPr="00C434FF" w:rsidRDefault="00C434FF" w:rsidP="00C434FF">
            <w:pPr>
              <w:spacing w:after="0" w:line="240" w:lineRule="auto"/>
              <w:ind w:left="166" w:hanging="219"/>
              <w:rPr>
                <w:rFonts w:ascii="Times New Roman" w:hAnsi="Times New Roman" w:cs="Times New Roman"/>
                <w:sz w:val="18"/>
                <w:szCs w:val="18"/>
              </w:rPr>
            </w:pPr>
            <w:r w:rsidRPr="00C434FF">
              <w:rPr>
                <w:rFonts w:ascii="Times New Roman" w:hAnsi="Times New Roman" w:cs="Times New Roman"/>
                <w:sz w:val="18"/>
                <w:szCs w:val="18"/>
              </w:rPr>
              <w:t>201</w:t>
            </w:r>
            <w:r w:rsidR="00C40DF6">
              <w:rPr>
                <w:rFonts w:ascii="Times New Roman" w:hAnsi="Times New Roman" w:cs="Times New Roman"/>
                <w:sz w:val="18"/>
                <w:szCs w:val="18"/>
              </w:rPr>
              <w:t>9</w:t>
            </w:r>
            <w:r w:rsidRPr="00C434FF">
              <w:rPr>
                <w:rFonts w:ascii="Times New Roman" w:hAnsi="Times New Roman" w:cs="Times New Roman"/>
                <w:sz w:val="18"/>
                <w:szCs w:val="18"/>
              </w:rPr>
              <w:t xml:space="preserve"> г.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C434FF" w:rsidRPr="00C434FF" w:rsidRDefault="00C434FF" w:rsidP="00C434FF">
            <w:pPr>
              <w:spacing w:after="0" w:line="240" w:lineRule="auto"/>
              <w:ind w:left="34"/>
              <w:rPr>
                <w:rFonts w:ascii="Times New Roman" w:hAnsi="Times New Roman" w:cs="Times New Roman"/>
                <w:sz w:val="18"/>
                <w:szCs w:val="18"/>
              </w:rPr>
            </w:pPr>
            <w:r w:rsidRPr="00C434FF">
              <w:rPr>
                <w:rFonts w:ascii="Times New Roman" w:hAnsi="Times New Roman" w:cs="Times New Roman"/>
                <w:sz w:val="18"/>
                <w:szCs w:val="18"/>
              </w:rPr>
              <w:t>20</w:t>
            </w:r>
            <w:r w:rsidR="00C40DF6">
              <w:rPr>
                <w:rFonts w:ascii="Times New Roman" w:hAnsi="Times New Roman" w:cs="Times New Roman"/>
                <w:sz w:val="18"/>
                <w:szCs w:val="18"/>
              </w:rPr>
              <w:t>20</w:t>
            </w:r>
            <w:r w:rsidRPr="00C434FF">
              <w:rPr>
                <w:rFonts w:ascii="Times New Roman" w:hAnsi="Times New Roman" w:cs="Times New Roman"/>
                <w:sz w:val="18"/>
                <w:szCs w:val="18"/>
              </w:rPr>
              <w:t xml:space="preserve"> г.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C434FF" w:rsidRPr="00C434FF" w:rsidRDefault="00C434FF" w:rsidP="00C434FF">
            <w:pPr>
              <w:spacing w:after="0" w:line="240" w:lineRule="auto"/>
              <w:ind w:left="34"/>
              <w:rPr>
                <w:rFonts w:ascii="Times New Roman" w:hAnsi="Times New Roman" w:cs="Times New Roman"/>
                <w:sz w:val="18"/>
                <w:szCs w:val="18"/>
              </w:rPr>
            </w:pPr>
            <w:r w:rsidRPr="00C434FF">
              <w:rPr>
                <w:rFonts w:ascii="Times New Roman" w:hAnsi="Times New Roman" w:cs="Times New Roman"/>
                <w:sz w:val="18"/>
                <w:szCs w:val="18"/>
              </w:rPr>
              <w:t>202</w:t>
            </w:r>
            <w:r w:rsidR="00C40DF6">
              <w:rPr>
                <w:rFonts w:ascii="Times New Roman" w:hAnsi="Times New Roman" w:cs="Times New Roman"/>
                <w:sz w:val="18"/>
                <w:szCs w:val="18"/>
              </w:rPr>
              <w:t>1</w:t>
            </w:r>
            <w:r w:rsidRPr="00C434FF">
              <w:rPr>
                <w:rFonts w:ascii="Times New Roman" w:hAnsi="Times New Roman" w:cs="Times New Roman"/>
                <w:sz w:val="18"/>
                <w:szCs w:val="18"/>
              </w:rPr>
              <w:t xml:space="preserve"> г. </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C434FF" w:rsidRPr="00C434FF" w:rsidRDefault="00C434FF" w:rsidP="00C434FF">
            <w:pPr>
              <w:spacing w:after="0" w:line="240" w:lineRule="auto"/>
              <w:rPr>
                <w:rFonts w:ascii="Times New Roman" w:hAnsi="Times New Roman" w:cs="Times New Roman"/>
                <w:sz w:val="18"/>
                <w:szCs w:val="18"/>
              </w:rPr>
            </w:pPr>
            <w:r w:rsidRPr="00C434FF">
              <w:rPr>
                <w:rFonts w:ascii="Times New Roman" w:hAnsi="Times New Roman" w:cs="Times New Roman"/>
                <w:sz w:val="18"/>
                <w:szCs w:val="18"/>
              </w:rPr>
              <w:t xml:space="preserve">Структура доходов и расходов </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C434FF" w:rsidRPr="00C434FF" w:rsidRDefault="00C434FF" w:rsidP="00C434FF">
            <w:pPr>
              <w:spacing w:after="0" w:line="240" w:lineRule="auto"/>
              <w:rPr>
                <w:rFonts w:ascii="Times New Roman" w:hAnsi="Times New Roman" w:cs="Times New Roman"/>
                <w:sz w:val="18"/>
                <w:szCs w:val="18"/>
              </w:rPr>
            </w:pPr>
            <w:r w:rsidRPr="00C434FF">
              <w:rPr>
                <w:rFonts w:ascii="Times New Roman" w:hAnsi="Times New Roman" w:cs="Times New Roman"/>
                <w:sz w:val="18"/>
                <w:szCs w:val="18"/>
              </w:rPr>
              <w:t xml:space="preserve">Темп роста </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C434FF" w:rsidRPr="00C434FF" w:rsidRDefault="00C434FF" w:rsidP="00C434FF">
            <w:pPr>
              <w:spacing w:after="0" w:line="240" w:lineRule="auto"/>
              <w:ind w:left="67"/>
              <w:rPr>
                <w:rFonts w:ascii="Times New Roman" w:hAnsi="Times New Roman" w:cs="Times New Roman"/>
                <w:sz w:val="18"/>
                <w:szCs w:val="18"/>
              </w:rPr>
            </w:pPr>
            <w:r w:rsidRPr="00C434FF">
              <w:rPr>
                <w:rFonts w:ascii="Times New Roman" w:hAnsi="Times New Roman" w:cs="Times New Roman"/>
                <w:sz w:val="18"/>
                <w:szCs w:val="18"/>
              </w:rPr>
              <w:t xml:space="preserve">Динамика структуры </w:t>
            </w:r>
          </w:p>
        </w:tc>
      </w:tr>
      <w:tr w:rsidR="00C434FF" w:rsidRPr="00C434FF" w:rsidTr="00C434FF">
        <w:trPr>
          <w:trHeight w:val="913"/>
        </w:trPr>
        <w:tc>
          <w:tcPr>
            <w:tcW w:w="2127" w:type="dxa"/>
            <w:vMerge/>
            <w:tcBorders>
              <w:top w:val="single" w:sz="8" w:space="0" w:color="000000"/>
              <w:left w:val="single" w:sz="8" w:space="0" w:color="000000"/>
              <w:bottom w:val="single" w:sz="8" w:space="0" w:color="000000"/>
              <w:right w:val="single" w:sz="8" w:space="0" w:color="000000"/>
            </w:tcBorders>
            <w:vAlign w:val="center"/>
            <w:hideMark/>
          </w:tcPr>
          <w:p w:rsidR="00C434FF" w:rsidRPr="00C434FF" w:rsidRDefault="00C434FF" w:rsidP="00C434FF">
            <w:pPr>
              <w:spacing w:after="0" w:line="240" w:lineRule="auto"/>
              <w:ind w:left="720"/>
              <w:rPr>
                <w:rFonts w:ascii="Times New Roman" w:hAnsi="Times New Roman" w:cs="Times New Roman"/>
                <w:sz w:val="18"/>
                <w:szCs w:val="18"/>
              </w:rPr>
            </w:pPr>
          </w:p>
        </w:tc>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C434FF" w:rsidRPr="00C434FF" w:rsidRDefault="00C434FF" w:rsidP="00C434FF">
            <w:pPr>
              <w:spacing w:after="0" w:line="240" w:lineRule="auto"/>
              <w:ind w:left="720"/>
              <w:rPr>
                <w:rFonts w:ascii="Times New Roman" w:hAnsi="Times New Roman" w:cs="Times New Roman"/>
                <w:sz w:val="18"/>
                <w:szCs w:val="18"/>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C434FF" w:rsidRPr="00C434FF" w:rsidRDefault="00C434FF" w:rsidP="00C434FF">
            <w:pPr>
              <w:spacing w:after="0" w:line="240" w:lineRule="auto"/>
              <w:ind w:left="176"/>
              <w:rPr>
                <w:rFonts w:ascii="Times New Roman" w:hAnsi="Times New Roman" w:cs="Times New Roman"/>
                <w:sz w:val="18"/>
                <w:szCs w:val="18"/>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C434FF" w:rsidRPr="00C434FF" w:rsidRDefault="00C434FF" w:rsidP="00C434FF">
            <w:pPr>
              <w:spacing w:after="0" w:line="240" w:lineRule="auto"/>
              <w:ind w:left="34"/>
              <w:rPr>
                <w:rFonts w:ascii="Times New Roman" w:hAnsi="Times New Roman" w:cs="Times New Roman"/>
                <w:sz w:val="18"/>
                <w:szCs w:val="18"/>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C434FF" w:rsidRPr="00C434FF" w:rsidRDefault="00C434FF" w:rsidP="00C434FF">
            <w:pPr>
              <w:spacing w:after="0" w:line="240" w:lineRule="auto"/>
              <w:ind w:left="176"/>
              <w:rPr>
                <w:rFonts w:ascii="Times New Roman" w:hAnsi="Times New Roman" w:cs="Times New Roman"/>
                <w:sz w:val="18"/>
                <w:szCs w:val="18"/>
              </w:rPr>
            </w:pPr>
            <w:r w:rsidRPr="00C434FF">
              <w:rPr>
                <w:rFonts w:ascii="Times New Roman" w:hAnsi="Times New Roman" w:cs="Times New Roman"/>
                <w:sz w:val="18"/>
                <w:szCs w:val="18"/>
              </w:rPr>
              <w:t>201</w:t>
            </w:r>
            <w:r w:rsidR="00C40DF6">
              <w:rPr>
                <w:rFonts w:ascii="Times New Roman" w:hAnsi="Times New Roman" w:cs="Times New Roman"/>
                <w:sz w:val="18"/>
                <w:szCs w:val="18"/>
              </w:rPr>
              <w:t>9</w:t>
            </w:r>
            <w:r w:rsidRPr="00C434FF">
              <w:rPr>
                <w:rFonts w:ascii="Times New Roman" w:hAnsi="Times New Roman" w:cs="Times New Roman"/>
                <w:sz w:val="18"/>
                <w:szCs w:val="18"/>
              </w:rPr>
              <w:t xml:space="preserve"> г.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C434FF" w:rsidRPr="00C434FF" w:rsidRDefault="00C434FF" w:rsidP="00C434FF">
            <w:pPr>
              <w:spacing w:after="0" w:line="240" w:lineRule="auto"/>
              <w:ind w:left="176"/>
              <w:rPr>
                <w:rFonts w:ascii="Times New Roman" w:hAnsi="Times New Roman" w:cs="Times New Roman"/>
                <w:sz w:val="18"/>
                <w:szCs w:val="18"/>
              </w:rPr>
            </w:pPr>
            <w:r w:rsidRPr="00C434FF">
              <w:rPr>
                <w:rFonts w:ascii="Times New Roman" w:hAnsi="Times New Roman" w:cs="Times New Roman"/>
                <w:sz w:val="18"/>
                <w:szCs w:val="18"/>
              </w:rPr>
              <w:t>20</w:t>
            </w:r>
            <w:r w:rsidR="00C40DF6">
              <w:rPr>
                <w:rFonts w:ascii="Times New Roman" w:hAnsi="Times New Roman" w:cs="Times New Roman"/>
                <w:sz w:val="18"/>
                <w:szCs w:val="18"/>
              </w:rPr>
              <w:t>20</w:t>
            </w:r>
            <w:r w:rsidRPr="00C434FF">
              <w:rPr>
                <w:rFonts w:ascii="Times New Roman" w:hAnsi="Times New Roman" w:cs="Times New Roman"/>
                <w:sz w:val="18"/>
                <w:szCs w:val="18"/>
              </w:rPr>
              <w:t xml:space="preserve"> г.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C434FF" w:rsidRPr="00C434FF" w:rsidRDefault="00C434FF" w:rsidP="00C434FF">
            <w:pPr>
              <w:spacing w:after="0" w:line="240" w:lineRule="auto"/>
              <w:ind w:left="120"/>
              <w:rPr>
                <w:rFonts w:ascii="Times New Roman" w:hAnsi="Times New Roman" w:cs="Times New Roman"/>
                <w:sz w:val="18"/>
                <w:szCs w:val="18"/>
              </w:rPr>
            </w:pPr>
            <w:r w:rsidRPr="00C434FF">
              <w:rPr>
                <w:rFonts w:ascii="Times New Roman" w:hAnsi="Times New Roman" w:cs="Times New Roman"/>
                <w:sz w:val="18"/>
                <w:szCs w:val="18"/>
              </w:rPr>
              <w:t>202</w:t>
            </w:r>
            <w:r w:rsidR="00C40DF6">
              <w:rPr>
                <w:rFonts w:ascii="Times New Roman" w:hAnsi="Times New Roman" w:cs="Times New Roman"/>
                <w:sz w:val="18"/>
                <w:szCs w:val="18"/>
              </w:rPr>
              <w:t>1</w:t>
            </w:r>
            <w:r w:rsidRPr="00C434FF">
              <w:rPr>
                <w:rFonts w:ascii="Times New Roman" w:hAnsi="Times New Roman" w:cs="Times New Roman"/>
                <w:sz w:val="18"/>
                <w:szCs w:val="18"/>
              </w:rPr>
              <w:t xml:space="preserve"> г.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C434FF" w:rsidRPr="00306841" w:rsidRDefault="00C434FF" w:rsidP="00C434FF">
            <w:pPr>
              <w:spacing w:after="0" w:line="240" w:lineRule="auto"/>
              <w:ind w:left="118"/>
              <w:rPr>
                <w:rFonts w:ascii="Times New Roman" w:hAnsi="Times New Roman" w:cs="Times New Roman"/>
                <w:sz w:val="16"/>
                <w:szCs w:val="16"/>
              </w:rPr>
            </w:pPr>
            <w:r w:rsidRPr="00306841">
              <w:rPr>
                <w:rFonts w:ascii="Times New Roman" w:hAnsi="Times New Roman" w:cs="Times New Roman"/>
                <w:sz w:val="16"/>
                <w:szCs w:val="16"/>
              </w:rPr>
              <w:t>201</w:t>
            </w:r>
            <w:r w:rsidR="00C40DF6" w:rsidRPr="00306841">
              <w:rPr>
                <w:rFonts w:ascii="Times New Roman" w:hAnsi="Times New Roman" w:cs="Times New Roman"/>
                <w:sz w:val="16"/>
                <w:szCs w:val="16"/>
              </w:rPr>
              <w:t>9</w:t>
            </w:r>
            <w:r w:rsidRPr="00306841">
              <w:rPr>
                <w:rFonts w:ascii="Times New Roman" w:hAnsi="Times New Roman" w:cs="Times New Roman"/>
                <w:sz w:val="16"/>
                <w:szCs w:val="16"/>
              </w:rPr>
              <w:t xml:space="preserve"> - 20</w:t>
            </w:r>
            <w:r w:rsidR="00C40DF6" w:rsidRPr="00306841">
              <w:rPr>
                <w:rFonts w:ascii="Times New Roman" w:hAnsi="Times New Roman" w:cs="Times New Roman"/>
                <w:sz w:val="16"/>
                <w:szCs w:val="16"/>
              </w:rPr>
              <w:t>20</w:t>
            </w:r>
            <w:r w:rsidRPr="00306841">
              <w:rPr>
                <w:rFonts w:ascii="Times New Roman" w:hAnsi="Times New Roman" w:cs="Times New Roman"/>
                <w:sz w:val="16"/>
                <w:szCs w:val="16"/>
              </w:rPr>
              <w:t xml:space="preserve"> гг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C434FF" w:rsidRPr="00306841" w:rsidRDefault="00C434FF" w:rsidP="00C434FF">
            <w:pPr>
              <w:spacing w:after="0" w:line="240" w:lineRule="auto"/>
              <w:ind w:left="176" w:right="34"/>
              <w:rPr>
                <w:rFonts w:ascii="Times New Roman" w:hAnsi="Times New Roman" w:cs="Times New Roman"/>
                <w:sz w:val="16"/>
                <w:szCs w:val="16"/>
              </w:rPr>
            </w:pPr>
            <w:r w:rsidRPr="00306841">
              <w:rPr>
                <w:rFonts w:ascii="Times New Roman" w:hAnsi="Times New Roman" w:cs="Times New Roman"/>
                <w:sz w:val="16"/>
                <w:szCs w:val="16"/>
              </w:rPr>
              <w:t>20</w:t>
            </w:r>
            <w:r w:rsidR="00C40DF6" w:rsidRPr="00306841">
              <w:rPr>
                <w:rFonts w:ascii="Times New Roman" w:hAnsi="Times New Roman" w:cs="Times New Roman"/>
                <w:sz w:val="16"/>
                <w:szCs w:val="16"/>
              </w:rPr>
              <w:t>20</w:t>
            </w:r>
            <w:r w:rsidRPr="00306841">
              <w:rPr>
                <w:rFonts w:ascii="Times New Roman" w:hAnsi="Times New Roman" w:cs="Times New Roman"/>
                <w:sz w:val="16"/>
                <w:szCs w:val="16"/>
              </w:rPr>
              <w:t xml:space="preserve"> - 202</w:t>
            </w:r>
            <w:r w:rsidR="00C40DF6" w:rsidRPr="00306841">
              <w:rPr>
                <w:rFonts w:ascii="Times New Roman" w:hAnsi="Times New Roman" w:cs="Times New Roman"/>
                <w:sz w:val="16"/>
                <w:szCs w:val="16"/>
              </w:rPr>
              <w:t>1</w:t>
            </w:r>
            <w:r w:rsidRPr="00306841">
              <w:rPr>
                <w:rFonts w:ascii="Times New Roman" w:hAnsi="Times New Roman" w:cs="Times New Roman"/>
                <w:sz w:val="16"/>
                <w:szCs w:val="16"/>
              </w:rPr>
              <w:t xml:space="preserve">гг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C434FF" w:rsidRPr="00306841" w:rsidRDefault="00C434FF" w:rsidP="00C434FF">
            <w:pPr>
              <w:spacing w:after="0" w:line="240" w:lineRule="auto"/>
              <w:ind w:left="209"/>
              <w:rPr>
                <w:rFonts w:ascii="Times New Roman" w:hAnsi="Times New Roman" w:cs="Times New Roman"/>
                <w:sz w:val="16"/>
                <w:szCs w:val="16"/>
              </w:rPr>
            </w:pPr>
            <w:r w:rsidRPr="00306841">
              <w:rPr>
                <w:rFonts w:ascii="Times New Roman" w:hAnsi="Times New Roman" w:cs="Times New Roman"/>
                <w:sz w:val="16"/>
                <w:szCs w:val="16"/>
              </w:rPr>
              <w:t>201</w:t>
            </w:r>
            <w:r w:rsidR="00C40DF6" w:rsidRPr="00306841">
              <w:rPr>
                <w:rFonts w:ascii="Times New Roman" w:hAnsi="Times New Roman" w:cs="Times New Roman"/>
                <w:sz w:val="16"/>
                <w:szCs w:val="16"/>
              </w:rPr>
              <w:t>9</w:t>
            </w:r>
            <w:r w:rsidRPr="00306841">
              <w:rPr>
                <w:rFonts w:ascii="Times New Roman" w:hAnsi="Times New Roman" w:cs="Times New Roman"/>
                <w:sz w:val="16"/>
                <w:szCs w:val="16"/>
              </w:rPr>
              <w:t>- 20</w:t>
            </w:r>
            <w:r w:rsidR="00C40DF6" w:rsidRPr="00306841">
              <w:rPr>
                <w:rFonts w:ascii="Times New Roman" w:hAnsi="Times New Roman" w:cs="Times New Roman"/>
                <w:sz w:val="16"/>
                <w:szCs w:val="16"/>
              </w:rPr>
              <w:t>20</w:t>
            </w:r>
            <w:r w:rsidRPr="00306841">
              <w:rPr>
                <w:rFonts w:ascii="Times New Roman" w:hAnsi="Times New Roman" w:cs="Times New Roman"/>
                <w:sz w:val="16"/>
                <w:szCs w:val="16"/>
              </w:rPr>
              <w:t xml:space="preserve"> гг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C434FF" w:rsidRPr="00306841" w:rsidRDefault="00C434FF" w:rsidP="00C434FF">
            <w:pPr>
              <w:spacing w:after="0" w:line="240" w:lineRule="auto"/>
              <w:ind w:left="176"/>
              <w:rPr>
                <w:rFonts w:ascii="Times New Roman" w:hAnsi="Times New Roman" w:cs="Times New Roman"/>
                <w:sz w:val="16"/>
                <w:szCs w:val="16"/>
              </w:rPr>
            </w:pPr>
            <w:r w:rsidRPr="00306841">
              <w:rPr>
                <w:rFonts w:ascii="Times New Roman" w:hAnsi="Times New Roman" w:cs="Times New Roman"/>
                <w:sz w:val="16"/>
                <w:szCs w:val="16"/>
              </w:rPr>
              <w:t>20</w:t>
            </w:r>
            <w:r w:rsidR="00C40DF6" w:rsidRPr="00306841">
              <w:rPr>
                <w:rFonts w:ascii="Times New Roman" w:hAnsi="Times New Roman" w:cs="Times New Roman"/>
                <w:sz w:val="16"/>
                <w:szCs w:val="16"/>
              </w:rPr>
              <w:t>20</w:t>
            </w:r>
            <w:r w:rsidRPr="00306841">
              <w:rPr>
                <w:rFonts w:ascii="Times New Roman" w:hAnsi="Times New Roman" w:cs="Times New Roman"/>
                <w:sz w:val="16"/>
                <w:szCs w:val="16"/>
              </w:rPr>
              <w:t xml:space="preserve"> - 202</w:t>
            </w:r>
            <w:r w:rsidR="00C40DF6" w:rsidRPr="00306841">
              <w:rPr>
                <w:rFonts w:ascii="Times New Roman" w:hAnsi="Times New Roman" w:cs="Times New Roman"/>
                <w:sz w:val="16"/>
                <w:szCs w:val="16"/>
              </w:rPr>
              <w:t>1</w:t>
            </w:r>
            <w:r w:rsidRPr="00306841">
              <w:rPr>
                <w:rFonts w:ascii="Times New Roman" w:hAnsi="Times New Roman" w:cs="Times New Roman"/>
                <w:sz w:val="16"/>
                <w:szCs w:val="16"/>
              </w:rPr>
              <w:t xml:space="preserve"> гг </w:t>
            </w:r>
          </w:p>
        </w:tc>
      </w:tr>
      <w:tr w:rsidR="00C434FF" w:rsidRPr="00C434FF" w:rsidTr="00C434FF">
        <w:trPr>
          <w:trHeight w:val="1304"/>
        </w:trPr>
        <w:tc>
          <w:tcPr>
            <w:tcW w:w="2127" w:type="dxa"/>
            <w:vMerge/>
            <w:tcBorders>
              <w:top w:val="single" w:sz="8" w:space="0" w:color="000000"/>
              <w:left w:val="single" w:sz="8" w:space="0" w:color="000000"/>
              <w:bottom w:val="single" w:sz="8" w:space="0" w:color="000000"/>
              <w:right w:val="single" w:sz="8" w:space="0" w:color="000000"/>
            </w:tcBorders>
            <w:vAlign w:val="center"/>
            <w:hideMark/>
          </w:tcPr>
          <w:p w:rsidR="00C434FF" w:rsidRPr="00C434FF" w:rsidRDefault="00C434FF" w:rsidP="00C434FF">
            <w:pPr>
              <w:spacing w:after="0" w:line="240" w:lineRule="auto"/>
              <w:ind w:left="720"/>
              <w:rPr>
                <w:rFonts w:ascii="Times New Roman" w:hAnsi="Times New Roman" w:cs="Times New Roman"/>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C434FF" w:rsidRPr="00C434FF" w:rsidRDefault="00C434FF" w:rsidP="00C434FF">
            <w:pPr>
              <w:spacing w:after="0" w:line="240" w:lineRule="auto"/>
              <w:ind w:left="720" w:hanging="544"/>
              <w:rPr>
                <w:rFonts w:ascii="Times New Roman" w:hAnsi="Times New Roman" w:cs="Times New Roman"/>
                <w:sz w:val="18"/>
                <w:szCs w:val="18"/>
              </w:rPr>
            </w:pPr>
            <w:r w:rsidRPr="00C434FF">
              <w:rPr>
                <w:rFonts w:ascii="Times New Roman" w:hAnsi="Times New Roman" w:cs="Times New Roman"/>
                <w:sz w:val="18"/>
                <w:szCs w:val="18"/>
              </w:rPr>
              <w:t xml:space="preserve">Ст1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C434FF" w:rsidRPr="00C434FF" w:rsidRDefault="00C434FF" w:rsidP="00C434FF">
            <w:pPr>
              <w:spacing w:after="0" w:line="240" w:lineRule="auto"/>
              <w:ind w:left="176"/>
              <w:rPr>
                <w:rFonts w:ascii="Times New Roman" w:hAnsi="Times New Roman" w:cs="Times New Roman"/>
                <w:sz w:val="18"/>
                <w:szCs w:val="18"/>
              </w:rPr>
            </w:pPr>
            <w:r w:rsidRPr="00C434FF">
              <w:rPr>
                <w:rFonts w:ascii="Times New Roman" w:hAnsi="Times New Roman" w:cs="Times New Roman"/>
                <w:sz w:val="18"/>
                <w:szCs w:val="18"/>
              </w:rPr>
              <w:t xml:space="preserve">Ст2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C434FF" w:rsidRPr="00C434FF" w:rsidRDefault="00C434FF" w:rsidP="00C434FF">
            <w:pPr>
              <w:spacing w:after="0" w:line="240" w:lineRule="auto"/>
              <w:ind w:left="34"/>
              <w:rPr>
                <w:rFonts w:ascii="Times New Roman" w:hAnsi="Times New Roman" w:cs="Times New Roman"/>
                <w:sz w:val="18"/>
                <w:szCs w:val="18"/>
              </w:rPr>
            </w:pPr>
            <w:r w:rsidRPr="00C434FF">
              <w:rPr>
                <w:rFonts w:ascii="Times New Roman" w:hAnsi="Times New Roman" w:cs="Times New Roman"/>
                <w:sz w:val="18"/>
                <w:szCs w:val="18"/>
              </w:rPr>
              <w:t xml:space="preserve">Ст3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C434FF" w:rsidRPr="00C434FF" w:rsidRDefault="00C434FF" w:rsidP="00C434FF">
            <w:pPr>
              <w:spacing w:after="0" w:line="240" w:lineRule="auto"/>
              <w:ind w:left="34"/>
              <w:rPr>
                <w:rFonts w:ascii="Times New Roman" w:hAnsi="Times New Roman" w:cs="Times New Roman"/>
                <w:sz w:val="16"/>
                <w:szCs w:val="16"/>
              </w:rPr>
            </w:pPr>
            <w:r w:rsidRPr="00C434FF">
              <w:rPr>
                <w:rFonts w:ascii="Times New Roman" w:hAnsi="Times New Roman" w:cs="Times New Roman"/>
                <w:sz w:val="16"/>
                <w:szCs w:val="16"/>
              </w:rPr>
              <w:t>Ст4=</w:t>
            </w:r>
          </w:p>
          <w:p w:rsidR="00C434FF" w:rsidRPr="00C434FF" w:rsidRDefault="00C434FF" w:rsidP="00C434FF">
            <w:pPr>
              <w:spacing w:after="0" w:line="240" w:lineRule="auto"/>
              <w:ind w:left="34"/>
              <w:rPr>
                <w:rFonts w:ascii="Times New Roman" w:hAnsi="Times New Roman" w:cs="Times New Roman"/>
                <w:sz w:val="16"/>
                <w:szCs w:val="16"/>
              </w:rPr>
            </w:pPr>
            <w:r w:rsidRPr="00C434FF">
              <w:rPr>
                <w:rFonts w:ascii="Times New Roman" w:hAnsi="Times New Roman" w:cs="Times New Roman"/>
                <w:sz w:val="16"/>
                <w:szCs w:val="16"/>
              </w:rPr>
              <w:t xml:space="preserve">(Ст1 / Всего) * 100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C434FF" w:rsidRPr="00C434FF" w:rsidRDefault="00C434FF" w:rsidP="00C434FF">
            <w:pPr>
              <w:spacing w:after="0" w:line="240" w:lineRule="auto"/>
              <w:ind w:left="148"/>
              <w:rPr>
                <w:rFonts w:ascii="Times New Roman" w:hAnsi="Times New Roman" w:cs="Times New Roman"/>
                <w:sz w:val="16"/>
                <w:szCs w:val="16"/>
              </w:rPr>
            </w:pPr>
            <w:r w:rsidRPr="00C434FF">
              <w:rPr>
                <w:rFonts w:ascii="Times New Roman" w:hAnsi="Times New Roman" w:cs="Times New Roman"/>
                <w:sz w:val="16"/>
                <w:szCs w:val="16"/>
              </w:rPr>
              <w:t>Ст5=</w:t>
            </w:r>
          </w:p>
          <w:p w:rsidR="00C434FF" w:rsidRPr="00C434FF" w:rsidRDefault="00C434FF" w:rsidP="00C434FF">
            <w:pPr>
              <w:spacing w:after="0" w:line="240" w:lineRule="auto"/>
              <w:ind w:left="148"/>
              <w:rPr>
                <w:rFonts w:ascii="Times New Roman" w:hAnsi="Times New Roman" w:cs="Times New Roman"/>
                <w:sz w:val="16"/>
                <w:szCs w:val="16"/>
              </w:rPr>
            </w:pPr>
            <w:r w:rsidRPr="00C434FF">
              <w:rPr>
                <w:rFonts w:ascii="Times New Roman" w:hAnsi="Times New Roman" w:cs="Times New Roman"/>
                <w:sz w:val="16"/>
                <w:szCs w:val="16"/>
              </w:rPr>
              <w:t xml:space="preserve">(Ст2 / Всего) * 100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C434FF" w:rsidRPr="00C434FF" w:rsidRDefault="00C434FF" w:rsidP="00C434FF">
            <w:pPr>
              <w:spacing w:after="0" w:line="240" w:lineRule="auto"/>
              <w:ind w:left="120"/>
              <w:rPr>
                <w:rFonts w:ascii="Times New Roman" w:hAnsi="Times New Roman" w:cs="Times New Roman"/>
                <w:sz w:val="16"/>
                <w:szCs w:val="16"/>
              </w:rPr>
            </w:pPr>
            <w:r w:rsidRPr="00C434FF">
              <w:rPr>
                <w:rFonts w:ascii="Times New Roman" w:hAnsi="Times New Roman" w:cs="Times New Roman"/>
                <w:sz w:val="16"/>
                <w:szCs w:val="16"/>
              </w:rPr>
              <w:t>Ст6=</w:t>
            </w:r>
          </w:p>
          <w:p w:rsidR="00C434FF" w:rsidRPr="00C434FF" w:rsidRDefault="00C434FF" w:rsidP="00C434FF">
            <w:pPr>
              <w:spacing w:after="0" w:line="240" w:lineRule="auto"/>
              <w:ind w:left="120"/>
              <w:rPr>
                <w:rFonts w:ascii="Times New Roman" w:hAnsi="Times New Roman" w:cs="Times New Roman"/>
                <w:sz w:val="16"/>
                <w:szCs w:val="16"/>
              </w:rPr>
            </w:pPr>
            <w:r w:rsidRPr="00C434FF">
              <w:rPr>
                <w:rFonts w:ascii="Times New Roman" w:hAnsi="Times New Roman" w:cs="Times New Roman"/>
                <w:sz w:val="16"/>
                <w:szCs w:val="16"/>
              </w:rPr>
              <w:t xml:space="preserve">(Ст3 / Всего) * 100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C434FF" w:rsidRPr="00C434FF" w:rsidRDefault="00C434FF" w:rsidP="00C434FF">
            <w:pPr>
              <w:spacing w:after="0" w:line="240" w:lineRule="auto"/>
              <w:ind w:left="118"/>
              <w:rPr>
                <w:rFonts w:ascii="Times New Roman" w:hAnsi="Times New Roman" w:cs="Times New Roman"/>
                <w:sz w:val="16"/>
                <w:szCs w:val="16"/>
              </w:rPr>
            </w:pPr>
            <w:r w:rsidRPr="00C434FF">
              <w:rPr>
                <w:rFonts w:ascii="Times New Roman" w:hAnsi="Times New Roman" w:cs="Times New Roman"/>
                <w:sz w:val="16"/>
                <w:szCs w:val="16"/>
              </w:rPr>
              <w:t>Ст7=</w:t>
            </w:r>
          </w:p>
          <w:p w:rsidR="00C434FF" w:rsidRPr="00C434FF" w:rsidRDefault="00C434FF" w:rsidP="00C434FF">
            <w:pPr>
              <w:spacing w:after="0" w:line="240" w:lineRule="auto"/>
              <w:ind w:left="118"/>
              <w:rPr>
                <w:rFonts w:ascii="Times New Roman" w:hAnsi="Times New Roman" w:cs="Times New Roman"/>
                <w:sz w:val="16"/>
                <w:szCs w:val="16"/>
              </w:rPr>
            </w:pPr>
            <w:r w:rsidRPr="00C434FF">
              <w:rPr>
                <w:rFonts w:ascii="Times New Roman" w:hAnsi="Times New Roman" w:cs="Times New Roman"/>
                <w:sz w:val="16"/>
                <w:szCs w:val="16"/>
              </w:rPr>
              <w:t xml:space="preserve">(Ст2 / Ст1) * 100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C434FF" w:rsidRPr="00C434FF" w:rsidRDefault="00C434FF" w:rsidP="00C434FF">
            <w:pPr>
              <w:spacing w:after="0" w:line="240" w:lineRule="auto"/>
              <w:ind w:left="176"/>
              <w:rPr>
                <w:rFonts w:ascii="Times New Roman" w:hAnsi="Times New Roman" w:cs="Times New Roman"/>
                <w:sz w:val="16"/>
                <w:szCs w:val="16"/>
              </w:rPr>
            </w:pPr>
            <w:r w:rsidRPr="00C434FF">
              <w:rPr>
                <w:rFonts w:ascii="Times New Roman" w:hAnsi="Times New Roman" w:cs="Times New Roman"/>
                <w:sz w:val="16"/>
                <w:szCs w:val="16"/>
              </w:rPr>
              <w:t>Ст8=</w:t>
            </w:r>
          </w:p>
          <w:p w:rsidR="00C434FF" w:rsidRPr="00C434FF" w:rsidRDefault="00C434FF" w:rsidP="00C434FF">
            <w:pPr>
              <w:spacing w:after="0" w:line="240" w:lineRule="auto"/>
              <w:ind w:left="176"/>
              <w:rPr>
                <w:rFonts w:ascii="Times New Roman" w:hAnsi="Times New Roman" w:cs="Times New Roman"/>
                <w:sz w:val="16"/>
                <w:szCs w:val="16"/>
              </w:rPr>
            </w:pPr>
            <w:r w:rsidRPr="00C434FF">
              <w:rPr>
                <w:rFonts w:ascii="Times New Roman" w:hAnsi="Times New Roman" w:cs="Times New Roman"/>
                <w:sz w:val="16"/>
                <w:szCs w:val="16"/>
              </w:rPr>
              <w:t xml:space="preserve">(Ст3 / Ст2) * 100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C434FF" w:rsidRPr="00C434FF" w:rsidRDefault="00C434FF" w:rsidP="00C434FF">
            <w:pPr>
              <w:spacing w:after="0" w:line="240" w:lineRule="auto"/>
              <w:ind w:left="209"/>
              <w:rPr>
                <w:rFonts w:ascii="Times New Roman" w:hAnsi="Times New Roman" w:cs="Times New Roman"/>
                <w:sz w:val="16"/>
                <w:szCs w:val="16"/>
              </w:rPr>
            </w:pPr>
            <w:r w:rsidRPr="00C434FF">
              <w:rPr>
                <w:rFonts w:ascii="Times New Roman" w:hAnsi="Times New Roman" w:cs="Times New Roman"/>
                <w:sz w:val="16"/>
                <w:szCs w:val="16"/>
              </w:rPr>
              <w:t>Ст9=</w:t>
            </w:r>
          </w:p>
          <w:p w:rsidR="00C434FF" w:rsidRPr="00C434FF" w:rsidRDefault="00C434FF" w:rsidP="00C434FF">
            <w:pPr>
              <w:spacing w:after="0" w:line="240" w:lineRule="auto"/>
              <w:ind w:left="209"/>
              <w:rPr>
                <w:rFonts w:ascii="Times New Roman" w:hAnsi="Times New Roman" w:cs="Times New Roman"/>
                <w:sz w:val="16"/>
                <w:szCs w:val="16"/>
              </w:rPr>
            </w:pPr>
            <w:r w:rsidRPr="00C434FF">
              <w:rPr>
                <w:rFonts w:ascii="Times New Roman" w:hAnsi="Times New Roman" w:cs="Times New Roman"/>
                <w:sz w:val="16"/>
                <w:szCs w:val="16"/>
              </w:rPr>
              <w:t xml:space="preserve">Ст5 – Ст4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C434FF" w:rsidRPr="00C434FF" w:rsidRDefault="00C434FF" w:rsidP="00C434FF">
            <w:pPr>
              <w:spacing w:after="0" w:line="240" w:lineRule="auto"/>
              <w:ind w:left="176"/>
              <w:rPr>
                <w:rFonts w:ascii="Times New Roman" w:hAnsi="Times New Roman" w:cs="Times New Roman"/>
                <w:sz w:val="16"/>
                <w:szCs w:val="16"/>
              </w:rPr>
            </w:pPr>
            <w:r w:rsidRPr="00C434FF">
              <w:rPr>
                <w:rFonts w:ascii="Times New Roman" w:hAnsi="Times New Roman" w:cs="Times New Roman"/>
                <w:sz w:val="16"/>
                <w:szCs w:val="16"/>
              </w:rPr>
              <w:t>Ст10=</w:t>
            </w:r>
          </w:p>
          <w:p w:rsidR="00C434FF" w:rsidRPr="00C434FF" w:rsidRDefault="00C434FF" w:rsidP="00C434FF">
            <w:pPr>
              <w:spacing w:after="0" w:line="240" w:lineRule="auto"/>
              <w:ind w:left="176"/>
              <w:rPr>
                <w:rFonts w:ascii="Times New Roman" w:hAnsi="Times New Roman" w:cs="Times New Roman"/>
                <w:sz w:val="16"/>
                <w:szCs w:val="16"/>
              </w:rPr>
            </w:pPr>
            <w:r w:rsidRPr="00C434FF">
              <w:rPr>
                <w:rFonts w:ascii="Times New Roman" w:hAnsi="Times New Roman" w:cs="Times New Roman"/>
                <w:sz w:val="16"/>
                <w:szCs w:val="16"/>
              </w:rPr>
              <w:t xml:space="preserve">Ст6 – Ст5 </w:t>
            </w:r>
          </w:p>
        </w:tc>
      </w:tr>
      <w:tr w:rsidR="00C434FF" w:rsidRPr="00C434FF" w:rsidTr="00C434FF">
        <w:trPr>
          <w:trHeight w:val="220"/>
        </w:trPr>
        <w:tc>
          <w:tcPr>
            <w:tcW w:w="2127" w:type="dxa"/>
            <w:vMerge/>
            <w:tcBorders>
              <w:top w:val="single" w:sz="8" w:space="0" w:color="000000"/>
              <w:left w:val="single" w:sz="8" w:space="0" w:color="000000"/>
              <w:bottom w:val="single" w:sz="8" w:space="0" w:color="000000"/>
              <w:right w:val="single" w:sz="8" w:space="0" w:color="000000"/>
            </w:tcBorders>
            <w:vAlign w:val="center"/>
            <w:hideMark/>
          </w:tcPr>
          <w:p w:rsidR="00C434FF" w:rsidRPr="00C434FF" w:rsidRDefault="00C434FF" w:rsidP="00C434FF">
            <w:pPr>
              <w:spacing w:after="0" w:line="240" w:lineRule="auto"/>
              <w:ind w:left="720"/>
              <w:rPr>
                <w:rFonts w:ascii="Times New Roman" w:hAnsi="Times New Roman" w:cs="Times New Roman"/>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C434FF" w:rsidRPr="00C434FF" w:rsidRDefault="00C434FF" w:rsidP="00C434FF">
            <w:pPr>
              <w:spacing w:after="0" w:line="240" w:lineRule="auto"/>
              <w:ind w:left="176"/>
              <w:rPr>
                <w:rFonts w:ascii="Times New Roman" w:hAnsi="Times New Roman" w:cs="Times New Roman"/>
                <w:sz w:val="18"/>
                <w:szCs w:val="18"/>
              </w:rPr>
            </w:pPr>
            <w:r w:rsidRPr="00C434FF">
              <w:rPr>
                <w:rFonts w:ascii="Times New Roman" w:hAnsi="Times New Roman" w:cs="Times New Roman"/>
                <w:sz w:val="18"/>
                <w:szCs w:val="18"/>
              </w:rPr>
              <w:t xml:space="preserve">Тыс. руб.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C434FF" w:rsidRPr="00C434FF" w:rsidRDefault="00C434FF" w:rsidP="00C434FF">
            <w:pPr>
              <w:spacing w:after="0" w:line="240" w:lineRule="auto"/>
              <w:ind w:left="176"/>
              <w:rPr>
                <w:rFonts w:ascii="Times New Roman" w:hAnsi="Times New Roman" w:cs="Times New Roman"/>
                <w:sz w:val="18"/>
                <w:szCs w:val="18"/>
              </w:rPr>
            </w:pPr>
            <w:r w:rsidRPr="00C434FF">
              <w:rPr>
                <w:rFonts w:ascii="Times New Roman" w:hAnsi="Times New Roman" w:cs="Times New Roman"/>
                <w:sz w:val="18"/>
                <w:szCs w:val="18"/>
              </w:rPr>
              <w:t xml:space="preserve">Тыс. руб.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C434FF" w:rsidRPr="00C434FF" w:rsidRDefault="00C434FF" w:rsidP="00C434FF">
            <w:pPr>
              <w:spacing w:after="0" w:line="240" w:lineRule="auto"/>
              <w:ind w:left="34"/>
              <w:rPr>
                <w:rFonts w:ascii="Times New Roman" w:hAnsi="Times New Roman" w:cs="Times New Roman"/>
                <w:sz w:val="18"/>
                <w:szCs w:val="18"/>
              </w:rPr>
            </w:pPr>
            <w:r w:rsidRPr="00C434FF">
              <w:rPr>
                <w:rFonts w:ascii="Times New Roman" w:hAnsi="Times New Roman" w:cs="Times New Roman"/>
                <w:sz w:val="18"/>
                <w:szCs w:val="18"/>
              </w:rPr>
              <w:t xml:space="preserve">Тыс. руб.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C434FF" w:rsidRPr="00C434FF" w:rsidRDefault="00C434FF" w:rsidP="00C434FF">
            <w:pPr>
              <w:spacing w:after="0" w:line="240" w:lineRule="auto"/>
              <w:ind w:left="34"/>
              <w:rPr>
                <w:rFonts w:ascii="Times New Roman" w:hAnsi="Times New Roman" w:cs="Times New Roman"/>
                <w:sz w:val="18"/>
                <w:szCs w:val="18"/>
              </w:rPr>
            </w:pPr>
            <w:r w:rsidRPr="00C434FF">
              <w:rPr>
                <w:rFonts w:ascii="Times New Roman" w:hAnsi="Times New Roman" w:cs="Times New Roman"/>
                <w:sz w:val="18"/>
                <w:szCs w:val="18"/>
              </w:rPr>
              <w:t xml:space="preserve">Уд.вес, %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C434FF" w:rsidRPr="00C434FF" w:rsidRDefault="00C434FF" w:rsidP="00C434FF">
            <w:pPr>
              <w:spacing w:after="0" w:line="240" w:lineRule="auto"/>
              <w:ind w:left="148"/>
              <w:rPr>
                <w:rFonts w:ascii="Times New Roman" w:hAnsi="Times New Roman" w:cs="Times New Roman"/>
                <w:sz w:val="18"/>
                <w:szCs w:val="18"/>
              </w:rPr>
            </w:pPr>
            <w:r w:rsidRPr="00C434FF">
              <w:rPr>
                <w:rFonts w:ascii="Times New Roman" w:hAnsi="Times New Roman" w:cs="Times New Roman"/>
                <w:sz w:val="18"/>
                <w:szCs w:val="18"/>
              </w:rPr>
              <w:t xml:space="preserve">Уд.вес, %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C434FF" w:rsidRPr="00C434FF" w:rsidRDefault="00C434FF" w:rsidP="00C434FF">
            <w:pPr>
              <w:spacing w:after="0" w:line="240" w:lineRule="auto"/>
              <w:ind w:left="120"/>
              <w:rPr>
                <w:rFonts w:ascii="Times New Roman" w:hAnsi="Times New Roman" w:cs="Times New Roman"/>
                <w:sz w:val="18"/>
                <w:szCs w:val="18"/>
              </w:rPr>
            </w:pPr>
            <w:r w:rsidRPr="00C434FF">
              <w:rPr>
                <w:rFonts w:ascii="Times New Roman" w:hAnsi="Times New Roman" w:cs="Times New Roman"/>
                <w:sz w:val="18"/>
                <w:szCs w:val="18"/>
              </w:rPr>
              <w:t xml:space="preserve">Уд.вес%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C434FF" w:rsidRPr="00C434FF" w:rsidRDefault="00C434FF" w:rsidP="00C40DF6">
            <w:pPr>
              <w:spacing w:after="0" w:line="240" w:lineRule="auto"/>
              <w:rPr>
                <w:rFonts w:ascii="Times New Roman" w:hAnsi="Times New Roman" w:cs="Times New Roman"/>
                <w:sz w:val="18"/>
                <w:szCs w:val="18"/>
              </w:rPr>
            </w:pPr>
            <w:r w:rsidRPr="00C434FF">
              <w:rPr>
                <w:rFonts w:ascii="Times New Roman" w:hAnsi="Times New Roman" w:cs="Times New Roman"/>
                <w:sz w:val="18"/>
                <w:szCs w:val="18"/>
              </w:rPr>
              <w:t xml:space="preserve">%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C434FF" w:rsidRPr="00C434FF" w:rsidRDefault="00C434FF" w:rsidP="00C40DF6">
            <w:pPr>
              <w:spacing w:after="0" w:line="240" w:lineRule="auto"/>
              <w:rPr>
                <w:rFonts w:ascii="Times New Roman" w:hAnsi="Times New Roman" w:cs="Times New Roman"/>
                <w:sz w:val="18"/>
                <w:szCs w:val="18"/>
              </w:rPr>
            </w:pPr>
            <w:r w:rsidRPr="00C434FF">
              <w:rPr>
                <w:rFonts w:ascii="Times New Roman" w:hAnsi="Times New Roman" w:cs="Times New Roman"/>
                <w:sz w:val="18"/>
                <w:szCs w:val="18"/>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C434FF" w:rsidRPr="00C434FF" w:rsidRDefault="00C434FF" w:rsidP="00C434FF">
            <w:pPr>
              <w:spacing w:after="0" w:line="240" w:lineRule="auto"/>
              <w:ind w:left="209" w:right="91"/>
              <w:rPr>
                <w:rFonts w:ascii="Times New Roman" w:hAnsi="Times New Roman" w:cs="Times New Roman"/>
                <w:sz w:val="18"/>
                <w:szCs w:val="18"/>
              </w:rPr>
            </w:pPr>
            <w:r w:rsidRPr="00C434FF">
              <w:rPr>
                <w:rFonts w:ascii="Times New Roman" w:hAnsi="Times New Roman" w:cs="Times New Roman"/>
                <w:sz w:val="18"/>
                <w:szCs w:val="18"/>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C434FF" w:rsidRPr="00C434FF" w:rsidRDefault="00C434FF" w:rsidP="00C434FF">
            <w:pPr>
              <w:spacing w:after="0" w:line="240" w:lineRule="auto"/>
              <w:ind w:left="176"/>
              <w:rPr>
                <w:rFonts w:ascii="Times New Roman" w:hAnsi="Times New Roman" w:cs="Times New Roman"/>
                <w:sz w:val="18"/>
                <w:szCs w:val="18"/>
              </w:rPr>
            </w:pPr>
            <w:r w:rsidRPr="00C434FF">
              <w:rPr>
                <w:rFonts w:ascii="Times New Roman" w:hAnsi="Times New Roman" w:cs="Times New Roman"/>
                <w:sz w:val="18"/>
                <w:szCs w:val="18"/>
              </w:rPr>
              <w:t xml:space="preserve">% </w:t>
            </w:r>
          </w:p>
        </w:tc>
      </w:tr>
      <w:tr w:rsidR="00C434FF" w:rsidRPr="00C434FF" w:rsidTr="00C434FF">
        <w:trPr>
          <w:trHeight w:val="220"/>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C434FF" w:rsidRPr="00C434FF" w:rsidRDefault="00C434FF" w:rsidP="00C434FF">
            <w:pPr>
              <w:spacing w:after="0" w:line="240" w:lineRule="auto"/>
              <w:ind w:left="34"/>
              <w:rPr>
                <w:rFonts w:ascii="Times New Roman" w:hAnsi="Times New Roman" w:cs="Times New Roman"/>
                <w:sz w:val="18"/>
                <w:szCs w:val="18"/>
              </w:rPr>
            </w:pPr>
            <w:r w:rsidRPr="00C434FF">
              <w:rPr>
                <w:rFonts w:ascii="Times New Roman" w:hAnsi="Times New Roman" w:cs="Times New Roman"/>
                <w:sz w:val="18"/>
                <w:szCs w:val="18"/>
              </w:rPr>
              <w:t xml:space="preserve">1. Доходы - всего, в том числе: </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6"/>
                <w:szCs w:val="16"/>
              </w:rPr>
            </w:pPr>
            <w:r w:rsidRPr="00C434FF">
              <w:rPr>
                <w:rFonts w:ascii="Times New Roman" w:hAnsi="Times New Roman" w:cs="Times New Roman"/>
                <w:color w:val="000000"/>
                <w:sz w:val="16"/>
                <w:szCs w:val="16"/>
              </w:rPr>
              <w:t>2 876 768</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6"/>
                <w:szCs w:val="16"/>
              </w:rPr>
            </w:pPr>
            <w:r w:rsidRPr="00C434FF">
              <w:rPr>
                <w:rFonts w:ascii="Times New Roman" w:hAnsi="Times New Roman" w:cs="Times New Roman"/>
                <w:color w:val="000000"/>
                <w:sz w:val="16"/>
                <w:szCs w:val="16"/>
              </w:rPr>
              <w:t>3 155 289</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6"/>
                <w:szCs w:val="16"/>
              </w:rPr>
            </w:pPr>
            <w:r w:rsidRPr="00C434FF">
              <w:rPr>
                <w:rFonts w:ascii="Times New Roman" w:hAnsi="Times New Roman" w:cs="Times New Roman"/>
                <w:color w:val="000000"/>
                <w:sz w:val="16"/>
                <w:szCs w:val="16"/>
              </w:rPr>
              <w:t>3 011 712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6"/>
                <w:szCs w:val="16"/>
              </w:rPr>
            </w:pPr>
            <w:r w:rsidRPr="00C434FF">
              <w:rPr>
                <w:rFonts w:ascii="Times New Roman" w:hAnsi="Times New Roman" w:cs="Times New Roman"/>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100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100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109,68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95,45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0,00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0,05</w:t>
            </w:r>
          </w:p>
        </w:tc>
      </w:tr>
      <w:tr w:rsidR="00C434FF" w:rsidRPr="00C434FF" w:rsidTr="00C434FF">
        <w:trPr>
          <w:trHeight w:val="220"/>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34FF">
            <w:pPr>
              <w:spacing w:after="0" w:line="240" w:lineRule="auto"/>
              <w:ind w:left="318"/>
              <w:rPr>
                <w:rFonts w:ascii="Times New Roman" w:hAnsi="Times New Roman" w:cs="Times New Roman"/>
                <w:sz w:val="18"/>
                <w:szCs w:val="18"/>
              </w:rPr>
            </w:pPr>
            <w:r w:rsidRPr="00C434FF">
              <w:rPr>
                <w:rFonts w:ascii="Times New Roman" w:hAnsi="Times New Roman" w:cs="Times New Roman"/>
                <w:sz w:val="18"/>
                <w:szCs w:val="18"/>
              </w:rPr>
              <w:t>1.1. Выручка (нетто) от продажи товаров, работ, услуг</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6"/>
                <w:szCs w:val="16"/>
              </w:rPr>
            </w:pPr>
            <w:r w:rsidRPr="00C434FF">
              <w:rPr>
                <w:rFonts w:ascii="Times New Roman" w:hAnsi="Times New Roman" w:cs="Times New Roman"/>
                <w:color w:val="000000"/>
                <w:sz w:val="16"/>
                <w:szCs w:val="16"/>
              </w:rPr>
              <w:t>2 740 018</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6"/>
                <w:szCs w:val="16"/>
              </w:rPr>
            </w:pPr>
            <w:r w:rsidRPr="00C434FF">
              <w:rPr>
                <w:rFonts w:ascii="Times New Roman" w:hAnsi="Times New Roman" w:cs="Times New Roman"/>
                <w:color w:val="000000"/>
                <w:sz w:val="16"/>
                <w:szCs w:val="16"/>
              </w:rPr>
              <w:t>2 954 551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6"/>
                <w:szCs w:val="16"/>
              </w:rPr>
            </w:pPr>
            <w:r w:rsidRPr="00C434FF">
              <w:rPr>
                <w:rFonts w:ascii="Times New Roman" w:hAnsi="Times New Roman" w:cs="Times New Roman"/>
                <w:color w:val="000000"/>
                <w:sz w:val="16"/>
                <w:szCs w:val="16"/>
              </w:rPr>
              <w:t>2 803 883</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6"/>
                <w:szCs w:val="16"/>
              </w:rPr>
            </w:pPr>
            <w:r w:rsidRPr="00C434FF">
              <w:rPr>
                <w:rFonts w:ascii="Times New Roman" w:hAnsi="Times New Roman" w:cs="Times New Roman"/>
                <w:color w:val="000000"/>
                <w:sz w:val="16"/>
                <w:szCs w:val="16"/>
              </w:rPr>
              <w:t>95,25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93,64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93,10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107,83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94,90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-1,61</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-0,54</w:t>
            </w:r>
          </w:p>
        </w:tc>
      </w:tr>
      <w:tr w:rsidR="00C434FF" w:rsidRPr="00C434FF" w:rsidTr="00C434FF">
        <w:trPr>
          <w:trHeight w:val="220"/>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34FF">
            <w:pPr>
              <w:spacing w:after="0" w:line="240" w:lineRule="auto"/>
              <w:ind w:left="318"/>
              <w:rPr>
                <w:rFonts w:ascii="Times New Roman" w:hAnsi="Times New Roman" w:cs="Times New Roman"/>
                <w:sz w:val="18"/>
                <w:szCs w:val="18"/>
              </w:rPr>
            </w:pPr>
            <w:r w:rsidRPr="00C434FF">
              <w:rPr>
                <w:rFonts w:ascii="Times New Roman" w:hAnsi="Times New Roman" w:cs="Times New Roman"/>
                <w:sz w:val="18"/>
                <w:szCs w:val="18"/>
              </w:rPr>
              <w:t>1.2. Проценты к получению</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6"/>
                <w:szCs w:val="16"/>
              </w:rPr>
            </w:pPr>
            <w:r w:rsidRPr="00C434FF">
              <w:rPr>
                <w:rFonts w:ascii="Times New Roman" w:hAnsi="Times New Roman" w:cs="Times New Roman"/>
                <w:color w:val="000000"/>
                <w:sz w:val="16"/>
                <w:szCs w:val="16"/>
              </w:rPr>
              <w:t>3 585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6"/>
                <w:szCs w:val="16"/>
              </w:rPr>
            </w:pPr>
            <w:r w:rsidRPr="00C434FF">
              <w:rPr>
                <w:rFonts w:ascii="Times New Roman" w:hAnsi="Times New Roman" w:cs="Times New Roman"/>
                <w:color w:val="000000"/>
                <w:sz w:val="16"/>
                <w:szCs w:val="16"/>
              </w:rPr>
              <w:t>1 151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6"/>
                <w:szCs w:val="16"/>
              </w:rPr>
            </w:pPr>
            <w:r w:rsidRPr="00C434FF">
              <w:rPr>
                <w:rFonts w:ascii="Times New Roman" w:hAnsi="Times New Roman" w:cs="Times New Roman"/>
                <w:color w:val="000000"/>
                <w:sz w:val="16"/>
                <w:szCs w:val="16"/>
              </w:rPr>
              <w:t>20 203</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6"/>
                <w:szCs w:val="16"/>
              </w:rPr>
            </w:pPr>
            <w:r w:rsidRPr="00C434FF">
              <w:rPr>
                <w:rFonts w:ascii="Times New Roman" w:hAnsi="Times New Roman" w:cs="Times New Roman"/>
                <w:color w:val="000000"/>
                <w:sz w:val="16"/>
                <w:szCs w:val="16"/>
              </w:rPr>
              <w:t>0,13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0,04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0,72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32,11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1755,26</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-0,09</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0,68</w:t>
            </w:r>
          </w:p>
        </w:tc>
      </w:tr>
      <w:tr w:rsidR="00C434FF" w:rsidRPr="00C434FF" w:rsidTr="00C434FF">
        <w:trPr>
          <w:trHeight w:val="220"/>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34FF">
            <w:pPr>
              <w:spacing w:after="0" w:line="240" w:lineRule="auto"/>
              <w:ind w:left="318"/>
              <w:rPr>
                <w:rFonts w:ascii="Times New Roman" w:hAnsi="Times New Roman" w:cs="Times New Roman"/>
                <w:sz w:val="18"/>
                <w:szCs w:val="18"/>
              </w:rPr>
            </w:pPr>
            <w:r w:rsidRPr="00C434FF">
              <w:rPr>
                <w:rFonts w:ascii="Times New Roman" w:hAnsi="Times New Roman" w:cs="Times New Roman"/>
                <w:sz w:val="18"/>
                <w:szCs w:val="18"/>
              </w:rPr>
              <w:t>1.3. Доходы от участия в других организациях</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6"/>
                <w:szCs w:val="16"/>
              </w:rPr>
            </w:pPr>
            <w:r w:rsidRPr="00C434FF">
              <w:rPr>
                <w:rFonts w:ascii="Times New Roman" w:hAnsi="Times New Roman" w:cs="Times New Roman"/>
                <w:color w:val="000000"/>
                <w:sz w:val="16"/>
                <w:szCs w:val="16"/>
              </w:rPr>
              <w:t>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6"/>
                <w:szCs w:val="16"/>
              </w:rPr>
            </w:pPr>
            <w:r w:rsidRPr="00C434FF">
              <w:rPr>
                <w:rFonts w:ascii="Times New Roman" w:hAnsi="Times New Roman" w:cs="Times New Roman"/>
                <w:color w:val="000000"/>
                <w:sz w:val="16"/>
                <w:szCs w:val="16"/>
              </w:rPr>
              <w:t>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6"/>
                <w:szCs w:val="16"/>
              </w:rPr>
            </w:pPr>
            <w:r w:rsidRPr="00C434FF">
              <w:rPr>
                <w:rFonts w:ascii="Times New Roman" w:hAnsi="Times New Roman" w:cs="Times New Roman"/>
                <w:color w:val="000000"/>
                <w:sz w:val="16"/>
                <w:szCs w:val="16"/>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6"/>
                <w:szCs w:val="16"/>
              </w:rPr>
            </w:pPr>
            <w:r w:rsidRPr="00C434FF">
              <w:rPr>
                <w:rFonts w:ascii="Times New Roman" w:hAnsi="Times New Roman" w:cs="Times New Roman"/>
                <w:color w:val="000000"/>
                <w:sz w:val="16"/>
                <w:szCs w:val="16"/>
              </w:rPr>
              <w:t>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0,00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0,00</w:t>
            </w:r>
          </w:p>
        </w:tc>
      </w:tr>
      <w:tr w:rsidR="00C434FF" w:rsidRPr="00C434FF" w:rsidTr="00C434FF">
        <w:trPr>
          <w:trHeight w:val="220"/>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34FF">
            <w:pPr>
              <w:spacing w:after="0" w:line="240" w:lineRule="auto"/>
              <w:ind w:left="318"/>
              <w:rPr>
                <w:rFonts w:ascii="Times New Roman" w:hAnsi="Times New Roman" w:cs="Times New Roman"/>
                <w:sz w:val="18"/>
                <w:szCs w:val="18"/>
              </w:rPr>
            </w:pPr>
            <w:r w:rsidRPr="00C434FF">
              <w:rPr>
                <w:rFonts w:ascii="Times New Roman" w:hAnsi="Times New Roman" w:cs="Times New Roman"/>
                <w:sz w:val="18"/>
                <w:szCs w:val="18"/>
              </w:rPr>
              <w:t>1.4. Прочие доходы</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6"/>
                <w:szCs w:val="16"/>
              </w:rPr>
            </w:pPr>
            <w:r w:rsidRPr="00C434FF">
              <w:rPr>
                <w:rFonts w:ascii="Times New Roman" w:hAnsi="Times New Roman" w:cs="Times New Roman"/>
                <w:color w:val="000000"/>
                <w:sz w:val="16"/>
                <w:szCs w:val="16"/>
              </w:rPr>
              <w:t>133 165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6"/>
                <w:szCs w:val="16"/>
              </w:rPr>
            </w:pPr>
            <w:r w:rsidRPr="00C434FF">
              <w:rPr>
                <w:rFonts w:ascii="Times New Roman" w:hAnsi="Times New Roman" w:cs="Times New Roman"/>
                <w:color w:val="000000"/>
                <w:sz w:val="16"/>
                <w:szCs w:val="16"/>
              </w:rPr>
              <w:t>199 587</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6"/>
                <w:szCs w:val="16"/>
              </w:rPr>
            </w:pPr>
            <w:r w:rsidRPr="00C434FF">
              <w:rPr>
                <w:rFonts w:ascii="Times New Roman" w:hAnsi="Times New Roman" w:cs="Times New Roman"/>
                <w:color w:val="000000"/>
                <w:sz w:val="16"/>
                <w:szCs w:val="16"/>
              </w:rPr>
              <w:t>187 626</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6"/>
                <w:szCs w:val="16"/>
              </w:rPr>
            </w:pPr>
            <w:r w:rsidRPr="00C434FF">
              <w:rPr>
                <w:rFonts w:ascii="Times New Roman" w:hAnsi="Times New Roman" w:cs="Times New Roman"/>
                <w:color w:val="000000"/>
                <w:sz w:val="16"/>
                <w:szCs w:val="16"/>
              </w:rPr>
              <w:t>4,63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6,33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6,23</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149,88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94,01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1,70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-0,10</w:t>
            </w:r>
          </w:p>
        </w:tc>
      </w:tr>
      <w:tr w:rsidR="00C434FF" w:rsidRPr="00C434FF" w:rsidTr="00C434FF">
        <w:trPr>
          <w:trHeight w:val="220"/>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C434FF" w:rsidRPr="00C434FF" w:rsidRDefault="00C434FF" w:rsidP="00C434FF">
            <w:pPr>
              <w:spacing w:after="0" w:line="240" w:lineRule="auto"/>
              <w:ind w:left="34"/>
              <w:rPr>
                <w:rFonts w:ascii="Times New Roman" w:hAnsi="Times New Roman" w:cs="Times New Roman"/>
                <w:sz w:val="18"/>
                <w:szCs w:val="18"/>
              </w:rPr>
            </w:pPr>
            <w:r w:rsidRPr="00C434FF">
              <w:rPr>
                <w:rFonts w:ascii="Times New Roman" w:hAnsi="Times New Roman" w:cs="Times New Roman"/>
                <w:sz w:val="18"/>
                <w:szCs w:val="18"/>
              </w:rPr>
              <w:t xml:space="preserve">2. Расходы - всего, в том числе: </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6"/>
                <w:szCs w:val="16"/>
              </w:rPr>
            </w:pPr>
            <w:r w:rsidRPr="00C434FF">
              <w:rPr>
                <w:rFonts w:ascii="Times New Roman" w:hAnsi="Times New Roman" w:cs="Times New Roman"/>
                <w:color w:val="000000"/>
                <w:sz w:val="16"/>
                <w:szCs w:val="16"/>
              </w:rPr>
              <w:t>2 640 271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6"/>
                <w:szCs w:val="16"/>
              </w:rPr>
            </w:pPr>
            <w:r w:rsidRPr="00C434FF">
              <w:rPr>
                <w:rFonts w:ascii="Times New Roman" w:hAnsi="Times New Roman" w:cs="Times New Roman"/>
                <w:color w:val="000000"/>
                <w:sz w:val="16"/>
                <w:szCs w:val="16"/>
              </w:rPr>
              <w:t>2 891 369</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6"/>
                <w:szCs w:val="16"/>
              </w:rPr>
            </w:pPr>
            <w:r w:rsidRPr="00C434FF">
              <w:rPr>
                <w:rFonts w:ascii="Times New Roman" w:hAnsi="Times New Roman" w:cs="Times New Roman"/>
                <w:color w:val="000000"/>
                <w:sz w:val="16"/>
                <w:szCs w:val="16"/>
              </w:rPr>
              <w:t>2 785 161</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6"/>
                <w:szCs w:val="16"/>
              </w:rPr>
            </w:pPr>
            <w:r w:rsidRPr="00C434FF">
              <w:rPr>
                <w:rFonts w:ascii="Times New Roman" w:hAnsi="Times New Roman" w:cs="Times New Roman"/>
                <w:color w:val="000000"/>
                <w:sz w:val="16"/>
                <w:szCs w:val="16"/>
              </w:rPr>
              <w:t>100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100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100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109,51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96,33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-0,06</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-0,30</w:t>
            </w:r>
          </w:p>
        </w:tc>
      </w:tr>
      <w:tr w:rsidR="00C434FF" w:rsidRPr="00C434FF" w:rsidTr="00C434FF">
        <w:trPr>
          <w:trHeight w:val="220"/>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34FF">
            <w:pPr>
              <w:spacing w:after="0" w:line="240" w:lineRule="auto"/>
              <w:ind w:left="318"/>
              <w:rPr>
                <w:rFonts w:ascii="Times New Roman" w:hAnsi="Times New Roman" w:cs="Times New Roman"/>
                <w:sz w:val="18"/>
                <w:szCs w:val="18"/>
              </w:rPr>
            </w:pPr>
            <w:r w:rsidRPr="00C434FF">
              <w:rPr>
                <w:rFonts w:ascii="Times New Roman" w:hAnsi="Times New Roman" w:cs="Times New Roman"/>
                <w:sz w:val="18"/>
                <w:szCs w:val="18"/>
              </w:rPr>
              <w:t>2.1. Себестоимость проданных товаров, работ, услуг</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6"/>
                <w:szCs w:val="16"/>
              </w:rPr>
            </w:pPr>
            <w:r w:rsidRPr="00C434FF">
              <w:rPr>
                <w:rFonts w:ascii="Times New Roman" w:hAnsi="Times New Roman" w:cs="Times New Roman"/>
                <w:color w:val="000000"/>
                <w:sz w:val="16"/>
                <w:szCs w:val="16"/>
              </w:rPr>
              <w:t>2 372 947</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6"/>
                <w:szCs w:val="16"/>
              </w:rPr>
            </w:pPr>
            <w:r w:rsidRPr="00C434FF">
              <w:rPr>
                <w:rFonts w:ascii="Times New Roman" w:hAnsi="Times New Roman" w:cs="Times New Roman"/>
                <w:color w:val="000000"/>
                <w:sz w:val="16"/>
                <w:szCs w:val="16"/>
              </w:rPr>
              <w:t>2 567 176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6"/>
                <w:szCs w:val="16"/>
              </w:rPr>
            </w:pPr>
            <w:r w:rsidRPr="00C434FF">
              <w:rPr>
                <w:rFonts w:ascii="Times New Roman" w:hAnsi="Times New Roman" w:cs="Times New Roman"/>
                <w:color w:val="000000"/>
                <w:sz w:val="16"/>
                <w:szCs w:val="16"/>
              </w:rPr>
              <w:t>2 459 467</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6"/>
                <w:szCs w:val="16"/>
              </w:rPr>
            </w:pPr>
            <w:r w:rsidRPr="00C434FF">
              <w:rPr>
                <w:rFonts w:ascii="Times New Roman" w:hAnsi="Times New Roman" w:cs="Times New Roman"/>
                <w:color w:val="000000"/>
                <w:sz w:val="16"/>
                <w:szCs w:val="16"/>
              </w:rPr>
              <w:t>89,88</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88,79</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88,31</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108,19</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95,80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-1,09</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-0,48</w:t>
            </w:r>
          </w:p>
        </w:tc>
      </w:tr>
      <w:tr w:rsidR="00C434FF" w:rsidRPr="00C434FF" w:rsidTr="00C434FF">
        <w:trPr>
          <w:trHeight w:val="220"/>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34FF">
            <w:pPr>
              <w:spacing w:after="0" w:line="240" w:lineRule="auto"/>
              <w:ind w:left="318"/>
              <w:rPr>
                <w:rFonts w:ascii="Times New Roman" w:hAnsi="Times New Roman" w:cs="Times New Roman"/>
                <w:sz w:val="18"/>
                <w:szCs w:val="18"/>
              </w:rPr>
            </w:pPr>
            <w:r w:rsidRPr="00C434FF">
              <w:rPr>
                <w:rFonts w:ascii="Times New Roman" w:hAnsi="Times New Roman" w:cs="Times New Roman"/>
                <w:sz w:val="18"/>
                <w:szCs w:val="18"/>
              </w:rPr>
              <w:t>2.2. Коммерческие расходы</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6"/>
                <w:szCs w:val="16"/>
              </w:rPr>
            </w:pPr>
            <w:r w:rsidRPr="00C434FF">
              <w:rPr>
                <w:rFonts w:ascii="Times New Roman" w:hAnsi="Times New Roman" w:cs="Times New Roman"/>
                <w:color w:val="000000"/>
                <w:sz w:val="16"/>
                <w:szCs w:val="16"/>
              </w:rPr>
              <w:t>890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6"/>
                <w:szCs w:val="16"/>
              </w:rPr>
            </w:pPr>
            <w:r w:rsidRPr="00C434FF">
              <w:rPr>
                <w:rFonts w:ascii="Times New Roman" w:hAnsi="Times New Roman" w:cs="Times New Roman"/>
                <w:color w:val="000000"/>
                <w:sz w:val="16"/>
                <w:szCs w:val="16"/>
              </w:rPr>
              <w:t>828</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6"/>
                <w:szCs w:val="16"/>
              </w:rPr>
            </w:pPr>
            <w:r w:rsidRPr="00C434FF">
              <w:rPr>
                <w:rFonts w:ascii="Times New Roman" w:hAnsi="Times New Roman" w:cs="Times New Roman"/>
                <w:color w:val="000000"/>
                <w:sz w:val="16"/>
                <w:szCs w:val="16"/>
              </w:rPr>
              <w:t>37</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6"/>
                <w:szCs w:val="16"/>
              </w:rPr>
            </w:pPr>
            <w:r w:rsidRPr="00C434FF">
              <w:rPr>
                <w:rFonts w:ascii="Times New Roman" w:hAnsi="Times New Roman" w:cs="Times New Roman"/>
                <w:color w:val="000000"/>
                <w:sz w:val="16"/>
                <w:szCs w:val="16"/>
              </w:rPr>
              <w:t>0,40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0,34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0,02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93,03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4,47</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-0,06</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-0,33</w:t>
            </w:r>
          </w:p>
        </w:tc>
      </w:tr>
      <w:tr w:rsidR="00C434FF" w:rsidRPr="00C434FF" w:rsidTr="00C434FF">
        <w:trPr>
          <w:trHeight w:val="220"/>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34FF">
            <w:pPr>
              <w:spacing w:after="0" w:line="240" w:lineRule="auto"/>
              <w:ind w:left="318"/>
              <w:rPr>
                <w:rFonts w:ascii="Times New Roman" w:hAnsi="Times New Roman" w:cs="Times New Roman"/>
                <w:sz w:val="18"/>
                <w:szCs w:val="18"/>
              </w:rPr>
            </w:pPr>
            <w:r w:rsidRPr="00C434FF">
              <w:rPr>
                <w:rFonts w:ascii="Times New Roman" w:hAnsi="Times New Roman" w:cs="Times New Roman"/>
                <w:sz w:val="18"/>
                <w:szCs w:val="18"/>
              </w:rPr>
              <w:t>2.3. Управленческие расходы</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6"/>
                <w:szCs w:val="16"/>
              </w:rPr>
            </w:pPr>
            <w:r w:rsidRPr="00C434FF">
              <w:rPr>
                <w:rFonts w:ascii="Times New Roman" w:hAnsi="Times New Roman" w:cs="Times New Roman"/>
                <w:color w:val="000000"/>
                <w:sz w:val="16"/>
                <w:szCs w:val="16"/>
              </w:rPr>
              <w:t>134 467</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6"/>
                <w:szCs w:val="16"/>
              </w:rPr>
            </w:pPr>
            <w:r w:rsidRPr="00C434FF">
              <w:rPr>
                <w:rFonts w:ascii="Times New Roman" w:hAnsi="Times New Roman" w:cs="Times New Roman"/>
                <w:color w:val="000000"/>
                <w:sz w:val="16"/>
                <w:szCs w:val="16"/>
              </w:rPr>
              <w:t>162 729</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6"/>
                <w:szCs w:val="16"/>
              </w:rPr>
            </w:pPr>
            <w:r w:rsidRPr="00C434FF">
              <w:rPr>
                <w:rFonts w:ascii="Times New Roman" w:hAnsi="Times New Roman" w:cs="Times New Roman"/>
                <w:color w:val="000000"/>
                <w:sz w:val="16"/>
                <w:szCs w:val="16"/>
              </w:rPr>
              <w:t>197 740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6"/>
                <w:szCs w:val="16"/>
              </w:rPr>
            </w:pPr>
            <w:r w:rsidRPr="00C434FF">
              <w:rPr>
                <w:rFonts w:ascii="Times New Roman" w:hAnsi="Times New Roman" w:cs="Times New Roman"/>
                <w:color w:val="000000"/>
                <w:sz w:val="16"/>
                <w:szCs w:val="16"/>
              </w:rPr>
              <w:t>5,09</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5,63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7,10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121,02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121,51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0,54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1,47</w:t>
            </w:r>
          </w:p>
        </w:tc>
      </w:tr>
      <w:tr w:rsidR="00C434FF" w:rsidRPr="00C434FF" w:rsidTr="00C434FF">
        <w:trPr>
          <w:trHeight w:val="220"/>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34FF">
            <w:pPr>
              <w:spacing w:after="0" w:line="240" w:lineRule="auto"/>
              <w:ind w:left="318"/>
              <w:rPr>
                <w:rFonts w:ascii="Times New Roman" w:hAnsi="Times New Roman" w:cs="Times New Roman"/>
                <w:sz w:val="18"/>
                <w:szCs w:val="18"/>
              </w:rPr>
            </w:pPr>
            <w:r w:rsidRPr="00C434FF">
              <w:rPr>
                <w:rFonts w:ascii="Times New Roman" w:hAnsi="Times New Roman" w:cs="Times New Roman"/>
                <w:sz w:val="18"/>
                <w:szCs w:val="18"/>
              </w:rPr>
              <w:t>2.4. Проценты к уплате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6"/>
                <w:szCs w:val="16"/>
              </w:rPr>
            </w:pPr>
            <w:r w:rsidRPr="00C434FF">
              <w:rPr>
                <w:rFonts w:ascii="Times New Roman" w:hAnsi="Times New Roman" w:cs="Times New Roman"/>
                <w:color w:val="000000"/>
                <w:sz w:val="16"/>
                <w:szCs w:val="16"/>
              </w:rPr>
              <w:t>7 009</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6"/>
                <w:szCs w:val="16"/>
              </w:rPr>
            </w:pPr>
            <w:r w:rsidRPr="00C434FF">
              <w:rPr>
                <w:rFonts w:ascii="Times New Roman" w:hAnsi="Times New Roman" w:cs="Times New Roman"/>
                <w:color w:val="000000"/>
                <w:sz w:val="16"/>
                <w:szCs w:val="16"/>
              </w:rPr>
              <w:t>5 286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6"/>
                <w:szCs w:val="16"/>
              </w:rPr>
            </w:pPr>
            <w:r w:rsidRPr="00C434FF">
              <w:rPr>
                <w:rFonts w:ascii="Times New Roman" w:hAnsi="Times New Roman" w:cs="Times New Roman"/>
                <w:color w:val="000000"/>
                <w:sz w:val="16"/>
                <w:szCs w:val="16"/>
              </w:rPr>
              <w:t>736</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6"/>
                <w:szCs w:val="16"/>
              </w:rPr>
            </w:pPr>
            <w:r w:rsidRPr="00C434FF">
              <w:rPr>
                <w:rFonts w:ascii="Times New Roman" w:hAnsi="Times New Roman" w:cs="Times New Roman"/>
                <w:color w:val="000000"/>
                <w:sz w:val="16"/>
                <w:szCs w:val="16"/>
              </w:rPr>
              <w:t>0,27</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0,18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0,03</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75,42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13,92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-0,08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-0,16</w:t>
            </w:r>
          </w:p>
        </w:tc>
      </w:tr>
      <w:tr w:rsidR="00C434FF" w:rsidRPr="00C434FF" w:rsidTr="00C434FF">
        <w:trPr>
          <w:trHeight w:val="220"/>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34FF">
            <w:pPr>
              <w:spacing w:after="0" w:line="240" w:lineRule="auto"/>
              <w:ind w:left="318"/>
              <w:rPr>
                <w:rFonts w:ascii="Times New Roman" w:hAnsi="Times New Roman" w:cs="Times New Roman"/>
                <w:sz w:val="18"/>
                <w:szCs w:val="18"/>
              </w:rPr>
            </w:pPr>
            <w:r w:rsidRPr="00C434FF">
              <w:rPr>
                <w:rFonts w:ascii="Times New Roman" w:hAnsi="Times New Roman" w:cs="Times New Roman"/>
                <w:sz w:val="18"/>
                <w:szCs w:val="18"/>
              </w:rPr>
              <w:t>2.5. Прочие расходы</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6"/>
                <w:szCs w:val="16"/>
              </w:rPr>
            </w:pPr>
            <w:r w:rsidRPr="00C434FF">
              <w:rPr>
                <w:rFonts w:ascii="Times New Roman" w:hAnsi="Times New Roman" w:cs="Times New Roman"/>
                <w:color w:val="000000"/>
                <w:sz w:val="16"/>
                <w:szCs w:val="16"/>
              </w:rPr>
              <w:t>65 834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6"/>
                <w:szCs w:val="16"/>
              </w:rPr>
            </w:pPr>
            <w:r w:rsidRPr="00C434FF">
              <w:rPr>
                <w:rFonts w:ascii="Times New Roman" w:hAnsi="Times New Roman" w:cs="Times New Roman"/>
                <w:color w:val="000000"/>
                <w:sz w:val="16"/>
                <w:szCs w:val="16"/>
              </w:rPr>
              <w:t>89 370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6"/>
                <w:szCs w:val="16"/>
              </w:rPr>
            </w:pPr>
            <w:r w:rsidRPr="00C434FF">
              <w:rPr>
                <w:rFonts w:ascii="Times New Roman" w:hAnsi="Times New Roman" w:cs="Times New Roman"/>
                <w:color w:val="000000"/>
                <w:sz w:val="16"/>
                <w:szCs w:val="16"/>
              </w:rPr>
              <w:t>70 543</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6"/>
                <w:szCs w:val="16"/>
              </w:rPr>
            </w:pPr>
            <w:r w:rsidRPr="00C434FF">
              <w:rPr>
                <w:rFonts w:ascii="Times New Roman" w:hAnsi="Times New Roman" w:cs="Times New Roman"/>
                <w:color w:val="000000"/>
                <w:sz w:val="16"/>
                <w:szCs w:val="16"/>
              </w:rPr>
              <w:t>2,49</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3,09</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2,53</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135,75</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78,93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0,60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-0,56</w:t>
            </w:r>
          </w:p>
        </w:tc>
      </w:tr>
      <w:tr w:rsidR="00C434FF" w:rsidRPr="00C434FF" w:rsidTr="00C434FF">
        <w:trPr>
          <w:trHeight w:val="220"/>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34FF">
            <w:pPr>
              <w:spacing w:after="0" w:line="240" w:lineRule="auto"/>
              <w:ind w:left="318"/>
              <w:rPr>
                <w:rFonts w:ascii="Times New Roman" w:hAnsi="Times New Roman" w:cs="Times New Roman"/>
                <w:sz w:val="18"/>
                <w:szCs w:val="18"/>
              </w:rPr>
            </w:pPr>
            <w:r w:rsidRPr="00C434FF">
              <w:rPr>
                <w:rFonts w:ascii="Times New Roman" w:hAnsi="Times New Roman" w:cs="Times New Roman"/>
                <w:sz w:val="18"/>
                <w:szCs w:val="18"/>
              </w:rPr>
              <w:t>2.6. Текущий налог на прибыль</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6"/>
                <w:szCs w:val="16"/>
              </w:rPr>
            </w:pPr>
            <w:r w:rsidRPr="00C434FF">
              <w:rPr>
                <w:rFonts w:ascii="Times New Roman" w:hAnsi="Times New Roman" w:cs="Times New Roman"/>
                <w:color w:val="000000"/>
                <w:sz w:val="16"/>
                <w:szCs w:val="16"/>
              </w:rPr>
              <w:t>59 124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6"/>
                <w:szCs w:val="16"/>
              </w:rPr>
            </w:pPr>
            <w:r w:rsidRPr="00C434FF">
              <w:rPr>
                <w:rFonts w:ascii="Times New Roman" w:hAnsi="Times New Roman" w:cs="Times New Roman"/>
                <w:color w:val="000000"/>
                <w:sz w:val="16"/>
                <w:szCs w:val="16"/>
              </w:rPr>
              <w:t>65 980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6"/>
                <w:szCs w:val="16"/>
              </w:rPr>
            </w:pPr>
            <w:r w:rsidRPr="00C434FF">
              <w:rPr>
                <w:rFonts w:ascii="Times New Roman" w:hAnsi="Times New Roman" w:cs="Times New Roman"/>
                <w:color w:val="000000"/>
                <w:sz w:val="16"/>
                <w:szCs w:val="16"/>
              </w:rPr>
              <w:t>56 638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6"/>
                <w:szCs w:val="16"/>
              </w:rPr>
            </w:pPr>
            <w:r w:rsidRPr="00C434FF">
              <w:rPr>
                <w:rFonts w:ascii="Times New Roman" w:hAnsi="Times New Roman" w:cs="Times New Roman"/>
                <w:color w:val="000000"/>
                <w:sz w:val="16"/>
                <w:szCs w:val="16"/>
              </w:rPr>
              <w:t>2,24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2,28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2,03</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111,60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85,84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0,04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8"/>
                <w:szCs w:val="18"/>
              </w:rPr>
            </w:pPr>
            <w:r w:rsidRPr="00C434FF">
              <w:rPr>
                <w:rFonts w:ascii="Times New Roman" w:hAnsi="Times New Roman" w:cs="Times New Roman"/>
                <w:color w:val="000000"/>
                <w:sz w:val="18"/>
                <w:szCs w:val="18"/>
              </w:rPr>
              <w:t>-0,25</w:t>
            </w:r>
          </w:p>
        </w:tc>
      </w:tr>
      <w:tr w:rsidR="00C434FF" w:rsidRPr="00C434FF" w:rsidTr="00C40DF6">
        <w:trPr>
          <w:trHeight w:val="363"/>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C434FF" w:rsidRPr="00C434FF" w:rsidRDefault="00C434FF" w:rsidP="00C434FF">
            <w:pPr>
              <w:spacing w:after="0" w:line="240" w:lineRule="auto"/>
              <w:ind w:left="34"/>
              <w:rPr>
                <w:rFonts w:ascii="Times New Roman" w:hAnsi="Times New Roman" w:cs="Times New Roman"/>
                <w:sz w:val="18"/>
                <w:szCs w:val="18"/>
              </w:rPr>
            </w:pPr>
            <w:r w:rsidRPr="00C434FF">
              <w:rPr>
                <w:rFonts w:ascii="Times New Roman" w:hAnsi="Times New Roman" w:cs="Times New Roman"/>
                <w:sz w:val="18"/>
                <w:szCs w:val="18"/>
              </w:rPr>
              <w:t xml:space="preserve">3. Чистая прибыль </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6"/>
                <w:szCs w:val="16"/>
              </w:rPr>
            </w:pPr>
            <w:r w:rsidRPr="00C434FF">
              <w:rPr>
                <w:rFonts w:ascii="Times New Roman" w:hAnsi="Times New Roman" w:cs="Times New Roman"/>
                <w:color w:val="000000"/>
                <w:sz w:val="16"/>
                <w:szCs w:val="16"/>
              </w:rPr>
              <w:t>236 497</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6"/>
                <w:szCs w:val="16"/>
              </w:rPr>
            </w:pPr>
            <w:r w:rsidRPr="00C434FF">
              <w:rPr>
                <w:rFonts w:ascii="Times New Roman" w:hAnsi="Times New Roman" w:cs="Times New Roman"/>
                <w:color w:val="000000"/>
                <w:sz w:val="16"/>
                <w:szCs w:val="16"/>
              </w:rPr>
              <w:t>263 920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6"/>
                <w:szCs w:val="16"/>
              </w:rPr>
            </w:pPr>
            <w:r w:rsidRPr="00C434FF">
              <w:rPr>
                <w:rFonts w:ascii="Times New Roman" w:hAnsi="Times New Roman" w:cs="Times New Roman"/>
                <w:color w:val="000000"/>
                <w:sz w:val="16"/>
                <w:szCs w:val="16"/>
              </w:rPr>
              <w:t>226 551</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C434FF" w:rsidRPr="00C434FF" w:rsidRDefault="00C434FF" w:rsidP="00A8673B">
            <w:pPr>
              <w:spacing w:after="0" w:line="240" w:lineRule="auto"/>
              <w:jc w:val="right"/>
              <w:rPr>
                <w:rFonts w:ascii="Times New Roman" w:hAnsi="Times New Roman" w:cs="Times New Roman"/>
                <w:sz w:val="16"/>
                <w:szCs w:val="16"/>
              </w:rPr>
            </w:pPr>
            <w:r w:rsidRPr="00C434FF">
              <w:rPr>
                <w:rFonts w:ascii="Times New Roman" w:hAnsi="Times New Roman" w:cs="Times New Roman"/>
                <w:sz w:val="16"/>
                <w:szCs w:val="16"/>
              </w:rPr>
              <w:t>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C434FF" w:rsidRPr="00C434FF" w:rsidRDefault="00C434FF" w:rsidP="00A8673B">
            <w:pPr>
              <w:spacing w:after="0" w:line="240" w:lineRule="auto"/>
              <w:jc w:val="right"/>
              <w:rPr>
                <w:rFonts w:ascii="Times New Roman" w:hAnsi="Times New Roman" w:cs="Times New Roman"/>
                <w:sz w:val="18"/>
                <w:szCs w:val="18"/>
              </w:rPr>
            </w:pPr>
            <w:r w:rsidRPr="00C434FF">
              <w:rPr>
                <w:rFonts w:ascii="Times New Roman" w:hAnsi="Times New Roman" w:cs="Times New Roman"/>
                <w:sz w:val="18"/>
                <w:szCs w:val="18"/>
              </w:rPr>
              <w:t>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C434FF" w:rsidRPr="00C434FF" w:rsidRDefault="00C434FF" w:rsidP="00A8673B">
            <w:pPr>
              <w:spacing w:after="0" w:line="240" w:lineRule="auto"/>
              <w:jc w:val="right"/>
              <w:rPr>
                <w:rFonts w:ascii="Times New Roman" w:hAnsi="Times New Roman" w:cs="Times New Roman"/>
                <w:sz w:val="18"/>
                <w:szCs w:val="18"/>
              </w:rPr>
            </w:pPr>
            <w:r w:rsidRPr="00C434FF">
              <w:rPr>
                <w:rFonts w:ascii="Times New Roman" w:hAnsi="Times New Roman" w:cs="Times New Roman"/>
                <w:sz w:val="18"/>
                <w:szCs w:val="18"/>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C434FF" w:rsidRPr="00C434FF" w:rsidRDefault="00C434FF" w:rsidP="00A8673B">
            <w:pPr>
              <w:spacing w:after="0" w:line="240" w:lineRule="auto"/>
              <w:jc w:val="right"/>
              <w:rPr>
                <w:rFonts w:ascii="Times New Roman" w:hAnsi="Times New Roman" w:cs="Times New Roman"/>
                <w:sz w:val="18"/>
                <w:szCs w:val="18"/>
              </w:rPr>
            </w:pPr>
            <w:r w:rsidRPr="00C434FF">
              <w:rPr>
                <w:rFonts w:ascii="Times New Roman" w:hAnsi="Times New Roman" w:cs="Times New Roman"/>
                <w:sz w:val="18"/>
                <w:szCs w:val="18"/>
              </w:rPr>
              <w:t xml:space="preserve">-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C434FF" w:rsidRPr="00C434FF" w:rsidRDefault="00C434FF" w:rsidP="00A8673B">
            <w:pPr>
              <w:spacing w:after="0" w:line="240" w:lineRule="auto"/>
              <w:jc w:val="right"/>
              <w:rPr>
                <w:rFonts w:ascii="Times New Roman" w:hAnsi="Times New Roman" w:cs="Times New Roman"/>
                <w:sz w:val="18"/>
                <w:szCs w:val="18"/>
              </w:rPr>
            </w:pPr>
            <w:r w:rsidRPr="00C434FF">
              <w:rPr>
                <w:rFonts w:ascii="Times New Roman" w:hAnsi="Times New Roman" w:cs="Times New Roman"/>
                <w:sz w:val="18"/>
                <w:szCs w:val="18"/>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C434FF" w:rsidRPr="00C434FF" w:rsidRDefault="00C434FF" w:rsidP="00A8673B">
            <w:pPr>
              <w:spacing w:after="0" w:line="240" w:lineRule="auto"/>
              <w:jc w:val="right"/>
              <w:rPr>
                <w:rFonts w:ascii="Times New Roman" w:hAnsi="Times New Roman" w:cs="Times New Roman"/>
                <w:sz w:val="18"/>
                <w:szCs w:val="18"/>
              </w:rPr>
            </w:pPr>
            <w:r w:rsidRPr="00C434FF">
              <w:rPr>
                <w:rFonts w:ascii="Times New Roman" w:hAnsi="Times New Roman" w:cs="Times New Roman"/>
                <w:sz w:val="18"/>
                <w:szCs w:val="18"/>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C434FF" w:rsidRPr="00C434FF" w:rsidRDefault="00C434FF" w:rsidP="00A8673B">
            <w:pPr>
              <w:spacing w:after="0" w:line="240" w:lineRule="auto"/>
              <w:jc w:val="right"/>
              <w:rPr>
                <w:rFonts w:ascii="Times New Roman" w:hAnsi="Times New Roman" w:cs="Times New Roman"/>
                <w:sz w:val="18"/>
                <w:szCs w:val="18"/>
              </w:rPr>
            </w:pPr>
            <w:r w:rsidRPr="00C434FF">
              <w:rPr>
                <w:rFonts w:ascii="Times New Roman" w:hAnsi="Times New Roman" w:cs="Times New Roman"/>
                <w:sz w:val="18"/>
                <w:szCs w:val="18"/>
              </w:rPr>
              <w:t xml:space="preserve">-  </w:t>
            </w:r>
          </w:p>
        </w:tc>
      </w:tr>
      <w:tr w:rsidR="00C434FF" w:rsidRPr="00C434FF" w:rsidTr="00C434FF">
        <w:trPr>
          <w:trHeight w:val="451"/>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C434FF" w:rsidRPr="00C434FF" w:rsidRDefault="00C434FF" w:rsidP="00C434FF">
            <w:pPr>
              <w:spacing w:after="0" w:line="240" w:lineRule="auto"/>
              <w:ind w:left="34"/>
              <w:rPr>
                <w:rFonts w:ascii="Times New Roman" w:hAnsi="Times New Roman" w:cs="Times New Roman"/>
                <w:sz w:val="18"/>
                <w:szCs w:val="18"/>
              </w:rPr>
            </w:pPr>
            <w:r w:rsidRPr="00C434FF">
              <w:rPr>
                <w:rFonts w:ascii="Times New Roman" w:hAnsi="Times New Roman" w:cs="Times New Roman"/>
                <w:sz w:val="18"/>
                <w:szCs w:val="18"/>
              </w:rPr>
              <w:lastRenderedPageBreak/>
              <w:t xml:space="preserve">4. Коэффициент соотношения доходов и расходов </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6"/>
                <w:szCs w:val="16"/>
              </w:rPr>
            </w:pPr>
            <w:r w:rsidRPr="00C434FF">
              <w:rPr>
                <w:rFonts w:ascii="Times New Roman" w:hAnsi="Times New Roman" w:cs="Times New Roman"/>
                <w:color w:val="000000"/>
                <w:sz w:val="16"/>
                <w:szCs w:val="16"/>
              </w:rPr>
              <w:t>1,09</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6"/>
                <w:szCs w:val="16"/>
              </w:rPr>
            </w:pPr>
            <w:r w:rsidRPr="00C434FF">
              <w:rPr>
                <w:rFonts w:ascii="Times New Roman" w:hAnsi="Times New Roman" w:cs="Times New Roman"/>
                <w:color w:val="000000"/>
                <w:sz w:val="16"/>
                <w:szCs w:val="16"/>
              </w:rPr>
              <w:t>1,09</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bottom"/>
            <w:hideMark/>
          </w:tcPr>
          <w:p w:rsidR="00C434FF" w:rsidRPr="00C434FF" w:rsidRDefault="00C434FF" w:rsidP="00C40DF6">
            <w:pPr>
              <w:spacing w:after="0" w:line="240" w:lineRule="auto"/>
              <w:jc w:val="right"/>
              <w:rPr>
                <w:rFonts w:ascii="Times New Roman" w:hAnsi="Times New Roman" w:cs="Times New Roman"/>
                <w:color w:val="000000"/>
                <w:sz w:val="16"/>
                <w:szCs w:val="16"/>
              </w:rPr>
            </w:pPr>
            <w:r w:rsidRPr="00C434FF">
              <w:rPr>
                <w:rFonts w:ascii="Times New Roman" w:hAnsi="Times New Roman" w:cs="Times New Roman"/>
                <w:color w:val="000000"/>
                <w:sz w:val="16"/>
                <w:szCs w:val="16"/>
              </w:rPr>
              <w:t>1,08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C434FF" w:rsidRPr="00C434FF" w:rsidRDefault="00A8673B" w:rsidP="00A8673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w:t>
            </w:r>
            <w:r w:rsidR="00C434FF" w:rsidRPr="00C434FF">
              <w:rPr>
                <w:rFonts w:ascii="Times New Roman" w:hAnsi="Times New Roman" w:cs="Times New Roman"/>
                <w:sz w:val="16"/>
                <w:szCs w:val="16"/>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C434FF" w:rsidRPr="00C434FF" w:rsidRDefault="00A8673B" w:rsidP="00A8673B">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w:t>
            </w:r>
            <w:r w:rsidR="00C434FF" w:rsidRPr="00C434FF">
              <w:rPr>
                <w:rFonts w:ascii="Times New Roman" w:hAnsi="Times New Roman" w:cs="Times New Roman"/>
                <w:sz w:val="18"/>
                <w:szCs w:val="18"/>
              </w:rPr>
              <w:t>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C434FF" w:rsidRPr="00C434FF" w:rsidRDefault="00C434FF" w:rsidP="00A8673B">
            <w:pPr>
              <w:spacing w:after="0" w:line="240" w:lineRule="auto"/>
              <w:jc w:val="right"/>
              <w:rPr>
                <w:rFonts w:ascii="Times New Roman" w:hAnsi="Times New Roman" w:cs="Times New Roman"/>
                <w:sz w:val="18"/>
                <w:szCs w:val="18"/>
              </w:rPr>
            </w:pPr>
            <w:r w:rsidRPr="00C434FF">
              <w:rPr>
                <w:rFonts w:ascii="Times New Roman" w:hAnsi="Times New Roman" w:cs="Times New Roman"/>
                <w:sz w:val="18"/>
                <w:szCs w:val="18"/>
              </w:rPr>
              <w:t xml:space="preserve">  </w:t>
            </w:r>
            <w:r w:rsidR="00A8673B">
              <w:rPr>
                <w:rFonts w:ascii="Times New Roman" w:hAnsi="Times New Roman" w:cs="Times New Roman"/>
                <w:sz w:val="18"/>
                <w:szCs w:val="18"/>
              </w:rPr>
              <w: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C434FF" w:rsidRPr="00C434FF" w:rsidRDefault="00A8673B" w:rsidP="00A8673B">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w:t>
            </w:r>
            <w:r w:rsidR="00C434FF" w:rsidRPr="00C434FF">
              <w:rPr>
                <w:rFonts w:ascii="Times New Roman" w:hAnsi="Times New Roman" w:cs="Times New Roman"/>
                <w:sz w:val="18"/>
                <w:szCs w:val="18"/>
              </w:rPr>
              <w:t xml:space="preserve">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C434FF" w:rsidRPr="00C434FF" w:rsidRDefault="00A8673B" w:rsidP="00A8673B">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w:t>
            </w:r>
            <w:r w:rsidR="00C434FF" w:rsidRPr="00C434FF">
              <w:rPr>
                <w:rFonts w:ascii="Times New Roman" w:hAnsi="Times New Roman" w:cs="Times New Roman"/>
                <w:sz w:val="18"/>
                <w:szCs w:val="18"/>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C434FF" w:rsidRPr="00C434FF" w:rsidRDefault="00A8673B" w:rsidP="00A8673B">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w:t>
            </w:r>
            <w:r w:rsidR="00C434FF" w:rsidRPr="00C434FF">
              <w:rPr>
                <w:rFonts w:ascii="Times New Roman" w:hAnsi="Times New Roman" w:cs="Times New Roman"/>
                <w:sz w:val="18"/>
                <w:szCs w:val="18"/>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9" w:type="dxa"/>
              <w:left w:w="108" w:type="dxa"/>
              <w:bottom w:w="0" w:type="dxa"/>
              <w:right w:w="108" w:type="dxa"/>
            </w:tcMar>
            <w:vAlign w:val="center"/>
            <w:hideMark/>
          </w:tcPr>
          <w:p w:rsidR="00C434FF" w:rsidRPr="00C434FF" w:rsidRDefault="00A8673B" w:rsidP="00A8673B">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w:t>
            </w:r>
            <w:r w:rsidR="00C434FF" w:rsidRPr="00C434FF">
              <w:rPr>
                <w:rFonts w:ascii="Times New Roman" w:hAnsi="Times New Roman" w:cs="Times New Roman"/>
                <w:sz w:val="18"/>
                <w:szCs w:val="18"/>
              </w:rPr>
              <w:t xml:space="preserve">  </w:t>
            </w:r>
          </w:p>
        </w:tc>
      </w:tr>
    </w:tbl>
    <w:p w:rsidR="00C434FF" w:rsidRDefault="00C434FF" w:rsidP="00DF259C">
      <w:pPr>
        <w:spacing w:after="0" w:line="240" w:lineRule="auto"/>
        <w:ind w:firstLine="709"/>
        <w:jc w:val="both"/>
        <w:rPr>
          <w:rFonts w:ascii="Times New Roman" w:hAnsi="Times New Roman" w:cs="Times New Roman"/>
        </w:rPr>
      </w:pPr>
    </w:p>
    <w:p w:rsidR="00C434FF" w:rsidRPr="00C434FF" w:rsidRDefault="00C434FF" w:rsidP="00C434FF">
      <w:pPr>
        <w:spacing w:after="0" w:line="240" w:lineRule="auto"/>
        <w:ind w:firstLine="709"/>
        <w:jc w:val="both"/>
        <w:rPr>
          <w:rFonts w:ascii="Times New Roman" w:hAnsi="Times New Roman" w:cs="Times New Roman"/>
          <w:sz w:val="24"/>
          <w:szCs w:val="24"/>
        </w:rPr>
      </w:pPr>
      <w:r w:rsidRPr="00C434FF">
        <w:rPr>
          <w:rFonts w:ascii="Times New Roman" w:hAnsi="Times New Roman" w:cs="Times New Roman"/>
          <w:sz w:val="24"/>
          <w:szCs w:val="24"/>
        </w:rPr>
        <w:t xml:space="preserve">Доходы ООО </w:t>
      </w:r>
      <w:r w:rsidR="00C40DF6">
        <w:rPr>
          <w:rFonts w:ascii="Times New Roman" w:hAnsi="Times New Roman" w:cs="Times New Roman"/>
          <w:sz w:val="24"/>
          <w:szCs w:val="24"/>
        </w:rPr>
        <w:t>«</w:t>
      </w:r>
      <w:r w:rsidRPr="00C434FF">
        <w:rPr>
          <w:rFonts w:ascii="Times New Roman" w:hAnsi="Times New Roman" w:cs="Times New Roman"/>
          <w:sz w:val="24"/>
          <w:szCs w:val="24"/>
        </w:rPr>
        <w:t>Транспортная компания Агат-Логистик</w:t>
      </w:r>
      <w:r w:rsidR="00C40DF6">
        <w:rPr>
          <w:rFonts w:ascii="Times New Roman" w:hAnsi="Times New Roman" w:cs="Times New Roman"/>
          <w:sz w:val="24"/>
          <w:szCs w:val="24"/>
        </w:rPr>
        <w:t>»</w:t>
      </w:r>
      <w:r w:rsidRPr="00C434FF">
        <w:rPr>
          <w:rFonts w:ascii="Times New Roman" w:hAnsi="Times New Roman" w:cs="Times New Roman"/>
          <w:sz w:val="24"/>
          <w:szCs w:val="24"/>
        </w:rPr>
        <w:t xml:space="preserve"> состоят из выручки от продаж, процентов к получению и прочих доходов. Выручка имеет преимущественно больший удельный вес в структуре, который варьируется за три отчетных периода в пределах 93,1% - 95,25%. Это связано с тем, что предприятие делает упор на основной вид деятельности, что приводит к такому значению структуры. </w:t>
      </w:r>
    </w:p>
    <w:p w:rsidR="00C434FF" w:rsidRPr="00C434FF" w:rsidRDefault="00C434FF" w:rsidP="00C434FF">
      <w:pPr>
        <w:spacing w:after="0" w:line="240" w:lineRule="auto"/>
        <w:ind w:firstLine="709"/>
        <w:jc w:val="both"/>
        <w:rPr>
          <w:rFonts w:ascii="Times New Roman" w:hAnsi="Times New Roman" w:cs="Times New Roman"/>
          <w:sz w:val="24"/>
          <w:szCs w:val="24"/>
        </w:rPr>
      </w:pPr>
      <w:r w:rsidRPr="00C434FF">
        <w:rPr>
          <w:rFonts w:ascii="Times New Roman" w:hAnsi="Times New Roman" w:cs="Times New Roman"/>
          <w:sz w:val="24"/>
          <w:szCs w:val="24"/>
        </w:rPr>
        <w:t xml:space="preserve">Проценты к получению имеют незначительный вес в структуре доходов и варьируются в </w:t>
      </w:r>
      <w:r w:rsidR="00C40DF6" w:rsidRPr="00C434FF">
        <w:rPr>
          <w:rFonts w:ascii="Times New Roman" w:hAnsi="Times New Roman" w:cs="Times New Roman"/>
          <w:sz w:val="24"/>
          <w:szCs w:val="24"/>
        </w:rPr>
        <w:t>пределах 0</w:t>
      </w:r>
      <w:r w:rsidRPr="00C434FF">
        <w:rPr>
          <w:rFonts w:ascii="Times New Roman" w:hAnsi="Times New Roman" w:cs="Times New Roman"/>
          <w:sz w:val="24"/>
          <w:szCs w:val="24"/>
        </w:rPr>
        <w:t>,04%-0,72% от всех доходов предприятия. Прочие доходы составляют 4,63%- 6,33%</w:t>
      </w:r>
    </w:p>
    <w:p w:rsidR="00C434FF" w:rsidRPr="00C434FF" w:rsidRDefault="00C434FF" w:rsidP="00C434FF">
      <w:pPr>
        <w:spacing w:after="0" w:line="240" w:lineRule="auto"/>
        <w:ind w:firstLine="709"/>
        <w:jc w:val="both"/>
        <w:rPr>
          <w:rFonts w:ascii="Times New Roman" w:hAnsi="Times New Roman" w:cs="Times New Roman"/>
          <w:sz w:val="24"/>
          <w:szCs w:val="24"/>
        </w:rPr>
      </w:pPr>
      <w:r w:rsidRPr="00C434FF">
        <w:rPr>
          <w:rFonts w:ascii="Times New Roman" w:hAnsi="Times New Roman" w:cs="Times New Roman"/>
          <w:sz w:val="24"/>
          <w:szCs w:val="24"/>
        </w:rPr>
        <w:t xml:space="preserve">Наибольший удельный вес в структуре </w:t>
      </w:r>
      <w:r w:rsidR="00C40DF6" w:rsidRPr="00C434FF">
        <w:rPr>
          <w:rFonts w:ascii="Times New Roman" w:hAnsi="Times New Roman" w:cs="Times New Roman"/>
          <w:sz w:val="24"/>
          <w:szCs w:val="24"/>
        </w:rPr>
        <w:t>расходов ООО</w:t>
      </w:r>
      <w:r w:rsidR="00C40DF6">
        <w:rPr>
          <w:rFonts w:ascii="Times New Roman" w:hAnsi="Times New Roman" w:cs="Times New Roman"/>
          <w:sz w:val="24"/>
          <w:szCs w:val="24"/>
        </w:rPr>
        <w:t xml:space="preserve"> «</w:t>
      </w:r>
      <w:r w:rsidRPr="00C434FF">
        <w:rPr>
          <w:rFonts w:ascii="Times New Roman" w:hAnsi="Times New Roman" w:cs="Times New Roman"/>
          <w:sz w:val="24"/>
          <w:szCs w:val="24"/>
        </w:rPr>
        <w:t xml:space="preserve">Транспортная компания Агат </w:t>
      </w:r>
      <w:r w:rsidR="00C40DF6">
        <w:rPr>
          <w:rFonts w:ascii="Times New Roman" w:hAnsi="Times New Roman" w:cs="Times New Roman"/>
          <w:sz w:val="24"/>
          <w:szCs w:val="24"/>
        </w:rPr>
        <w:t>–</w:t>
      </w:r>
      <w:r w:rsidRPr="00C434FF">
        <w:rPr>
          <w:rFonts w:ascii="Times New Roman" w:hAnsi="Times New Roman" w:cs="Times New Roman"/>
          <w:sz w:val="24"/>
          <w:szCs w:val="24"/>
        </w:rPr>
        <w:t xml:space="preserve"> Логистик</w:t>
      </w:r>
      <w:r w:rsidR="00C40DF6">
        <w:rPr>
          <w:rFonts w:ascii="Times New Roman" w:hAnsi="Times New Roman" w:cs="Times New Roman"/>
          <w:sz w:val="24"/>
          <w:szCs w:val="24"/>
        </w:rPr>
        <w:t xml:space="preserve">» </w:t>
      </w:r>
      <w:r w:rsidRPr="00C434FF">
        <w:rPr>
          <w:rFonts w:ascii="Times New Roman" w:hAnsi="Times New Roman" w:cs="Times New Roman"/>
          <w:sz w:val="24"/>
          <w:szCs w:val="24"/>
        </w:rPr>
        <w:t>на протяжении трех периодов, занимает себестоимость продаж, однако, структура данной статьи расходов сократилась на 1,09% в 2019 году и на 0,48% в 2020 году по сравнению с предыдущими отчетными периодами, что связано с оптимизацией затрат на предприятии.</w:t>
      </w:r>
    </w:p>
    <w:p w:rsidR="00C434FF" w:rsidRPr="00C434FF" w:rsidRDefault="00C434FF" w:rsidP="00C434FF">
      <w:pPr>
        <w:spacing w:after="0" w:line="240" w:lineRule="auto"/>
        <w:ind w:firstLine="709"/>
        <w:jc w:val="both"/>
        <w:rPr>
          <w:rFonts w:ascii="Times New Roman" w:hAnsi="Times New Roman" w:cs="Times New Roman"/>
          <w:sz w:val="24"/>
          <w:szCs w:val="24"/>
        </w:rPr>
      </w:pPr>
      <w:r w:rsidRPr="00C434FF">
        <w:rPr>
          <w:rFonts w:ascii="Times New Roman" w:hAnsi="Times New Roman" w:cs="Times New Roman"/>
          <w:sz w:val="24"/>
          <w:szCs w:val="24"/>
        </w:rPr>
        <w:t xml:space="preserve">Коммерческие расходы в отчетном периоде в структуре сократились на 0,06% в 2019 и на 0,33% </w:t>
      </w:r>
      <w:r w:rsidR="00C40DF6" w:rsidRPr="00C434FF">
        <w:rPr>
          <w:rFonts w:ascii="Times New Roman" w:hAnsi="Times New Roman" w:cs="Times New Roman"/>
          <w:sz w:val="24"/>
          <w:szCs w:val="24"/>
        </w:rPr>
        <w:t>в 2020</w:t>
      </w:r>
      <w:r w:rsidRPr="00C434FF">
        <w:rPr>
          <w:rFonts w:ascii="Times New Roman" w:hAnsi="Times New Roman" w:cs="Times New Roman"/>
          <w:sz w:val="24"/>
          <w:szCs w:val="24"/>
        </w:rPr>
        <w:t xml:space="preserve"> году, что может быть связано с сокращением затрат на упаковку, транспортировку или рекламу. Увеличение доли управленческих расходов на 0,54% и 1,47% может свидетельствовать о поощрении административно-управленческого персонала в результате повышении экономической эффективности деятельности предприятия.</w:t>
      </w:r>
    </w:p>
    <w:p w:rsidR="00C434FF" w:rsidRPr="00C434FF" w:rsidRDefault="00C434FF" w:rsidP="00C434FF">
      <w:pPr>
        <w:spacing w:after="0" w:line="240" w:lineRule="auto"/>
        <w:ind w:firstLine="709"/>
        <w:jc w:val="both"/>
        <w:rPr>
          <w:rFonts w:ascii="Times New Roman" w:hAnsi="Times New Roman" w:cs="Times New Roman"/>
          <w:sz w:val="24"/>
          <w:szCs w:val="24"/>
        </w:rPr>
      </w:pPr>
      <w:r w:rsidRPr="00C434FF">
        <w:rPr>
          <w:rFonts w:ascii="Times New Roman" w:hAnsi="Times New Roman" w:cs="Times New Roman"/>
          <w:sz w:val="24"/>
          <w:szCs w:val="24"/>
        </w:rPr>
        <w:t>Снижение процентов к уплате на 0,08% в 2019году и 0,16% в 2020 г. Может свидетельствовать о погашении части основного долга и соответственном снижении аннуитетных платежей по кредиту.</w:t>
      </w:r>
    </w:p>
    <w:p w:rsidR="00C434FF" w:rsidRPr="00C434FF" w:rsidRDefault="00C434FF" w:rsidP="00C434FF">
      <w:pPr>
        <w:spacing w:after="0" w:line="240" w:lineRule="auto"/>
        <w:ind w:firstLine="709"/>
        <w:rPr>
          <w:rFonts w:ascii="Times New Roman" w:hAnsi="Times New Roman" w:cs="Times New Roman"/>
          <w:sz w:val="24"/>
          <w:szCs w:val="24"/>
        </w:rPr>
      </w:pPr>
      <w:r w:rsidRPr="00C434FF">
        <w:rPr>
          <w:rFonts w:ascii="Times New Roman" w:hAnsi="Times New Roman" w:cs="Times New Roman"/>
          <w:sz w:val="24"/>
          <w:szCs w:val="24"/>
        </w:rPr>
        <w:t xml:space="preserve">По прочим расходам </w:t>
      </w:r>
      <w:r w:rsidR="00C40DF6" w:rsidRPr="00C434FF">
        <w:rPr>
          <w:rFonts w:ascii="Times New Roman" w:hAnsi="Times New Roman" w:cs="Times New Roman"/>
          <w:sz w:val="24"/>
          <w:szCs w:val="24"/>
        </w:rPr>
        <w:t>наблюдалось незначительное</w:t>
      </w:r>
      <w:r w:rsidRPr="00C434FF">
        <w:rPr>
          <w:rFonts w:ascii="Times New Roman" w:hAnsi="Times New Roman" w:cs="Times New Roman"/>
          <w:sz w:val="24"/>
          <w:szCs w:val="24"/>
        </w:rPr>
        <w:t xml:space="preserve"> снижение </w:t>
      </w:r>
      <w:r w:rsidR="00C40DF6" w:rsidRPr="00C434FF">
        <w:rPr>
          <w:rFonts w:ascii="Times New Roman" w:hAnsi="Times New Roman" w:cs="Times New Roman"/>
          <w:sz w:val="24"/>
          <w:szCs w:val="24"/>
        </w:rPr>
        <w:t>на 0</w:t>
      </w:r>
      <w:r w:rsidRPr="00C434FF">
        <w:rPr>
          <w:rFonts w:ascii="Times New Roman" w:hAnsi="Times New Roman" w:cs="Times New Roman"/>
          <w:sz w:val="24"/>
          <w:szCs w:val="24"/>
        </w:rPr>
        <w:t>,56% в 2020 г., в 2019 году - увеличение на 0,60%.</w:t>
      </w:r>
    </w:p>
    <w:p w:rsidR="00C434FF" w:rsidRPr="00C434FF" w:rsidRDefault="00C434FF" w:rsidP="00C434FF">
      <w:pPr>
        <w:pStyle w:val="aa"/>
        <w:shd w:val="clear" w:color="auto" w:fill="FFFFFF"/>
        <w:spacing w:before="0" w:beforeAutospacing="0" w:after="0" w:afterAutospacing="0"/>
        <w:ind w:firstLine="709"/>
        <w:jc w:val="both"/>
        <w:rPr>
          <w:color w:val="000000"/>
        </w:rPr>
      </w:pPr>
      <w:r w:rsidRPr="00C434FF">
        <w:rPr>
          <w:color w:val="000000"/>
        </w:rPr>
        <w:t>По проведенному анализу доходов и расходов можно сделать вывод о том, что за исследуемый период предприятие добилось некоторых успехов (увеличились доходы, в основном за счет выручки от продажи и прочих доходов). Но, в то же время, увеличились и расходы, это произошло в основном за счет увеличения себестоимости проданных товаров, продукции, работ, услуг.</w:t>
      </w:r>
    </w:p>
    <w:p w:rsidR="00C434FF" w:rsidRPr="00C434FF" w:rsidRDefault="00C434FF" w:rsidP="00C434FF">
      <w:pPr>
        <w:pStyle w:val="aa"/>
        <w:shd w:val="clear" w:color="auto" w:fill="FFFFFF"/>
        <w:spacing w:before="0" w:beforeAutospacing="0" w:after="0" w:afterAutospacing="0"/>
        <w:ind w:firstLine="709"/>
        <w:jc w:val="both"/>
        <w:rPr>
          <w:color w:val="000000"/>
        </w:rPr>
      </w:pPr>
      <w:r w:rsidRPr="00C434FF">
        <w:rPr>
          <w:color w:val="000000"/>
        </w:rPr>
        <w:t>Коэффициент соотношения доходов и расходов больше 1, как в отчетном, так и предыдущем периоде, следовательно, доходы превышают расходы, т.е. можно предположить, что предприятие является прибыльным.</w:t>
      </w:r>
    </w:p>
    <w:p w:rsidR="00C40DF6" w:rsidRDefault="00C40DF6" w:rsidP="00C40DF6">
      <w:pPr>
        <w:shd w:val="clear" w:color="auto" w:fill="FFFFFF"/>
        <w:spacing w:after="0" w:line="240" w:lineRule="auto"/>
        <w:jc w:val="both"/>
        <w:rPr>
          <w:rFonts w:ascii="Times New Roman" w:hAnsi="Times New Roman" w:cs="Times New Roman"/>
          <w:b/>
          <w:sz w:val="24"/>
          <w:szCs w:val="24"/>
        </w:rPr>
      </w:pPr>
    </w:p>
    <w:p w:rsidR="00C434FF" w:rsidRPr="00C434FF" w:rsidRDefault="00C434FF" w:rsidP="00C40DF6">
      <w:pPr>
        <w:shd w:val="clear" w:color="auto" w:fill="FFFFFF"/>
        <w:spacing w:after="0" w:line="240" w:lineRule="auto"/>
        <w:jc w:val="both"/>
        <w:rPr>
          <w:rFonts w:ascii="Times New Roman" w:hAnsi="Times New Roman" w:cs="Times New Roman"/>
          <w:b/>
          <w:sz w:val="24"/>
          <w:szCs w:val="24"/>
        </w:rPr>
      </w:pPr>
      <w:r w:rsidRPr="00C434FF">
        <w:rPr>
          <w:rFonts w:ascii="Times New Roman" w:hAnsi="Times New Roman" w:cs="Times New Roman"/>
          <w:b/>
          <w:sz w:val="24"/>
          <w:szCs w:val="24"/>
        </w:rPr>
        <w:t>Мероприятия по улучшению деятельности компании:</w:t>
      </w:r>
    </w:p>
    <w:p w:rsidR="00C40DF6" w:rsidRDefault="00C40DF6" w:rsidP="00C40DF6">
      <w:pPr>
        <w:shd w:val="clear" w:color="auto" w:fill="FFFFFF"/>
        <w:spacing w:after="0" w:line="240" w:lineRule="auto"/>
        <w:jc w:val="both"/>
        <w:rPr>
          <w:rFonts w:ascii="Times New Roman" w:hAnsi="Times New Roman" w:cs="Times New Roman"/>
          <w:sz w:val="24"/>
          <w:szCs w:val="24"/>
        </w:rPr>
      </w:pPr>
    </w:p>
    <w:p w:rsidR="00C434FF" w:rsidRPr="00C434FF" w:rsidRDefault="00C434FF" w:rsidP="00C40DF6">
      <w:pPr>
        <w:shd w:val="clear" w:color="auto" w:fill="FFFFFF"/>
        <w:spacing w:after="0" w:line="240" w:lineRule="auto"/>
        <w:jc w:val="both"/>
        <w:rPr>
          <w:rFonts w:ascii="Times New Roman" w:hAnsi="Times New Roman" w:cs="Times New Roman"/>
          <w:sz w:val="24"/>
          <w:szCs w:val="24"/>
        </w:rPr>
      </w:pPr>
      <w:r w:rsidRPr="00C434FF">
        <w:rPr>
          <w:rFonts w:ascii="Times New Roman" w:hAnsi="Times New Roman" w:cs="Times New Roman"/>
          <w:sz w:val="24"/>
          <w:szCs w:val="24"/>
        </w:rPr>
        <w:t>Материальные расходы имеют значительный удельный вес в составе себестоимости.</w:t>
      </w:r>
    </w:p>
    <w:p w:rsidR="00C434FF" w:rsidRPr="00C434FF" w:rsidRDefault="00C434FF" w:rsidP="00C434FF">
      <w:pPr>
        <w:shd w:val="clear" w:color="auto" w:fill="FFFFFF"/>
        <w:spacing w:after="0" w:line="240" w:lineRule="auto"/>
        <w:ind w:firstLine="709"/>
        <w:jc w:val="both"/>
        <w:rPr>
          <w:rFonts w:ascii="Times New Roman" w:hAnsi="Times New Roman" w:cs="Times New Roman"/>
          <w:sz w:val="24"/>
          <w:szCs w:val="24"/>
        </w:rPr>
      </w:pPr>
      <w:r w:rsidRPr="00C434FF">
        <w:rPr>
          <w:rFonts w:ascii="Times New Roman" w:hAnsi="Times New Roman" w:cs="Times New Roman"/>
          <w:sz w:val="24"/>
          <w:szCs w:val="24"/>
        </w:rPr>
        <w:t>Способы снизить эту статью затрат:</w:t>
      </w:r>
    </w:p>
    <w:p w:rsidR="00C434FF" w:rsidRPr="00C434FF" w:rsidRDefault="00C434FF" w:rsidP="00C434FF">
      <w:pPr>
        <w:numPr>
          <w:ilvl w:val="0"/>
          <w:numId w:val="3"/>
        </w:numPr>
        <w:shd w:val="clear" w:color="auto" w:fill="FFFFFF"/>
        <w:tabs>
          <w:tab w:val="clear" w:pos="720"/>
          <w:tab w:val="num" w:pos="993"/>
        </w:tabs>
        <w:spacing w:after="0" w:line="240" w:lineRule="auto"/>
        <w:ind w:left="0" w:firstLine="709"/>
        <w:jc w:val="both"/>
        <w:rPr>
          <w:rFonts w:ascii="Times New Roman" w:hAnsi="Times New Roman" w:cs="Times New Roman"/>
          <w:sz w:val="24"/>
          <w:szCs w:val="24"/>
        </w:rPr>
      </w:pPr>
      <w:r w:rsidRPr="00C434FF">
        <w:rPr>
          <w:rFonts w:ascii="Times New Roman" w:hAnsi="Times New Roman" w:cs="Times New Roman"/>
          <w:sz w:val="24"/>
          <w:szCs w:val="24"/>
        </w:rPr>
        <w:t>пересмотреть контракты с поставщиками и контрагентами или найти новых поставщиков с более приемлемыми для предприятия условиями доставки, оплаты и, конечно же, ценами;</w:t>
      </w:r>
    </w:p>
    <w:p w:rsidR="00C434FF" w:rsidRPr="00C434FF" w:rsidRDefault="00C434FF" w:rsidP="00C434FF">
      <w:pPr>
        <w:numPr>
          <w:ilvl w:val="0"/>
          <w:numId w:val="3"/>
        </w:numPr>
        <w:shd w:val="clear" w:color="auto" w:fill="FFFFFF"/>
        <w:tabs>
          <w:tab w:val="clear" w:pos="720"/>
          <w:tab w:val="num" w:pos="993"/>
        </w:tabs>
        <w:spacing w:after="0" w:line="240" w:lineRule="auto"/>
        <w:ind w:left="0" w:firstLine="709"/>
        <w:jc w:val="both"/>
        <w:rPr>
          <w:rFonts w:ascii="Times New Roman" w:hAnsi="Times New Roman" w:cs="Times New Roman"/>
          <w:sz w:val="24"/>
          <w:szCs w:val="24"/>
        </w:rPr>
      </w:pPr>
      <w:r w:rsidRPr="00C434FF">
        <w:rPr>
          <w:rFonts w:ascii="Times New Roman" w:hAnsi="Times New Roman" w:cs="Times New Roman"/>
          <w:sz w:val="24"/>
          <w:szCs w:val="24"/>
        </w:rPr>
        <w:t>заключать контракты с заводами-изготовителями напрямую, минуя посредников или сокращая их количество до минимума;</w:t>
      </w:r>
    </w:p>
    <w:p w:rsidR="00C434FF" w:rsidRPr="00C434FF" w:rsidRDefault="00C434FF" w:rsidP="00C434FF">
      <w:pPr>
        <w:numPr>
          <w:ilvl w:val="0"/>
          <w:numId w:val="3"/>
        </w:numPr>
        <w:shd w:val="clear" w:color="auto" w:fill="FFFFFF"/>
        <w:tabs>
          <w:tab w:val="clear" w:pos="720"/>
          <w:tab w:val="num" w:pos="993"/>
        </w:tabs>
        <w:spacing w:after="0" w:line="240" w:lineRule="auto"/>
        <w:ind w:left="0" w:firstLine="709"/>
        <w:jc w:val="both"/>
        <w:rPr>
          <w:rFonts w:ascii="Times New Roman" w:hAnsi="Times New Roman" w:cs="Times New Roman"/>
          <w:sz w:val="24"/>
          <w:szCs w:val="24"/>
        </w:rPr>
      </w:pPr>
      <w:r w:rsidRPr="00C434FF">
        <w:rPr>
          <w:rFonts w:ascii="Times New Roman" w:hAnsi="Times New Roman" w:cs="Times New Roman"/>
          <w:sz w:val="24"/>
          <w:szCs w:val="24"/>
        </w:rPr>
        <w:t>заключать контракты с поставщиками на закупку большой партии материалов. Обычно в таких случаях предоставляются скидки;</w:t>
      </w:r>
    </w:p>
    <w:p w:rsidR="00C434FF" w:rsidRPr="00C434FF" w:rsidRDefault="00C434FF" w:rsidP="00C434FF">
      <w:pPr>
        <w:numPr>
          <w:ilvl w:val="0"/>
          <w:numId w:val="4"/>
        </w:numPr>
        <w:shd w:val="clear" w:color="auto" w:fill="FFFFFF"/>
        <w:tabs>
          <w:tab w:val="clear" w:pos="720"/>
          <w:tab w:val="num" w:pos="993"/>
        </w:tabs>
        <w:spacing w:after="0" w:line="240" w:lineRule="auto"/>
        <w:ind w:left="0" w:firstLine="709"/>
        <w:jc w:val="both"/>
        <w:rPr>
          <w:rFonts w:ascii="Times New Roman" w:hAnsi="Times New Roman" w:cs="Times New Roman"/>
          <w:sz w:val="24"/>
          <w:szCs w:val="24"/>
        </w:rPr>
      </w:pPr>
      <w:r w:rsidRPr="00C434FF">
        <w:rPr>
          <w:rFonts w:ascii="Times New Roman" w:hAnsi="Times New Roman" w:cs="Times New Roman"/>
          <w:sz w:val="24"/>
          <w:szCs w:val="24"/>
        </w:rPr>
        <w:t>самостоятельно изготавливать некоторые комплектующие, детали и т. п.;</w:t>
      </w:r>
    </w:p>
    <w:p w:rsidR="00C434FF" w:rsidRPr="00C434FF" w:rsidRDefault="00C434FF" w:rsidP="00C434FF">
      <w:pPr>
        <w:numPr>
          <w:ilvl w:val="0"/>
          <w:numId w:val="5"/>
        </w:numPr>
        <w:shd w:val="clear" w:color="auto" w:fill="FFFFFF"/>
        <w:tabs>
          <w:tab w:val="clear" w:pos="720"/>
          <w:tab w:val="num" w:pos="993"/>
        </w:tabs>
        <w:spacing w:after="0" w:line="240" w:lineRule="auto"/>
        <w:ind w:left="0" w:firstLine="709"/>
        <w:jc w:val="both"/>
        <w:rPr>
          <w:rFonts w:ascii="Times New Roman" w:hAnsi="Times New Roman" w:cs="Times New Roman"/>
          <w:sz w:val="24"/>
          <w:szCs w:val="24"/>
        </w:rPr>
      </w:pPr>
      <w:r w:rsidRPr="00C434FF">
        <w:rPr>
          <w:rFonts w:ascii="Times New Roman" w:hAnsi="Times New Roman" w:cs="Times New Roman"/>
          <w:sz w:val="24"/>
          <w:szCs w:val="24"/>
        </w:rPr>
        <w:t xml:space="preserve">закупать более дешевое сырье — один из самых распространенных способов сократить материальные расходы в составе себестоимости. Вариант этого способа решения проблемы — заменить импортные материалы на аналогичные отечественного производства. </w:t>
      </w:r>
    </w:p>
    <w:p w:rsidR="00C434FF" w:rsidRPr="00C434FF" w:rsidRDefault="00C434FF" w:rsidP="00C434FF">
      <w:pPr>
        <w:shd w:val="clear" w:color="auto" w:fill="FFFFFF"/>
        <w:spacing w:after="0" w:line="240" w:lineRule="auto"/>
        <w:ind w:firstLine="709"/>
        <w:jc w:val="both"/>
        <w:rPr>
          <w:rFonts w:ascii="Times New Roman" w:hAnsi="Times New Roman" w:cs="Times New Roman"/>
          <w:sz w:val="24"/>
          <w:szCs w:val="24"/>
        </w:rPr>
      </w:pPr>
      <w:r w:rsidRPr="00C434FF">
        <w:rPr>
          <w:rFonts w:ascii="Times New Roman" w:hAnsi="Times New Roman" w:cs="Times New Roman"/>
          <w:sz w:val="24"/>
          <w:szCs w:val="24"/>
        </w:rPr>
        <w:lastRenderedPageBreak/>
        <w:t>Сокращение расходов не только положительно сказывается на финансовом результате предприятия, но и позволяет высвободить денежные средства, которые можно инвестировать в развитие производства.</w:t>
      </w:r>
    </w:p>
    <w:p w:rsidR="00C434FF" w:rsidRPr="00C434FF" w:rsidRDefault="00C434FF" w:rsidP="00C434FF">
      <w:pPr>
        <w:shd w:val="clear" w:color="auto" w:fill="FFFFFF"/>
        <w:spacing w:after="0" w:line="240" w:lineRule="auto"/>
        <w:ind w:firstLine="709"/>
        <w:jc w:val="both"/>
        <w:rPr>
          <w:rFonts w:ascii="Times New Roman" w:hAnsi="Times New Roman" w:cs="Times New Roman"/>
          <w:sz w:val="24"/>
          <w:szCs w:val="24"/>
        </w:rPr>
      </w:pPr>
      <w:r w:rsidRPr="00C434FF">
        <w:rPr>
          <w:rFonts w:ascii="Times New Roman" w:hAnsi="Times New Roman" w:cs="Times New Roman"/>
          <w:sz w:val="24"/>
          <w:szCs w:val="24"/>
        </w:rPr>
        <w:t>Дополнительно сокращение расходов денежных средств улучшает конкурентоспособность предприятия: за счет сокращения себестоимости производства продукции появляется «задел прибыльности», который может позволить в случае конкурентной борьбы по цене оперативно среагировать и снизить стоимость реализации производимой продукции.</w:t>
      </w:r>
    </w:p>
    <w:p w:rsidR="00C434FF" w:rsidRPr="0085056B" w:rsidRDefault="00C434FF" w:rsidP="00C434FF">
      <w:pPr>
        <w:ind w:firstLine="709"/>
        <w:rPr>
          <w:sz w:val="28"/>
          <w:szCs w:val="28"/>
        </w:rPr>
      </w:pPr>
    </w:p>
    <w:p w:rsidR="00C434FF" w:rsidRPr="00535857" w:rsidRDefault="00532DD4" w:rsidP="002F4893">
      <w:pPr>
        <w:spacing w:after="0" w:line="240" w:lineRule="auto"/>
        <w:jc w:val="center"/>
        <w:rPr>
          <w:rFonts w:ascii="Times New Roman" w:hAnsi="Times New Roman" w:cs="Times New Roman"/>
          <w:b/>
          <w:sz w:val="24"/>
          <w:szCs w:val="24"/>
        </w:rPr>
      </w:pPr>
      <w:r w:rsidRPr="00535857">
        <w:rPr>
          <w:rFonts w:ascii="Times New Roman" w:hAnsi="Times New Roman" w:cs="Times New Roman"/>
          <w:b/>
          <w:sz w:val="24"/>
          <w:szCs w:val="24"/>
        </w:rPr>
        <w:t>3. АНАЛИЗ ЛИКВИДНОСТИ И ПЛАТЕЖЕСПОСОБНОСТИ</w:t>
      </w:r>
    </w:p>
    <w:p w:rsidR="002F4893" w:rsidRDefault="002F4893" w:rsidP="002F4893">
      <w:pPr>
        <w:spacing w:after="0" w:line="240" w:lineRule="auto"/>
        <w:jc w:val="center"/>
        <w:rPr>
          <w:rFonts w:ascii="Times New Roman" w:hAnsi="Times New Roman" w:cs="Times New Roman"/>
          <w:b/>
          <w:sz w:val="36"/>
          <w:szCs w:val="36"/>
        </w:rPr>
      </w:pPr>
    </w:p>
    <w:p w:rsidR="00532DD4" w:rsidRPr="00532DD4" w:rsidRDefault="00532DD4" w:rsidP="00532DD4">
      <w:pPr>
        <w:spacing w:after="0" w:line="240" w:lineRule="auto"/>
        <w:ind w:firstLine="709"/>
        <w:jc w:val="center"/>
        <w:rPr>
          <w:rFonts w:ascii="Times New Roman" w:hAnsi="Times New Roman" w:cs="Times New Roman"/>
          <w:b/>
          <w:bCs/>
          <w:color w:val="000000"/>
          <w:sz w:val="24"/>
          <w:szCs w:val="24"/>
        </w:rPr>
      </w:pPr>
      <w:bookmarkStart w:id="0" w:name="_Hlk67956929"/>
      <w:r w:rsidRPr="00532DD4">
        <w:rPr>
          <w:rFonts w:ascii="Times New Roman" w:hAnsi="Times New Roman" w:cs="Times New Roman"/>
          <w:b/>
          <w:bCs/>
          <w:color w:val="000000"/>
          <w:sz w:val="24"/>
          <w:szCs w:val="24"/>
        </w:rPr>
        <w:t>ЗАДАНИЕ 3</w:t>
      </w:r>
    </w:p>
    <w:p w:rsidR="00532DD4" w:rsidRDefault="00532DD4" w:rsidP="00532DD4">
      <w:pPr>
        <w:spacing w:after="0" w:line="240" w:lineRule="auto"/>
        <w:ind w:firstLine="709"/>
        <w:jc w:val="both"/>
        <w:rPr>
          <w:rFonts w:ascii="Times New Roman" w:hAnsi="Times New Roman" w:cs="Times New Roman"/>
          <w:color w:val="000000"/>
          <w:sz w:val="24"/>
          <w:szCs w:val="24"/>
        </w:rPr>
      </w:pPr>
    </w:p>
    <w:p w:rsidR="00532DD4" w:rsidRPr="00633828" w:rsidRDefault="00532DD4" w:rsidP="00532DD4">
      <w:pPr>
        <w:spacing w:after="0" w:line="240" w:lineRule="auto"/>
        <w:ind w:firstLine="709"/>
        <w:jc w:val="both"/>
        <w:rPr>
          <w:rFonts w:ascii="Times New Roman" w:hAnsi="Times New Roman" w:cs="Times New Roman"/>
          <w:b/>
          <w:bCs/>
          <w:color w:val="000000"/>
          <w:sz w:val="24"/>
          <w:szCs w:val="24"/>
        </w:rPr>
      </w:pPr>
      <w:r w:rsidRPr="00633828">
        <w:rPr>
          <w:rFonts w:ascii="Times New Roman" w:hAnsi="Times New Roman" w:cs="Times New Roman"/>
          <w:b/>
          <w:bCs/>
          <w:color w:val="000000"/>
          <w:sz w:val="24"/>
          <w:szCs w:val="24"/>
        </w:rPr>
        <w:t xml:space="preserve">3.1 Рассчитать </w:t>
      </w:r>
      <w:r w:rsidR="00633828" w:rsidRPr="00633828">
        <w:rPr>
          <w:rFonts w:ascii="Times New Roman" w:hAnsi="Times New Roman" w:cs="Times New Roman"/>
          <w:b/>
          <w:bCs/>
          <w:color w:val="000000"/>
          <w:sz w:val="24"/>
          <w:szCs w:val="24"/>
        </w:rPr>
        <w:t>ликвидность бухгалтерского баланса</w:t>
      </w:r>
    </w:p>
    <w:p w:rsidR="00633828" w:rsidRPr="00633828" w:rsidRDefault="00633828" w:rsidP="00532DD4">
      <w:pPr>
        <w:spacing w:after="0" w:line="240" w:lineRule="auto"/>
        <w:ind w:firstLine="709"/>
        <w:jc w:val="both"/>
        <w:rPr>
          <w:rFonts w:ascii="Times New Roman" w:hAnsi="Times New Roman" w:cs="Times New Roman"/>
          <w:b/>
          <w:bCs/>
          <w:color w:val="000000"/>
          <w:sz w:val="24"/>
          <w:szCs w:val="24"/>
        </w:rPr>
      </w:pPr>
      <w:r w:rsidRPr="00633828">
        <w:rPr>
          <w:rFonts w:ascii="Times New Roman" w:hAnsi="Times New Roman" w:cs="Times New Roman"/>
          <w:b/>
          <w:bCs/>
          <w:color w:val="000000"/>
          <w:sz w:val="24"/>
          <w:szCs w:val="24"/>
        </w:rPr>
        <w:t>3.2 Рассчитать коэффициент ликвидности</w:t>
      </w:r>
    </w:p>
    <w:p w:rsidR="00633828" w:rsidRPr="00633828" w:rsidRDefault="00633828" w:rsidP="00532DD4">
      <w:pPr>
        <w:spacing w:after="0" w:line="240" w:lineRule="auto"/>
        <w:ind w:firstLine="709"/>
        <w:jc w:val="both"/>
        <w:rPr>
          <w:rFonts w:ascii="Times New Roman" w:hAnsi="Times New Roman" w:cs="Times New Roman"/>
          <w:b/>
          <w:bCs/>
          <w:color w:val="000000"/>
          <w:sz w:val="24"/>
          <w:szCs w:val="24"/>
        </w:rPr>
      </w:pPr>
      <w:r w:rsidRPr="00633828">
        <w:rPr>
          <w:rFonts w:ascii="Times New Roman" w:hAnsi="Times New Roman" w:cs="Times New Roman"/>
          <w:b/>
          <w:bCs/>
          <w:color w:val="000000"/>
          <w:sz w:val="24"/>
          <w:szCs w:val="24"/>
        </w:rPr>
        <w:t>3.3 Рассчитать коэффициент восстановления платежеспособности</w:t>
      </w:r>
    </w:p>
    <w:p w:rsidR="00633828" w:rsidRPr="00633828" w:rsidRDefault="00633828" w:rsidP="00532DD4">
      <w:pPr>
        <w:spacing w:after="0" w:line="240" w:lineRule="auto"/>
        <w:ind w:firstLine="709"/>
        <w:jc w:val="both"/>
        <w:rPr>
          <w:rFonts w:ascii="Times New Roman" w:hAnsi="Times New Roman" w:cs="Times New Roman"/>
          <w:b/>
          <w:bCs/>
          <w:color w:val="000000"/>
          <w:sz w:val="24"/>
          <w:szCs w:val="24"/>
        </w:rPr>
      </w:pPr>
      <w:r w:rsidRPr="00633828">
        <w:rPr>
          <w:rFonts w:ascii="Times New Roman" w:hAnsi="Times New Roman" w:cs="Times New Roman"/>
          <w:b/>
          <w:bCs/>
          <w:color w:val="000000"/>
          <w:sz w:val="24"/>
          <w:szCs w:val="24"/>
        </w:rPr>
        <w:t>3.4 Рассчитать коэффициент утраты платежеспособности</w:t>
      </w:r>
    </w:p>
    <w:p w:rsidR="00633828" w:rsidRDefault="00633828" w:rsidP="00532DD4">
      <w:pPr>
        <w:spacing w:after="0" w:line="240" w:lineRule="auto"/>
        <w:ind w:firstLine="709"/>
        <w:jc w:val="both"/>
        <w:rPr>
          <w:rFonts w:ascii="Times New Roman" w:hAnsi="Times New Roman" w:cs="Times New Roman"/>
          <w:b/>
          <w:bCs/>
          <w:color w:val="000000"/>
          <w:sz w:val="24"/>
          <w:szCs w:val="24"/>
        </w:rPr>
      </w:pPr>
      <w:r w:rsidRPr="00633828">
        <w:rPr>
          <w:rFonts w:ascii="Times New Roman" w:hAnsi="Times New Roman" w:cs="Times New Roman"/>
          <w:b/>
          <w:bCs/>
          <w:color w:val="000000"/>
          <w:sz w:val="24"/>
          <w:szCs w:val="24"/>
        </w:rPr>
        <w:t>3.5 Рассчитать коэффициент абсолютной ликвидности, текущей ликвидности, коэффициент покрытия</w:t>
      </w:r>
    </w:p>
    <w:p w:rsidR="00433E30" w:rsidRDefault="00433E30" w:rsidP="00532DD4">
      <w:pPr>
        <w:spacing w:after="0" w:line="240" w:lineRule="auto"/>
        <w:ind w:firstLine="709"/>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3.6 Составить вывод</w:t>
      </w:r>
    </w:p>
    <w:p w:rsidR="00633828" w:rsidRPr="00633828" w:rsidRDefault="00633828" w:rsidP="00633828">
      <w:pPr>
        <w:pStyle w:val="1"/>
        <w:spacing w:before="0" w:after="0"/>
        <w:jc w:val="both"/>
        <w:textAlignment w:val="baseline"/>
        <w:rPr>
          <w:rFonts w:ascii="Times New Roman" w:hAnsi="Times New Roman"/>
          <w:color w:val="000000"/>
          <w:sz w:val="24"/>
          <w:szCs w:val="24"/>
          <w:u w:val="single"/>
        </w:rPr>
      </w:pPr>
    </w:p>
    <w:p w:rsidR="00633828" w:rsidRPr="00633828" w:rsidRDefault="00633828" w:rsidP="00633828">
      <w:pPr>
        <w:pStyle w:val="1"/>
        <w:spacing w:before="0" w:after="0"/>
        <w:ind w:firstLine="708"/>
        <w:jc w:val="both"/>
        <w:textAlignment w:val="baseline"/>
        <w:rPr>
          <w:rFonts w:ascii="Times New Roman" w:hAnsi="Times New Roman"/>
          <w:sz w:val="28"/>
          <w:szCs w:val="28"/>
          <w:u w:val="single"/>
        </w:rPr>
      </w:pPr>
      <w:r w:rsidRPr="00633828">
        <w:rPr>
          <w:rFonts w:ascii="Times New Roman" w:hAnsi="Times New Roman"/>
          <w:color w:val="000000"/>
          <w:sz w:val="24"/>
          <w:szCs w:val="24"/>
          <w:u w:val="single"/>
        </w:rPr>
        <w:t>Расчеты произвести на основании бухгалтерского баланса</w:t>
      </w:r>
      <w:r w:rsidR="006A15E9">
        <w:rPr>
          <w:rFonts w:ascii="Times New Roman" w:hAnsi="Times New Roman"/>
          <w:color w:val="000000"/>
          <w:sz w:val="24"/>
          <w:szCs w:val="24"/>
          <w:u w:val="single"/>
        </w:rPr>
        <w:t xml:space="preserve"> </w:t>
      </w:r>
      <w:r w:rsidRPr="00633828">
        <w:rPr>
          <w:rFonts w:ascii="Times New Roman" w:hAnsi="Times New Roman"/>
          <w:sz w:val="24"/>
          <w:szCs w:val="24"/>
          <w:u w:val="single"/>
        </w:rPr>
        <w:t>ООО «Транспортная компания «Агат-Логистик»</w:t>
      </w:r>
    </w:p>
    <w:p w:rsidR="00532DD4" w:rsidRDefault="00532DD4" w:rsidP="00633828">
      <w:pPr>
        <w:spacing w:after="0" w:line="240" w:lineRule="auto"/>
        <w:jc w:val="both"/>
        <w:rPr>
          <w:rFonts w:ascii="Times New Roman" w:hAnsi="Times New Roman" w:cs="Times New Roman"/>
          <w:color w:val="000000"/>
          <w:sz w:val="24"/>
          <w:szCs w:val="24"/>
        </w:rPr>
      </w:pPr>
    </w:p>
    <w:p w:rsidR="00633828" w:rsidRPr="00633828" w:rsidRDefault="00633828" w:rsidP="00532DD4">
      <w:pPr>
        <w:spacing w:after="0" w:line="240" w:lineRule="auto"/>
        <w:ind w:firstLine="709"/>
        <w:jc w:val="both"/>
        <w:rPr>
          <w:rFonts w:ascii="Times New Roman" w:hAnsi="Times New Roman" w:cs="Times New Roman"/>
          <w:b/>
          <w:bCs/>
          <w:color w:val="000000"/>
          <w:sz w:val="24"/>
          <w:szCs w:val="24"/>
        </w:rPr>
      </w:pPr>
      <w:r w:rsidRPr="00633828">
        <w:rPr>
          <w:rFonts w:ascii="Times New Roman" w:hAnsi="Times New Roman" w:cs="Times New Roman"/>
          <w:b/>
          <w:bCs/>
          <w:color w:val="000000"/>
          <w:sz w:val="24"/>
          <w:szCs w:val="24"/>
        </w:rPr>
        <w:t>Исходные данные:</w:t>
      </w:r>
    </w:p>
    <w:p w:rsidR="00633828" w:rsidRPr="00633828" w:rsidRDefault="00633828" w:rsidP="00633828">
      <w:pPr>
        <w:spacing w:after="0" w:line="240" w:lineRule="auto"/>
        <w:jc w:val="both"/>
        <w:rPr>
          <w:rFonts w:ascii="Times New Roman" w:hAnsi="Times New Roman" w:cs="Times New Roman"/>
          <w:b/>
          <w:bCs/>
          <w:color w:val="000000"/>
          <w:sz w:val="24"/>
          <w:szCs w:val="24"/>
        </w:rPr>
      </w:pPr>
      <w:r w:rsidRPr="00633828">
        <w:rPr>
          <w:rFonts w:ascii="Times New Roman" w:hAnsi="Times New Roman" w:cs="Times New Roman"/>
          <w:color w:val="000000"/>
          <w:sz w:val="24"/>
          <w:szCs w:val="24"/>
        </w:rPr>
        <w:t xml:space="preserve">- </w:t>
      </w:r>
      <w:r w:rsidRPr="00633828">
        <w:rPr>
          <w:rFonts w:ascii="Times New Roman" w:hAnsi="Times New Roman" w:cs="Times New Roman"/>
          <w:b/>
          <w:bCs/>
          <w:color w:val="000000"/>
          <w:sz w:val="24"/>
          <w:szCs w:val="24"/>
        </w:rPr>
        <w:t>пример бухгалтерского баланса ООО «</w:t>
      </w:r>
      <w:r w:rsidR="007338BC">
        <w:rPr>
          <w:rFonts w:ascii="Times New Roman" w:hAnsi="Times New Roman" w:cs="Times New Roman"/>
          <w:b/>
          <w:bCs/>
          <w:color w:val="000000"/>
          <w:sz w:val="24"/>
          <w:szCs w:val="24"/>
        </w:rPr>
        <w:t>СКИФ</w:t>
      </w:r>
      <w:r w:rsidRPr="00633828">
        <w:rPr>
          <w:rFonts w:ascii="Times New Roman" w:hAnsi="Times New Roman" w:cs="Times New Roman"/>
          <w:b/>
          <w:bCs/>
          <w:color w:val="000000"/>
          <w:sz w:val="24"/>
          <w:szCs w:val="24"/>
        </w:rPr>
        <w:t>» (представлен алгоритм решения)</w:t>
      </w:r>
    </w:p>
    <w:p w:rsidR="00633828" w:rsidRPr="00633828" w:rsidRDefault="00633828" w:rsidP="00633828">
      <w:pPr>
        <w:pStyle w:val="1"/>
        <w:spacing w:before="0" w:after="0"/>
        <w:textAlignment w:val="baseline"/>
        <w:rPr>
          <w:rFonts w:ascii="Times New Roman" w:hAnsi="Times New Roman"/>
          <w:sz w:val="24"/>
          <w:szCs w:val="24"/>
        </w:rPr>
      </w:pPr>
      <w:r w:rsidRPr="00633828">
        <w:rPr>
          <w:rFonts w:ascii="Times New Roman" w:hAnsi="Times New Roman"/>
          <w:b w:val="0"/>
          <w:bCs w:val="0"/>
          <w:color w:val="000000"/>
          <w:sz w:val="24"/>
          <w:szCs w:val="24"/>
        </w:rPr>
        <w:t xml:space="preserve">- </w:t>
      </w:r>
      <w:r w:rsidRPr="00633828">
        <w:rPr>
          <w:rFonts w:ascii="Times New Roman" w:hAnsi="Times New Roman"/>
          <w:color w:val="000000"/>
          <w:sz w:val="24"/>
          <w:szCs w:val="24"/>
        </w:rPr>
        <w:t>пример бухгалтерского баланса</w:t>
      </w:r>
      <w:r w:rsidR="006A15E9">
        <w:rPr>
          <w:rFonts w:ascii="Times New Roman" w:hAnsi="Times New Roman"/>
          <w:color w:val="000000"/>
          <w:sz w:val="24"/>
          <w:szCs w:val="24"/>
        </w:rPr>
        <w:t xml:space="preserve"> </w:t>
      </w:r>
      <w:r w:rsidRPr="00633828">
        <w:rPr>
          <w:rFonts w:ascii="Times New Roman" w:hAnsi="Times New Roman"/>
          <w:sz w:val="24"/>
          <w:szCs w:val="24"/>
        </w:rPr>
        <w:t>ООО «Транспортная компания «Агат-Логистик»</w:t>
      </w:r>
    </w:p>
    <w:p w:rsidR="00633828" w:rsidRPr="00633828" w:rsidRDefault="00633828" w:rsidP="00532DD4">
      <w:pPr>
        <w:spacing w:after="0" w:line="240" w:lineRule="auto"/>
        <w:ind w:firstLine="709"/>
        <w:jc w:val="both"/>
        <w:rPr>
          <w:rFonts w:ascii="Times New Roman" w:hAnsi="Times New Roman" w:cs="Times New Roman"/>
          <w:b/>
          <w:bCs/>
          <w:color w:val="000000"/>
          <w:sz w:val="24"/>
          <w:szCs w:val="24"/>
        </w:rPr>
      </w:pPr>
    </w:p>
    <w:p w:rsidR="00532DD4" w:rsidRDefault="00532DD4" w:rsidP="00532DD4">
      <w:pPr>
        <w:spacing w:after="0" w:line="240" w:lineRule="auto"/>
        <w:ind w:firstLine="709"/>
        <w:jc w:val="both"/>
        <w:rPr>
          <w:rFonts w:ascii="Times New Roman" w:hAnsi="Times New Roman" w:cs="Times New Roman"/>
          <w:color w:val="000000"/>
          <w:sz w:val="24"/>
          <w:szCs w:val="24"/>
        </w:rPr>
      </w:pPr>
    </w:p>
    <w:p w:rsidR="00532DD4" w:rsidRPr="00532DD4" w:rsidRDefault="00532DD4" w:rsidP="00532DD4">
      <w:pPr>
        <w:spacing w:after="0" w:line="240" w:lineRule="auto"/>
        <w:ind w:firstLine="709"/>
        <w:jc w:val="both"/>
        <w:rPr>
          <w:rFonts w:ascii="Times New Roman" w:hAnsi="Times New Roman" w:cs="Times New Roman"/>
          <w:b/>
          <w:bCs/>
          <w:color w:val="000000"/>
          <w:sz w:val="24"/>
          <w:szCs w:val="24"/>
        </w:rPr>
      </w:pPr>
      <w:r w:rsidRPr="00532DD4">
        <w:rPr>
          <w:rFonts w:ascii="Times New Roman" w:hAnsi="Times New Roman" w:cs="Times New Roman"/>
          <w:b/>
          <w:bCs/>
          <w:color w:val="000000"/>
          <w:sz w:val="24"/>
          <w:szCs w:val="24"/>
        </w:rPr>
        <w:t>Для справки:</w:t>
      </w:r>
    </w:p>
    <w:p w:rsidR="00532DD4" w:rsidRPr="002F4893" w:rsidRDefault="00532DD4" w:rsidP="00532DD4">
      <w:pPr>
        <w:spacing w:after="0" w:line="240" w:lineRule="auto"/>
        <w:ind w:firstLine="709"/>
        <w:jc w:val="both"/>
        <w:rPr>
          <w:rFonts w:ascii="Times New Roman" w:hAnsi="Times New Roman" w:cs="Times New Roman"/>
          <w:color w:val="000000"/>
          <w:sz w:val="24"/>
          <w:szCs w:val="24"/>
        </w:rPr>
      </w:pPr>
      <w:r w:rsidRPr="002F4893">
        <w:rPr>
          <w:rFonts w:ascii="Times New Roman" w:hAnsi="Times New Roman" w:cs="Times New Roman"/>
          <w:color w:val="000000"/>
          <w:sz w:val="24"/>
          <w:szCs w:val="24"/>
        </w:rPr>
        <w:t xml:space="preserve">Одним из важнейших критериев финансового состояния организации является ее платежеспособность. </w:t>
      </w:r>
      <w:r w:rsidRPr="002F4893">
        <w:rPr>
          <w:rFonts w:ascii="Times New Roman" w:hAnsi="Times New Roman" w:cs="Times New Roman"/>
          <w:bCs/>
          <w:color w:val="000000"/>
          <w:sz w:val="24"/>
          <w:szCs w:val="24"/>
        </w:rPr>
        <w:t>Платежеспособность предприятия (организации) </w:t>
      </w:r>
      <w:r w:rsidRPr="002F4893">
        <w:rPr>
          <w:rFonts w:ascii="Times New Roman" w:hAnsi="Times New Roman" w:cs="Times New Roman"/>
          <w:color w:val="000000"/>
          <w:sz w:val="24"/>
          <w:szCs w:val="24"/>
        </w:rPr>
        <w:t>–</w:t>
      </w:r>
      <w:r w:rsidRPr="002F4893">
        <w:rPr>
          <w:rFonts w:ascii="Times New Roman" w:hAnsi="Times New Roman" w:cs="Times New Roman"/>
          <w:bCs/>
          <w:color w:val="000000"/>
          <w:sz w:val="24"/>
          <w:szCs w:val="24"/>
        </w:rPr>
        <w:t> </w:t>
      </w:r>
      <w:r w:rsidRPr="002F4893">
        <w:rPr>
          <w:rFonts w:ascii="Times New Roman" w:hAnsi="Times New Roman" w:cs="Times New Roman"/>
          <w:color w:val="000000"/>
          <w:sz w:val="24"/>
          <w:szCs w:val="24"/>
        </w:rPr>
        <w:t>это способность субъекта экономической деятельности полностью и срок погашать свою кредиторскую задолженность.</w:t>
      </w:r>
    </w:p>
    <w:p w:rsidR="00532DD4" w:rsidRPr="002F4893" w:rsidRDefault="00532DD4" w:rsidP="00532DD4">
      <w:pPr>
        <w:spacing w:after="0" w:line="240" w:lineRule="auto"/>
        <w:ind w:firstLine="709"/>
        <w:jc w:val="both"/>
        <w:rPr>
          <w:rFonts w:ascii="Times New Roman" w:hAnsi="Times New Roman" w:cs="Times New Roman"/>
          <w:color w:val="000000"/>
          <w:sz w:val="24"/>
          <w:szCs w:val="24"/>
        </w:rPr>
      </w:pPr>
      <w:r w:rsidRPr="002F4893">
        <w:rPr>
          <w:rFonts w:ascii="Times New Roman" w:hAnsi="Times New Roman" w:cs="Times New Roman"/>
          <w:color w:val="000000"/>
          <w:sz w:val="24"/>
          <w:szCs w:val="24"/>
        </w:rPr>
        <w:t>Платежеспособность предприятия складывается из двух факторов:</w:t>
      </w:r>
    </w:p>
    <w:p w:rsidR="00532DD4" w:rsidRPr="002F4893" w:rsidRDefault="00532DD4" w:rsidP="00532DD4">
      <w:pPr>
        <w:pStyle w:val="11"/>
        <w:numPr>
          <w:ilvl w:val="0"/>
          <w:numId w:val="7"/>
        </w:numPr>
        <w:autoSpaceDN/>
        <w:ind w:left="0" w:firstLine="709"/>
        <w:contextualSpacing/>
        <w:jc w:val="both"/>
        <w:textAlignment w:val="auto"/>
        <w:rPr>
          <w:rFonts w:ascii="Times New Roman" w:hAnsi="Times New Roman"/>
          <w:color w:val="000000"/>
          <w:lang w:val="ru-RU"/>
        </w:rPr>
      </w:pPr>
      <w:r w:rsidRPr="002F4893">
        <w:rPr>
          <w:rFonts w:ascii="Times New Roman" w:hAnsi="Times New Roman"/>
          <w:color w:val="000000"/>
          <w:lang w:val="ru-RU"/>
        </w:rPr>
        <w:t>наличие активов (имущества и денежных средства), достаточных для погашения всех имеющих у организации обязательств;</w:t>
      </w:r>
    </w:p>
    <w:p w:rsidR="00532DD4" w:rsidRPr="002F4893" w:rsidRDefault="00532DD4" w:rsidP="00532DD4">
      <w:pPr>
        <w:pStyle w:val="11"/>
        <w:numPr>
          <w:ilvl w:val="0"/>
          <w:numId w:val="7"/>
        </w:numPr>
        <w:autoSpaceDN/>
        <w:ind w:left="0" w:firstLine="709"/>
        <w:contextualSpacing/>
        <w:jc w:val="both"/>
        <w:textAlignment w:val="auto"/>
        <w:rPr>
          <w:rFonts w:ascii="Times New Roman" w:hAnsi="Times New Roman"/>
          <w:color w:val="000000"/>
          <w:lang w:val="ru-RU"/>
        </w:rPr>
      </w:pPr>
      <w:r w:rsidRPr="002F4893">
        <w:rPr>
          <w:rFonts w:ascii="Times New Roman" w:hAnsi="Times New Roman"/>
          <w:color w:val="000000"/>
          <w:lang w:val="ru-RU"/>
        </w:rPr>
        <w:t>степень ликвидности имеющих активов достаточная для того, чтобы при необходимости реализовать их, привести в деньги в сумме достаточной для погашения обязательств</w:t>
      </w:r>
      <w:r w:rsidRPr="002F4893">
        <w:rPr>
          <w:rFonts w:ascii="Times New Roman" w:hAnsi="Times New Roman"/>
          <w:bCs/>
          <w:lang w:val="ru-RU"/>
        </w:rPr>
        <w:t>.</w:t>
      </w:r>
    </w:p>
    <w:p w:rsidR="00532DD4" w:rsidRPr="002F4893" w:rsidRDefault="00532DD4" w:rsidP="00532DD4">
      <w:pPr>
        <w:spacing w:after="0" w:line="240" w:lineRule="auto"/>
        <w:ind w:firstLine="709"/>
        <w:jc w:val="both"/>
        <w:rPr>
          <w:rFonts w:ascii="Times New Roman" w:hAnsi="Times New Roman" w:cs="Times New Roman"/>
          <w:color w:val="000000"/>
          <w:sz w:val="24"/>
          <w:szCs w:val="24"/>
          <w:shd w:val="clear" w:color="auto" w:fill="FFFFFF"/>
        </w:rPr>
      </w:pPr>
      <w:r w:rsidRPr="002F4893">
        <w:rPr>
          <w:rStyle w:val="a5"/>
          <w:rFonts w:ascii="Times New Roman" w:hAnsi="Times New Roman" w:cs="Times New Roman"/>
          <w:b w:val="0"/>
          <w:bCs w:val="0"/>
          <w:color w:val="000000"/>
          <w:sz w:val="24"/>
          <w:szCs w:val="24"/>
          <w:bdr w:val="none" w:sz="0" w:space="0" w:color="auto" w:frame="1"/>
          <w:shd w:val="clear" w:color="auto" w:fill="FFFFFF"/>
        </w:rPr>
        <w:t>Ликвидность баланса</w:t>
      </w:r>
      <w:r w:rsidRPr="002F4893">
        <w:rPr>
          <w:rFonts w:ascii="Times New Roman" w:hAnsi="Times New Roman" w:cs="Times New Roman"/>
          <w:color w:val="000000"/>
          <w:sz w:val="24"/>
          <w:szCs w:val="24"/>
          <w:shd w:val="clear" w:color="auto" w:fill="FFFFFF"/>
        </w:rPr>
        <w:t xml:space="preserve"> - это степень покрытия обязательств предприятия активами, срок превращения которых в денежные средства соответствует сроку погашения обязательств. От степени ликвидности баланса зависит платежеспособность предприятия. Основной признак ликвидности - формальное превышение стоимости оборотных активов над краткосрочными пассивами</w:t>
      </w:r>
      <w:bookmarkStart w:id="1" w:name="_Hlk67956976"/>
      <w:bookmarkEnd w:id="0"/>
      <w:r w:rsidRPr="002F4893">
        <w:rPr>
          <w:rFonts w:ascii="Times New Roman" w:hAnsi="Times New Roman" w:cs="Times New Roman"/>
          <w:color w:val="000000"/>
          <w:sz w:val="24"/>
          <w:szCs w:val="24"/>
          <w:shd w:val="clear" w:color="auto" w:fill="FFFFFF"/>
        </w:rPr>
        <w:t>.</w:t>
      </w:r>
    </w:p>
    <w:p w:rsidR="00532DD4" w:rsidRPr="002F4893" w:rsidRDefault="00532DD4" w:rsidP="00532DD4">
      <w:pPr>
        <w:spacing w:after="0" w:line="240" w:lineRule="auto"/>
        <w:ind w:firstLine="709"/>
        <w:jc w:val="both"/>
        <w:rPr>
          <w:rFonts w:ascii="Times New Roman" w:hAnsi="Times New Roman" w:cs="Times New Roman"/>
          <w:color w:val="000000"/>
          <w:sz w:val="24"/>
          <w:szCs w:val="24"/>
        </w:rPr>
      </w:pPr>
      <w:r w:rsidRPr="002F4893">
        <w:rPr>
          <w:rFonts w:ascii="Times New Roman" w:hAnsi="Times New Roman" w:cs="Times New Roman"/>
          <w:color w:val="000000"/>
          <w:sz w:val="24"/>
          <w:szCs w:val="24"/>
        </w:rPr>
        <w:t xml:space="preserve">Распределение статьей актива и пассива баланса по группам важно для проведения анализа ликвидности баланса предприятия. </w:t>
      </w:r>
    </w:p>
    <w:p w:rsidR="00532DD4" w:rsidRPr="002F4893" w:rsidRDefault="00532DD4" w:rsidP="00532DD4">
      <w:pPr>
        <w:spacing w:after="0" w:line="240" w:lineRule="auto"/>
        <w:ind w:firstLine="709"/>
        <w:jc w:val="both"/>
        <w:rPr>
          <w:rFonts w:ascii="Times New Roman" w:hAnsi="Times New Roman" w:cs="Times New Roman"/>
          <w:color w:val="000000"/>
          <w:sz w:val="24"/>
          <w:szCs w:val="24"/>
          <w:shd w:val="clear" w:color="auto" w:fill="FFFFFF"/>
        </w:rPr>
      </w:pPr>
      <w:r w:rsidRPr="002F4893">
        <w:rPr>
          <w:rStyle w:val="fontstyle50"/>
          <w:rFonts w:ascii="Times New Roman" w:hAnsi="Times New Roman"/>
          <w:color w:val="000000"/>
          <w:sz w:val="24"/>
          <w:szCs w:val="24"/>
        </w:rPr>
        <w:t>Для анализа ликвидности баланса, активы делят на 4 группы по степени убывания ликвидности, пассивы так же делят на 4 группы по степени срочности погашения обязательств</w:t>
      </w:r>
      <w:r w:rsidR="00355B3A">
        <w:rPr>
          <w:rStyle w:val="fontstyle50"/>
          <w:rFonts w:ascii="Times New Roman" w:hAnsi="Times New Roman"/>
          <w:color w:val="000000"/>
          <w:sz w:val="24"/>
          <w:szCs w:val="24"/>
        </w:rPr>
        <w:t>.</w:t>
      </w:r>
    </w:p>
    <w:p w:rsidR="00A8673B" w:rsidRDefault="00A8673B" w:rsidP="00A8673B">
      <w:pPr>
        <w:spacing w:after="0" w:line="240" w:lineRule="auto"/>
        <w:jc w:val="both"/>
        <w:rPr>
          <w:rFonts w:ascii="Times New Roman" w:hAnsi="Times New Roman" w:cs="Times New Roman"/>
          <w:color w:val="000000"/>
          <w:sz w:val="24"/>
          <w:szCs w:val="24"/>
          <w:shd w:val="clear" w:color="auto" w:fill="FFFFFF"/>
        </w:rPr>
      </w:pPr>
    </w:p>
    <w:p w:rsidR="00A8673B" w:rsidRDefault="00A8673B" w:rsidP="00A8673B">
      <w:pPr>
        <w:spacing w:after="0" w:line="240" w:lineRule="auto"/>
        <w:jc w:val="both"/>
        <w:rPr>
          <w:rFonts w:ascii="Times New Roman" w:hAnsi="Times New Roman" w:cs="Times New Roman"/>
          <w:color w:val="000000"/>
          <w:sz w:val="24"/>
          <w:szCs w:val="24"/>
          <w:shd w:val="clear" w:color="auto" w:fill="FFFFFF"/>
        </w:rPr>
      </w:pPr>
    </w:p>
    <w:p w:rsidR="00355B3A" w:rsidRDefault="00355B3A" w:rsidP="00A8673B">
      <w:pPr>
        <w:spacing w:after="0" w:line="240" w:lineRule="auto"/>
        <w:jc w:val="both"/>
        <w:rPr>
          <w:rFonts w:ascii="Times New Roman" w:hAnsi="Times New Roman" w:cs="Times New Roman"/>
          <w:color w:val="000000"/>
          <w:sz w:val="24"/>
          <w:szCs w:val="24"/>
          <w:shd w:val="clear" w:color="auto" w:fill="FFFFFF"/>
        </w:rPr>
      </w:pPr>
    </w:p>
    <w:p w:rsidR="00532DD4" w:rsidRPr="002F4893" w:rsidRDefault="00532DD4" w:rsidP="00A8673B">
      <w:pPr>
        <w:spacing w:after="0" w:line="240" w:lineRule="auto"/>
        <w:jc w:val="both"/>
        <w:rPr>
          <w:rFonts w:ascii="Times New Roman" w:hAnsi="Times New Roman" w:cs="Times New Roman"/>
          <w:color w:val="000000"/>
          <w:sz w:val="24"/>
          <w:szCs w:val="24"/>
          <w:shd w:val="clear" w:color="auto" w:fill="FFFFFF"/>
        </w:rPr>
      </w:pPr>
      <w:r w:rsidRPr="002F4893">
        <w:rPr>
          <w:rFonts w:ascii="Times New Roman" w:hAnsi="Times New Roman" w:cs="Times New Roman"/>
          <w:color w:val="000000"/>
          <w:sz w:val="24"/>
          <w:szCs w:val="24"/>
          <w:shd w:val="clear" w:color="auto" w:fill="FFFFFF"/>
        </w:rPr>
        <w:t>Группировка и сравнение активов и пассивов для анализа ликвидности баланса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48"/>
        <w:gridCol w:w="1315"/>
        <w:gridCol w:w="3905"/>
      </w:tblGrid>
      <w:tr w:rsidR="00532DD4" w:rsidRPr="002F4893" w:rsidTr="0008226F">
        <w:tc>
          <w:tcPr>
            <w:tcW w:w="4248" w:type="dxa"/>
          </w:tcPr>
          <w:p w:rsidR="00532DD4" w:rsidRPr="002F4893" w:rsidRDefault="00532DD4" w:rsidP="0008226F">
            <w:pPr>
              <w:spacing w:after="0" w:line="240" w:lineRule="auto"/>
              <w:jc w:val="center"/>
              <w:rPr>
                <w:rFonts w:ascii="Times New Roman" w:hAnsi="Times New Roman" w:cs="Times New Roman"/>
                <w:bCs/>
                <w:color w:val="000000"/>
              </w:rPr>
            </w:pPr>
            <w:r w:rsidRPr="002F4893">
              <w:rPr>
                <w:rFonts w:ascii="Times New Roman" w:hAnsi="Times New Roman" w:cs="Times New Roman"/>
                <w:bCs/>
                <w:color w:val="000000"/>
              </w:rPr>
              <w:t>Активы</w:t>
            </w:r>
          </w:p>
        </w:tc>
        <w:tc>
          <w:tcPr>
            <w:tcW w:w="1315" w:type="dxa"/>
          </w:tcPr>
          <w:p w:rsidR="00532DD4" w:rsidRPr="002F4893" w:rsidRDefault="00532DD4" w:rsidP="0008226F">
            <w:pPr>
              <w:spacing w:after="0" w:line="240" w:lineRule="auto"/>
              <w:jc w:val="center"/>
              <w:rPr>
                <w:rFonts w:ascii="Times New Roman" w:hAnsi="Times New Roman" w:cs="Times New Roman"/>
                <w:color w:val="000000"/>
                <w:shd w:val="clear" w:color="auto" w:fill="FFFFFF"/>
              </w:rPr>
            </w:pPr>
            <w:r w:rsidRPr="002F4893">
              <w:rPr>
                <w:rFonts w:ascii="Times New Roman" w:hAnsi="Times New Roman" w:cs="Times New Roman"/>
                <w:color w:val="000000"/>
                <w:shd w:val="clear" w:color="auto" w:fill="FFFFFF"/>
              </w:rPr>
              <w:t>Сравнение</w:t>
            </w:r>
          </w:p>
        </w:tc>
        <w:tc>
          <w:tcPr>
            <w:tcW w:w="3905" w:type="dxa"/>
          </w:tcPr>
          <w:p w:rsidR="00532DD4" w:rsidRPr="002F4893" w:rsidRDefault="00532DD4" w:rsidP="0008226F">
            <w:pPr>
              <w:spacing w:after="0" w:line="240" w:lineRule="auto"/>
              <w:jc w:val="center"/>
              <w:rPr>
                <w:rFonts w:ascii="Times New Roman" w:hAnsi="Times New Roman" w:cs="Times New Roman"/>
                <w:color w:val="000000"/>
                <w:shd w:val="clear" w:color="auto" w:fill="FFFFFF"/>
              </w:rPr>
            </w:pPr>
            <w:r w:rsidRPr="002F4893">
              <w:rPr>
                <w:rFonts w:ascii="Times New Roman" w:hAnsi="Times New Roman" w:cs="Times New Roman"/>
                <w:color w:val="000000"/>
                <w:shd w:val="clear" w:color="auto" w:fill="FFFFFF"/>
              </w:rPr>
              <w:t>Пассивы</w:t>
            </w:r>
          </w:p>
        </w:tc>
      </w:tr>
      <w:tr w:rsidR="00532DD4" w:rsidRPr="002F4893" w:rsidTr="0008226F">
        <w:tc>
          <w:tcPr>
            <w:tcW w:w="4248" w:type="dxa"/>
          </w:tcPr>
          <w:p w:rsidR="00532DD4" w:rsidRPr="002F4893" w:rsidRDefault="00532DD4" w:rsidP="0008226F">
            <w:pPr>
              <w:spacing w:after="0" w:line="240" w:lineRule="auto"/>
              <w:rPr>
                <w:rFonts w:ascii="Times New Roman" w:hAnsi="Times New Roman" w:cs="Times New Roman"/>
                <w:color w:val="000000"/>
              </w:rPr>
            </w:pPr>
            <w:r w:rsidRPr="002F4893">
              <w:rPr>
                <w:rFonts w:ascii="Times New Roman" w:hAnsi="Times New Roman" w:cs="Times New Roman"/>
                <w:bCs/>
                <w:color w:val="000000"/>
              </w:rPr>
              <w:t>Наиболее ликвидные активы (А1</w:t>
            </w:r>
            <w:r w:rsidRPr="002F4893">
              <w:rPr>
                <w:rFonts w:ascii="Times New Roman" w:hAnsi="Times New Roman" w:cs="Times New Roman"/>
                <w:color w:val="000000"/>
              </w:rPr>
              <w:t xml:space="preserve">) - суммы по статьям денежных средств и краткосрочных финансовых вложений, которые могут быть использованы для выполнения текущих расчетов немедленно. </w:t>
            </w:r>
          </w:p>
        </w:tc>
        <w:tc>
          <w:tcPr>
            <w:tcW w:w="1315" w:type="dxa"/>
            <w:vAlign w:val="center"/>
          </w:tcPr>
          <w:p w:rsidR="00532DD4" w:rsidRPr="002F4893" w:rsidRDefault="00532DD4" w:rsidP="0008226F">
            <w:pPr>
              <w:spacing w:after="0" w:line="240" w:lineRule="auto"/>
              <w:jc w:val="center"/>
              <w:rPr>
                <w:rFonts w:ascii="Times New Roman" w:hAnsi="Times New Roman" w:cs="Times New Roman"/>
                <w:color w:val="000000"/>
                <w:shd w:val="clear" w:color="auto" w:fill="FFFFFF"/>
              </w:rPr>
            </w:pPr>
            <w:r w:rsidRPr="002F4893">
              <w:rPr>
                <w:rStyle w:val="fontstyle50"/>
                <w:rFonts w:ascii="Times New Roman" w:hAnsi="Times New Roman"/>
                <w:color w:val="000000"/>
              </w:rPr>
              <w:t>≥</w:t>
            </w:r>
          </w:p>
        </w:tc>
        <w:tc>
          <w:tcPr>
            <w:tcW w:w="3905" w:type="dxa"/>
          </w:tcPr>
          <w:p w:rsidR="00532DD4" w:rsidRPr="002F4893" w:rsidRDefault="00532DD4" w:rsidP="0008226F">
            <w:pPr>
              <w:spacing w:after="0" w:line="240" w:lineRule="auto"/>
              <w:rPr>
                <w:rFonts w:ascii="Times New Roman" w:hAnsi="Times New Roman" w:cs="Times New Roman"/>
                <w:color w:val="000000"/>
                <w:shd w:val="clear" w:color="auto" w:fill="FFFFFF"/>
              </w:rPr>
            </w:pPr>
            <w:r w:rsidRPr="002F4893">
              <w:rPr>
                <w:rFonts w:ascii="Times New Roman" w:hAnsi="Times New Roman" w:cs="Times New Roman"/>
                <w:color w:val="000000"/>
                <w:shd w:val="clear" w:color="auto" w:fill="FFFFFF"/>
              </w:rPr>
              <w:t>Наиболее срочные обязательства (П1) - кредиторская задолженность.</w:t>
            </w:r>
          </w:p>
        </w:tc>
      </w:tr>
      <w:tr w:rsidR="00532DD4" w:rsidRPr="002F4893" w:rsidTr="0008226F">
        <w:tc>
          <w:tcPr>
            <w:tcW w:w="4248" w:type="dxa"/>
          </w:tcPr>
          <w:p w:rsidR="00532DD4" w:rsidRPr="002F4893" w:rsidRDefault="00532DD4" w:rsidP="0008226F">
            <w:pPr>
              <w:spacing w:after="0" w:line="240" w:lineRule="auto"/>
              <w:rPr>
                <w:rFonts w:ascii="Times New Roman" w:hAnsi="Times New Roman" w:cs="Times New Roman"/>
                <w:color w:val="000000"/>
              </w:rPr>
            </w:pPr>
            <w:r w:rsidRPr="002F4893">
              <w:rPr>
                <w:rFonts w:ascii="Times New Roman" w:hAnsi="Times New Roman" w:cs="Times New Roman"/>
                <w:bCs/>
                <w:color w:val="000000"/>
              </w:rPr>
              <w:t>Быстро реализуемые активы (А</w:t>
            </w:r>
            <w:r w:rsidRPr="002F4893">
              <w:rPr>
                <w:rFonts w:ascii="Times New Roman" w:hAnsi="Times New Roman" w:cs="Times New Roman"/>
                <w:color w:val="000000"/>
              </w:rPr>
              <w:t>2) - активы, для обращения которых в наличные средства требуется определенное время: дебиторская задолженность.</w:t>
            </w:r>
          </w:p>
        </w:tc>
        <w:tc>
          <w:tcPr>
            <w:tcW w:w="1315" w:type="dxa"/>
            <w:vAlign w:val="center"/>
          </w:tcPr>
          <w:p w:rsidR="00532DD4" w:rsidRPr="002F4893" w:rsidRDefault="00532DD4" w:rsidP="0008226F">
            <w:pPr>
              <w:spacing w:after="0" w:line="240" w:lineRule="auto"/>
              <w:jc w:val="center"/>
              <w:rPr>
                <w:rFonts w:ascii="Times New Roman" w:hAnsi="Times New Roman" w:cs="Times New Roman"/>
                <w:color w:val="000000"/>
                <w:shd w:val="clear" w:color="auto" w:fill="FFFFFF"/>
              </w:rPr>
            </w:pPr>
            <w:r w:rsidRPr="002F4893">
              <w:rPr>
                <w:rStyle w:val="fontstyle50"/>
                <w:rFonts w:ascii="Times New Roman" w:hAnsi="Times New Roman"/>
                <w:color w:val="000000"/>
              </w:rPr>
              <w:t>≥</w:t>
            </w:r>
          </w:p>
        </w:tc>
        <w:tc>
          <w:tcPr>
            <w:tcW w:w="3905" w:type="dxa"/>
          </w:tcPr>
          <w:p w:rsidR="00532DD4" w:rsidRPr="002F4893" w:rsidRDefault="00532DD4" w:rsidP="0008226F">
            <w:pPr>
              <w:spacing w:after="0" w:line="240" w:lineRule="auto"/>
              <w:rPr>
                <w:rFonts w:ascii="Times New Roman" w:hAnsi="Times New Roman" w:cs="Times New Roman"/>
                <w:color w:val="000000"/>
                <w:shd w:val="clear" w:color="auto" w:fill="FFFFFF"/>
              </w:rPr>
            </w:pPr>
            <w:r w:rsidRPr="002F4893">
              <w:rPr>
                <w:rFonts w:ascii="Times New Roman" w:hAnsi="Times New Roman" w:cs="Times New Roman"/>
                <w:color w:val="000000"/>
                <w:shd w:val="clear" w:color="auto" w:fill="FFFFFF"/>
              </w:rPr>
              <w:t xml:space="preserve">Краткосрочные пассивы (П2) - краткосрочные заемные кредиты банков и прочие займы (итог </w:t>
            </w:r>
            <w:r w:rsidRPr="002F4893">
              <w:rPr>
                <w:rFonts w:ascii="Times New Roman" w:hAnsi="Times New Roman" w:cs="Times New Roman"/>
                <w:color w:val="000000"/>
              </w:rPr>
              <w:t>раздела V баланса «Краткосрочные обязательства» - П1)</w:t>
            </w:r>
            <w:r w:rsidRPr="002F4893">
              <w:rPr>
                <w:rFonts w:ascii="Times New Roman" w:hAnsi="Times New Roman" w:cs="Times New Roman"/>
                <w:color w:val="000000"/>
                <w:shd w:val="clear" w:color="auto" w:fill="FFFFFF"/>
              </w:rPr>
              <w:t>.</w:t>
            </w:r>
          </w:p>
        </w:tc>
      </w:tr>
      <w:tr w:rsidR="00532DD4" w:rsidRPr="002F4893" w:rsidTr="0008226F">
        <w:tc>
          <w:tcPr>
            <w:tcW w:w="4248" w:type="dxa"/>
          </w:tcPr>
          <w:p w:rsidR="00532DD4" w:rsidRPr="002F4893" w:rsidRDefault="00532DD4" w:rsidP="0008226F">
            <w:pPr>
              <w:spacing w:after="0" w:line="240" w:lineRule="auto"/>
              <w:rPr>
                <w:rFonts w:ascii="Times New Roman" w:hAnsi="Times New Roman" w:cs="Times New Roman"/>
                <w:color w:val="000000"/>
              </w:rPr>
            </w:pPr>
            <w:r w:rsidRPr="002F4893">
              <w:rPr>
                <w:rFonts w:ascii="Times New Roman" w:hAnsi="Times New Roman" w:cs="Times New Roman"/>
                <w:bCs/>
                <w:color w:val="000000"/>
              </w:rPr>
              <w:t>Медленно реализуемые активы (А</w:t>
            </w:r>
            <w:r w:rsidRPr="002F4893">
              <w:rPr>
                <w:rFonts w:ascii="Times New Roman" w:hAnsi="Times New Roman" w:cs="Times New Roman"/>
                <w:color w:val="000000"/>
              </w:rPr>
              <w:t xml:space="preserve">3) - запасы, НДС по приобретенным ценностям, прочие оборотные активы (итог </w:t>
            </w:r>
            <w:r w:rsidRPr="002F4893">
              <w:rPr>
                <w:rFonts w:ascii="Times New Roman" w:hAnsi="Times New Roman" w:cs="Times New Roman"/>
                <w:color w:val="000000"/>
                <w:lang w:val="en-US"/>
              </w:rPr>
              <w:t>II</w:t>
            </w:r>
            <w:r w:rsidRPr="002F4893">
              <w:rPr>
                <w:rFonts w:ascii="Times New Roman" w:hAnsi="Times New Roman" w:cs="Times New Roman"/>
                <w:color w:val="000000"/>
              </w:rPr>
              <w:t xml:space="preserve"> раздела Актива баланса «Оборотные активы» – А1 – А2)</w:t>
            </w:r>
          </w:p>
        </w:tc>
        <w:tc>
          <w:tcPr>
            <w:tcW w:w="1315" w:type="dxa"/>
            <w:vAlign w:val="center"/>
          </w:tcPr>
          <w:p w:rsidR="00532DD4" w:rsidRPr="002F4893" w:rsidRDefault="00532DD4" w:rsidP="0008226F">
            <w:pPr>
              <w:spacing w:after="0" w:line="240" w:lineRule="auto"/>
              <w:jc w:val="center"/>
              <w:rPr>
                <w:rFonts w:ascii="Times New Roman" w:hAnsi="Times New Roman" w:cs="Times New Roman"/>
                <w:color w:val="000000"/>
                <w:shd w:val="clear" w:color="auto" w:fill="FFFFFF"/>
              </w:rPr>
            </w:pPr>
            <w:r w:rsidRPr="002F4893">
              <w:rPr>
                <w:rStyle w:val="fontstyle50"/>
                <w:rFonts w:ascii="Times New Roman" w:hAnsi="Times New Roman"/>
                <w:color w:val="000000"/>
              </w:rPr>
              <w:t>≥</w:t>
            </w:r>
          </w:p>
        </w:tc>
        <w:tc>
          <w:tcPr>
            <w:tcW w:w="3905" w:type="dxa"/>
          </w:tcPr>
          <w:p w:rsidR="00532DD4" w:rsidRPr="002F4893" w:rsidRDefault="00532DD4" w:rsidP="0008226F">
            <w:pPr>
              <w:spacing w:after="0" w:line="240" w:lineRule="auto"/>
              <w:rPr>
                <w:rFonts w:ascii="Times New Roman" w:hAnsi="Times New Roman" w:cs="Times New Roman"/>
                <w:color w:val="000000"/>
              </w:rPr>
            </w:pPr>
            <w:r w:rsidRPr="002F4893">
              <w:rPr>
                <w:rFonts w:ascii="Times New Roman" w:hAnsi="Times New Roman" w:cs="Times New Roman"/>
                <w:bCs/>
                <w:color w:val="000000"/>
              </w:rPr>
              <w:t>Долгосрочные пассивы (П</w:t>
            </w:r>
            <w:r w:rsidRPr="002F4893">
              <w:rPr>
                <w:rFonts w:ascii="Times New Roman" w:hAnsi="Times New Roman" w:cs="Times New Roman"/>
                <w:color w:val="000000"/>
              </w:rPr>
              <w:t>3) - статьи раздела IV баланса «Долгосрочные обязательства».</w:t>
            </w:r>
          </w:p>
        </w:tc>
      </w:tr>
      <w:tr w:rsidR="00532DD4" w:rsidRPr="002F4893" w:rsidTr="0008226F">
        <w:tc>
          <w:tcPr>
            <w:tcW w:w="4248" w:type="dxa"/>
          </w:tcPr>
          <w:p w:rsidR="00532DD4" w:rsidRPr="002F4893" w:rsidRDefault="00532DD4" w:rsidP="0008226F">
            <w:pPr>
              <w:spacing w:after="0" w:line="240" w:lineRule="auto"/>
              <w:rPr>
                <w:rFonts w:ascii="Times New Roman" w:hAnsi="Times New Roman" w:cs="Times New Roman"/>
                <w:color w:val="000000"/>
              </w:rPr>
            </w:pPr>
            <w:r w:rsidRPr="002F4893">
              <w:rPr>
                <w:rFonts w:ascii="Times New Roman" w:hAnsi="Times New Roman" w:cs="Times New Roman"/>
                <w:bCs/>
                <w:color w:val="000000"/>
              </w:rPr>
              <w:t>Труднореализуемые активы (А</w:t>
            </w:r>
            <w:r w:rsidRPr="002F4893">
              <w:rPr>
                <w:rFonts w:ascii="Times New Roman" w:hAnsi="Times New Roman" w:cs="Times New Roman"/>
                <w:color w:val="000000"/>
              </w:rPr>
              <w:t>4) - активы, которые предназначены для использования в хозяйственной деятельности в течение относительно продолжительного периода времени: статьи раздела I актива баланса «Внеоборотные активы».</w:t>
            </w:r>
          </w:p>
        </w:tc>
        <w:tc>
          <w:tcPr>
            <w:tcW w:w="1315" w:type="dxa"/>
            <w:vAlign w:val="center"/>
          </w:tcPr>
          <w:p w:rsidR="00532DD4" w:rsidRPr="002F4893" w:rsidRDefault="00532DD4" w:rsidP="0008226F">
            <w:pPr>
              <w:spacing w:after="0" w:line="240" w:lineRule="auto"/>
              <w:jc w:val="center"/>
              <w:rPr>
                <w:rFonts w:ascii="Times New Roman" w:hAnsi="Times New Roman" w:cs="Times New Roman"/>
                <w:color w:val="000000"/>
                <w:shd w:val="clear" w:color="auto" w:fill="FFFFFF"/>
              </w:rPr>
            </w:pPr>
            <w:bookmarkStart w:id="2" w:name="_Hlk74303659"/>
            <w:r w:rsidRPr="002F4893">
              <w:rPr>
                <w:rFonts w:ascii="Times New Roman" w:hAnsi="Times New Roman" w:cs="Times New Roman"/>
                <w:color w:val="000000"/>
                <w:shd w:val="clear" w:color="auto" w:fill="FFFFFF"/>
              </w:rPr>
              <w:t>≤</w:t>
            </w:r>
            <w:bookmarkEnd w:id="2"/>
          </w:p>
        </w:tc>
        <w:tc>
          <w:tcPr>
            <w:tcW w:w="3905" w:type="dxa"/>
          </w:tcPr>
          <w:p w:rsidR="00532DD4" w:rsidRPr="002F4893" w:rsidRDefault="00532DD4" w:rsidP="0008226F">
            <w:pPr>
              <w:spacing w:after="0" w:line="240" w:lineRule="auto"/>
              <w:rPr>
                <w:rFonts w:ascii="Times New Roman" w:hAnsi="Times New Roman" w:cs="Times New Roman"/>
                <w:color w:val="000000"/>
              </w:rPr>
            </w:pPr>
            <w:r w:rsidRPr="002F4893">
              <w:rPr>
                <w:rFonts w:ascii="Times New Roman" w:hAnsi="Times New Roman" w:cs="Times New Roman"/>
                <w:bCs/>
                <w:color w:val="000000"/>
              </w:rPr>
              <w:t>Постоянные пассивы (П</w:t>
            </w:r>
            <w:r w:rsidRPr="002F4893">
              <w:rPr>
                <w:rFonts w:ascii="Times New Roman" w:hAnsi="Times New Roman" w:cs="Times New Roman"/>
                <w:color w:val="000000"/>
              </w:rPr>
              <w:t xml:space="preserve">4) - статьи раздела III баланса «Капитал и резервы». </w:t>
            </w:r>
          </w:p>
          <w:p w:rsidR="00532DD4" w:rsidRPr="002F4893" w:rsidRDefault="00532DD4" w:rsidP="0008226F">
            <w:pPr>
              <w:spacing w:after="0" w:line="240" w:lineRule="auto"/>
              <w:rPr>
                <w:rFonts w:ascii="Times New Roman" w:hAnsi="Times New Roman" w:cs="Times New Roman"/>
                <w:color w:val="000000"/>
                <w:shd w:val="clear" w:color="auto" w:fill="FFFFFF"/>
              </w:rPr>
            </w:pPr>
          </w:p>
        </w:tc>
      </w:tr>
    </w:tbl>
    <w:p w:rsidR="00532DD4" w:rsidRPr="002F4893" w:rsidRDefault="00532DD4" w:rsidP="00532DD4">
      <w:pPr>
        <w:spacing w:after="0" w:line="240" w:lineRule="auto"/>
        <w:ind w:left="709"/>
        <w:jc w:val="both"/>
        <w:rPr>
          <w:rFonts w:ascii="Times New Roman" w:hAnsi="Times New Roman" w:cs="Times New Roman"/>
          <w:color w:val="000000"/>
          <w:sz w:val="24"/>
          <w:szCs w:val="24"/>
        </w:rPr>
      </w:pPr>
    </w:p>
    <w:bookmarkEnd w:id="1"/>
    <w:p w:rsidR="00532DD4" w:rsidRDefault="00532DD4" w:rsidP="00532DD4">
      <w:pPr>
        <w:spacing w:after="0" w:line="240" w:lineRule="auto"/>
        <w:ind w:firstLine="709"/>
        <w:jc w:val="both"/>
        <w:rPr>
          <w:rFonts w:ascii="Times New Roman" w:hAnsi="Times New Roman" w:cs="Times New Roman"/>
          <w:color w:val="000000"/>
          <w:sz w:val="24"/>
          <w:szCs w:val="24"/>
          <w:bdr w:val="none" w:sz="0" w:space="0" w:color="auto" w:frame="1"/>
        </w:rPr>
      </w:pPr>
      <w:r w:rsidRPr="002F4893">
        <w:rPr>
          <w:rFonts w:ascii="Times New Roman" w:hAnsi="Times New Roman" w:cs="Times New Roman"/>
          <w:bCs/>
          <w:color w:val="000000"/>
          <w:sz w:val="24"/>
          <w:szCs w:val="24"/>
        </w:rPr>
        <w:t>Таким образом, норматив, при котором баланс является абсолютно ликвидным, а предприятие – платежеспособным, выглядит так</w:t>
      </w:r>
      <w:r w:rsidRPr="002F4893">
        <w:rPr>
          <w:rFonts w:ascii="Times New Roman" w:hAnsi="Times New Roman" w:cs="Times New Roman"/>
          <w:color w:val="000000"/>
          <w:sz w:val="24"/>
          <w:szCs w:val="24"/>
          <w:bdr w:val="none" w:sz="0" w:space="0" w:color="auto" w:frame="1"/>
        </w:rPr>
        <w:t>: А1 ≥ П1; А2 ≥ П2; А3 ≥ П3; А4 ≤ П4.</w:t>
      </w:r>
    </w:p>
    <w:p w:rsidR="00532DD4" w:rsidRDefault="00532DD4" w:rsidP="00532DD4">
      <w:pPr>
        <w:spacing w:after="0" w:line="240" w:lineRule="auto"/>
        <w:ind w:firstLine="709"/>
        <w:jc w:val="both"/>
        <w:rPr>
          <w:rFonts w:ascii="Times New Roman" w:hAnsi="Times New Roman" w:cs="Times New Roman"/>
          <w:color w:val="000000"/>
          <w:sz w:val="24"/>
          <w:szCs w:val="24"/>
          <w:bdr w:val="none" w:sz="0" w:space="0" w:color="auto" w:frame="1"/>
        </w:rPr>
      </w:pPr>
    </w:p>
    <w:p w:rsidR="00532DD4" w:rsidRPr="00633828" w:rsidRDefault="00532DD4" w:rsidP="00532DD4">
      <w:pPr>
        <w:spacing w:after="5" w:line="240" w:lineRule="auto"/>
        <w:ind w:left="-15" w:right="64" w:firstLine="708"/>
        <w:jc w:val="both"/>
        <w:rPr>
          <w:rFonts w:ascii="Times New Roman" w:eastAsia="Times New Roman" w:hAnsi="Times New Roman" w:cs="Times New Roman"/>
          <w:sz w:val="24"/>
          <w:szCs w:val="24"/>
        </w:rPr>
      </w:pPr>
      <w:r w:rsidRPr="00633828">
        <w:rPr>
          <w:rFonts w:ascii="Times New Roman" w:eastAsia="Times New Roman" w:hAnsi="Times New Roman" w:cs="Times New Roman"/>
          <w:sz w:val="24"/>
          <w:szCs w:val="24"/>
        </w:rPr>
        <w:t xml:space="preserve">Распространенной особенностью платежеспособности компании является превышение совокупных активов над долгосрочными и краткосрочными обязательствами, ликвидности - оборотных активов над краткосрочными обязательствами. Оценку ликвидности и платежеспособности дает анализ ликвидности баланса. Анализ ликвидности баланса заключается в сравнении активов, сгруппированных по степени их ликвидности, с обязательствами, сгруппированными по срокам их погашения. </w:t>
      </w:r>
    </w:p>
    <w:p w:rsidR="00532DD4" w:rsidRPr="00633828" w:rsidRDefault="00532DD4" w:rsidP="00532DD4">
      <w:pPr>
        <w:spacing w:after="5" w:line="240" w:lineRule="auto"/>
        <w:ind w:left="-15" w:right="64" w:firstLine="708"/>
        <w:jc w:val="both"/>
        <w:rPr>
          <w:rFonts w:ascii="Times New Roman" w:eastAsia="Times New Roman" w:hAnsi="Times New Roman" w:cs="Times New Roman"/>
          <w:sz w:val="24"/>
          <w:szCs w:val="24"/>
        </w:rPr>
      </w:pPr>
      <w:r w:rsidRPr="00633828">
        <w:rPr>
          <w:rFonts w:ascii="Times New Roman" w:eastAsia="Times New Roman" w:hAnsi="Times New Roman" w:cs="Times New Roman"/>
          <w:sz w:val="20"/>
          <w:szCs w:val="20"/>
        </w:rPr>
        <w:t xml:space="preserve"> После того, как активы распределены по ликвидности и по срочности погашения, полученные данные необходимо сопоставить. </w:t>
      </w:r>
    </w:p>
    <w:p w:rsidR="00532DD4" w:rsidRPr="00633828" w:rsidRDefault="00532DD4" w:rsidP="00532DD4">
      <w:pPr>
        <w:spacing w:after="0" w:line="240" w:lineRule="auto"/>
        <w:rPr>
          <w:rFonts w:ascii="Times New Roman" w:eastAsia="Times New Roman" w:hAnsi="Times New Roman" w:cs="Times New Roman"/>
          <w:sz w:val="20"/>
          <w:szCs w:val="20"/>
        </w:rPr>
      </w:pPr>
      <w:r w:rsidRPr="00633828">
        <w:rPr>
          <w:rFonts w:ascii="Times New Roman" w:eastAsia="Times New Roman" w:hAnsi="Times New Roman" w:cs="Times New Roman"/>
          <w:sz w:val="20"/>
          <w:szCs w:val="20"/>
        </w:rPr>
        <w:t xml:space="preserve">Состояние ликвидности баланса организации  </w:t>
      </w:r>
    </w:p>
    <w:tbl>
      <w:tblPr>
        <w:tblStyle w:val="TableGrid"/>
        <w:tblW w:w="9348" w:type="dxa"/>
        <w:tblInd w:w="-108" w:type="dxa"/>
        <w:tblCellMar>
          <w:top w:w="51" w:type="dxa"/>
          <w:left w:w="106" w:type="dxa"/>
          <w:right w:w="52" w:type="dxa"/>
        </w:tblCellMar>
        <w:tblLook w:val="04A0"/>
      </w:tblPr>
      <w:tblGrid>
        <w:gridCol w:w="1697"/>
        <w:gridCol w:w="7651"/>
      </w:tblGrid>
      <w:tr w:rsidR="00633828" w:rsidRPr="00633828" w:rsidTr="0008226F">
        <w:trPr>
          <w:trHeight w:val="562"/>
        </w:trPr>
        <w:tc>
          <w:tcPr>
            <w:tcW w:w="1697" w:type="dxa"/>
            <w:tcBorders>
              <w:top w:val="single" w:sz="4" w:space="0" w:color="000000"/>
              <w:left w:val="single" w:sz="4" w:space="0" w:color="000000"/>
              <w:bottom w:val="single" w:sz="4" w:space="0" w:color="000000"/>
              <w:right w:val="single" w:sz="4" w:space="0" w:color="000000"/>
            </w:tcBorders>
          </w:tcPr>
          <w:p w:rsidR="00532DD4" w:rsidRPr="00633828" w:rsidRDefault="00532DD4" w:rsidP="0008226F">
            <w:pPr>
              <w:jc w:val="center"/>
              <w:rPr>
                <w:rFonts w:ascii="Times New Roman" w:eastAsia="Times New Roman" w:hAnsi="Times New Roman" w:cs="Times New Roman"/>
                <w:sz w:val="20"/>
                <w:szCs w:val="20"/>
              </w:rPr>
            </w:pPr>
            <w:r w:rsidRPr="00633828">
              <w:rPr>
                <w:rFonts w:ascii="Times New Roman" w:eastAsia="Times New Roman" w:hAnsi="Times New Roman" w:cs="Times New Roman"/>
                <w:sz w:val="20"/>
                <w:szCs w:val="20"/>
              </w:rPr>
              <w:t xml:space="preserve">Анализ ликвидности </w:t>
            </w:r>
          </w:p>
        </w:tc>
        <w:tc>
          <w:tcPr>
            <w:tcW w:w="7651" w:type="dxa"/>
            <w:tcBorders>
              <w:top w:val="single" w:sz="4" w:space="0" w:color="000000"/>
              <w:left w:val="single" w:sz="4" w:space="0" w:color="000000"/>
              <w:bottom w:val="single" w:sz="4" w:space="0" w:color="000000"/>
              <w:right w:val="single" w:sz="4" w:space="0" w:color="000000"/>
            </w:tcBorders>
            <w:vAlign w:val="center"/>
          </w:tcPr>
          <w:p w:rsidR="00532DD4" w:rsidRPr="00633828" w:rsidRDefault="00532DD4" w:rsidP="0008226F">
            <w:pPr>
              <w:ind w:right="65"/>
              <w:jc w:val="center"/>
              <w:rPr>
                <w:rFonts w:ascii="Times New Roman" w:eastAsia="Times New Roman" w:hAnsi="Times New Roman" w:cs="Times New Roman"/>
                <w:sz w:val="20"/>
                <w:szCs w:val="20"/>
              </w:rPr>
            </w:pPr>
            <w:r w:rsidRPr="00633828">
              <w:rPr>
                <w:rFonts w:ascii="Times New Roman" w:eastAsia="Times New Roman" w:hAnsi="Times New Roman" w:cs="Times New Roman"/>
                <w:sz w:val="20"/>
                <w:szCs w:val="20"/>
              </w:rPr>
              <w:t xml:space="preserve">Оценка платежеспособности </w:t>
            </w:r>
          </w:p>
        </w:tc>
      </w:tr>
      <w:tr w:rsidR="00633828" w:rsidRPr="00633828" w:rsidTr="0008226F">
        <w:trPr>
          <w:trHeight w:val="562"/>
        </w:trPr>
        <w:tc>
          <w:tcPr>
            <w:tcW w:w="1697" w:type="dxa"/>
            <w:tcBorders>
              <w:top w:val="single" w:sz="4" w:space="0" w:color="000000"/>
              <w:left w:val="single" w:sz="4" w:space="0" w:color="000000"/>
              <w:bottom w:val="single" w:sz="4" w:space="0" w:color="000000"/>
              <w:right w:val="single" w:sz="4" w:space="0" w:color="000000"/>
            </w:tcBorders>
            <w:vAlign w:val="center"/>
          </w:tcPr>
          <w:p w:rsidR="00532DD4" w:rsidRPr="00633828" w:rsidRDefault="00532DD4" w:rsidP="0008226F">
            <w:pPr>
              <w:ind w:right="56"/>
              <w:jc w:val="center"/>
              <w:rPr>
                <w:rFonts w:ascii="Times New Roman" w:eastAsia="Times New Roman" w:hAnsi="Times New Roman" w:cs="Times New Roman"/>
                <w:sz w:val="20"/>
                <w:szCs w:val="20"/>
              </w:rPr>
            </w:pPr>
            <w:r w:rsidRPr="00633828">
              <w:rPr>
                <w:rFonts w:ascii="Times New Roman" w:eastAsia="Times New Roman" w:hAnsi="Times New Roman" w:cs="Times New Roman"/>
                <w:sz w:val="20"/>
                <w:szCs w:val="20"/>
              </w:rPr>
              <w:t xml:space="preserve">А1 &gt; П1 </w:t>
            </w:r>
          </w:p>
        </w:tc>
        <w:tc>
          <w:tcPr>
            <w:tcW w:w="7651" w:type="dxa"/>
            <w:tcBorders>
              <w:top w:val="single" w:sz="4" w:space="0" w:color="000000"/>
              <w:left w:val="single" w:sz="4" w:space="0" w:color="000000"/>
              <w:bottom w:val="single" w:sz="4" w:space="0" w:color="000000"/>
              <w:right w:val="single" w:sz="4" w:space="0" w:color="000000"/>
            </w:tcBorders>
          </w:tcPr>
          <w:p w:rsidR="00532DD4" w:rsidRPr="00633828" w:rsidRDefault="00532DD4" w:rsidP="0008226F">
            <w:pPr>
              <w:jc w:val="both"/>
              <w:rPr>
                <w:rFonts w:ascii="Times New Roman" w:eastAsia="Times New Roman" w:hAnsi="Times New Roman" w:cs="Times New Roman"/>
                <w:sz w:val="20"/>
                <w:szCs w:val="20"/>
              </w:rPr>
            </w:pPr>
            <w:r w:rsidRPr="00633828">
              <w:rPr>
                <w:rFonts w:ascii="Times New Roman" w:eastAsia="Times New Roman" w:hAnsi="Times New Roman" w:cs="Times New Roman"/>
                <w:sz w:val="20"/>
                <w:szCs w:val="20"/>
              </w:rPr>
              <w:t xml:space="preserve">«Организация в состоянии погасить наиболее срочные обязательства за счет абсолютно ликвидных активов»  </w:t>
            </w:r>
          </w:p>
        </w:tc>
      </w:tr>
      <w:tr w:rsidR="00633828" w:rsidRPr="00633828" w:rsidTr="0008226F">
        <w:trPr>
          <w:trHeight w:val="838"/>
        </w:trPr>
        <w:tc>
          <w:tcPr>
            <w:tcW w:w="1697" w:type="dxa"/>
            <w:tcBorders>
              <w:top w:val="single" w:sz="4" w:space="0" w:color="000000"/>
              <w:left w:val="single" w:sz="4" w:space="0" w:color="000000"/>
              <w:bottom w:val="single" w:sz="4" w:space="0" w:color="000000"/>
              <w:right w:val="single" w:sz="4" w:space="0" w:color="000000"/>
            </w:tcBorders>
            <w:vAlign w:val="center"/>
          </w:tcPr>
          <w:p w:rsidR="00532DD4" w:rsidRPr="00633828" w:rsidRDefault="00532DD4" w:rsidP="0008226F">
            <w:pPr>
              <w:ind w:right="56"/>
              <w:jc w:val="center"/>
              <w:rPr>
                <w:rFonts w:ascii="Times New Roman" w:eastAsia="Times New Roman" w:hAnsi="Times New Roman" w:cs="Times New Roman"/>
                <w:sz w:val="20"/>
                <w:szCs w:val="20"/>
              </w:rPr>
            </w:pPr>
            <w:r w:rsidRPr="00633828">
              <w:rPr>
                <w:rFonts w:ascii="Times New Roman" w:eastAsia="Times New Roman" w:hAnsi="Times New Roman" w:cs="Times New Roman"/>
                <w:sz w:val="20"/>
                <w:szCs w:val="20"/>
              </w:rPr>
              <w:t xml:space="preserve">А2 &gt; П2 </w:t>
            </w:r>
          </w:p>
        </w:tc>
        <w:tc>
          <w:tcPr>
            <w:tcW w:w="7651" w:type="dxa"/>
            <w:tcBorders>
              <w:top w:val="single" w:sz="4" w:space="0" w:color="000000"/>
              <w:left w:val="single" w:sz="4" w:space="0" w:color="000000"/>
              <w:bottom w:val="single" w:sz="4" w:space="0" w:color="000000"/>
              <w:right w:val="single" w:sz="4" w:space="0" w:color="000000"/>
            </w:tcBorders>
          </w:tcPr>
          <w:p w:rsidR="00532DD4" w:rsidRPr="00633828" w:rsidRDefault="00532DD4" w:rsidP="0008226F">
            <w:pPr>
              <w:ind w:right="60"/>
              <w:jc w:val="both"/>
              <w:rPr>
                <w:rFonts w:ascii="Times New Roman" w:eastAsia="Times New Roman" w:hAnsi="Times New Roman" w:cs="Times New Roman"/>
                <w:sz w:val="20"/>
                <w:szCs w:val="20"/>
              </w:rPr>
            </w:pPr>
            <w:r w:rsidRPr="00633828">
              <w:rPr>
                <w:rFonts w:ascii="Times New Roman" w:eastAsia="Times New Roman" w:hAnsi="Times New Roman" w:cs="Times New Roman"/>
                <w:sz w:val="20"/>
                <w:szCs w:val="20"/>
              </w:rPr>
              <w:t xml:space="preserve">«Организация в состоянии рассчитаться по краткосрочным обязательствам перед кредиторами за счет наличия быстро реализуемых активов»  </w:t>
            </w:r>
          </w:p>
        </w:tc>
      </w:tr>
      <w:tr w:rsidR="00633828" w:rsidRPr="00633828" w:rsidTr="0008226F">
        <w:trPr>
          <w:trHeight w:val="562"/>
        </w:trPr>
        <w:tc>
          <w:tcPr>
            <w:tcW w:w="1697" w:type="dxa"/>
            <w:tcBorders>
              <w:top w:val="single" w:sz="4" w:space="0" w:color="000000"/>
              <w:left w:val="single" w:sz="4" w:space="0" w:color="000000"/>
              <w:bottom w:val="single" w:sz="4" w:space="0" w:color="000000"/>
              <w:right w:val="single" w:sz="4" w:space="0" w:color="000000"/>
            </w:tcBorders>
            <w:vAlign w:val="center"/>
          </w:tcPr>
          <w:p w:rsidR="00532DD4" w:rsidRPr="00633828" w:rsidRDefault="00532DD4" w:rsidP="0008226F">
            <w:pPr>
              <w:ind w:right="56"/>
              <w:jc w:val="center"/>
              <w:rPr>
                <w:rFonts w:ascii="Times New Roman" w:eastAsia="Times New Roman" w:hAnsi="Times New Roman" w:cs="Times New Roman"/>
                <w:sz w:val="20"/>
                <w:szCs w:val="20"/>
              </w:rPr>
            </w:pPr>
            <w:r w:rsidRPr="00633828">
              <w:rPr>
                <w:rFonts w:ascii="Times New Roman" w:eastAsia="Times New Roman" w:hAnsi="Times New Roman" w:cs="Times New Roman"/>
                <w:sz w:val="20"/>
                <w:szCs w:val="20"/>
              </w:rPr>
              <w:t xml:space="preserve">А3 &gt; П3 </w:t>
            </w:r>
          </w:p>
        </w:tc>
        <w:tc>
          <w:tcPr>
            <w:tcW w:w="7651" w:type="dxa"/>
            <w:tcBorders>
              <w:top w:val="single" w:sz="4" w:space="0" w:color="000000"/>
              <w:left w:val="single" w:sz="4" w:space="0" w:color="000000"/>
              <w:bottom w:val="single" w:sz="4" w:space="0" w:color="000000"/>
              <w:right w:val="single" w:sz="4" w:space="0" w:color="000000"/>
            </w:tcBorders>
          </w:tcPr>
          <w:p w:rsidR="00532DD4" w:rsidRPr="00633828" w:rsidRDefault="00532DD4" w:rsidP="0008226F">
            <w:pPr>
              <w:jc w:val="both"/>
              <w:rPr>
                <w:rFonts w:ascii="Times New Roman" w:eastAsia="Times New Roman" w:hAnsi="Times New Roman" w:cs="Times New Roman"/>
                <w:sz w:val="20"/>
                <w:szCs w:val="20"/>
              </w:rPr>
            </w:pPr>
            <w:r w:rsidRPr="00633828">
              <w:rPr>
                <w:rFonts w:ascii="Times New Roman" w:eastAsia="Times New Roman" w:hAnsi="Times New Roman" w:cs="Times New Roman"/>
                <w:sz w:val="20"/>
                <w:szCs w:val="20"/>
              </w:rPr>
              <w:t xml:space="preserve">«Организация в состоянии рассчитаться по долгосрочным займам за счет медленно реализуемых активов»  </w:t>
            </w:r>
          </w:p>
        </w:tc>
      </w:tr>
      <w:tr w:rsidR="00633828" w:rsidRPr="00633828" w:rsidTr="0008226F">
        <w:trPr>
          <w:trHeight w:val="1116"/>
        </w:trPr>
        <w:tc>
          <w:tcPr>
            <w:tcW w:w="1697" w:type="dxa"/>
            <w:tcBorders>
              <w:top w:val="single" w:sz="4" w:space="0" w:color="000000"/>
              <w:left w:val="single" w:sz="4" w:space="0" w:color="000000"/>
              <w:bottom w:val="single" w:sz="4" w:space="0" w:color="000000"/>
              <w:right w:val="single" w:sz="4" w:space="0" w:color="000000"/>
            </w:tcBorders>
            <w:vAlign w:val="center"/>
          </w:tcPr>
          <w:p w:rsidR="00532DD4" w:rsidRPr="00633828" w:rsidRDefault="00532DD4" w:rsidP="0008226F">
            <w:pPr>
              <w:ind w:right="54"/>
              <w:jc w:val="center"/>
              <w:rPr>
                <w:rFonts w:ascii="Times New Roman" w:eastAsia="Times New Roman" w:hAnsi="Times New Roman" w:cs="Times New Roman"/>
                <w:sz w:val="20"/>
                <w:szCs w:val="20"/>
              </w:rPr>
            </w:pPr>
            <w:r w:rsidRPr="00633828">
              <w:rPr>
                <w:rFonts w:ascii="Times New Roman" w:eastAsia="Times New Roman" w:hAnsi="Times New Roman" w:cs="Times New Roman"/>
                <w:sz w:val="20"/>
                <w:szCs w:val="20"/>
              </w:rPr>
              <w:lastRenderedPageBreak/>
              <w:t xml:space="preserve">А4 ≤ П4 </w:t>
            </w:r>
          </w:p>
        </w:tc>
        <w:tc>
          <w:tcPr>
            <w:tcW w:w="7651" w:type="dxa"/>
            <w:tcBorders>
              <w:top w:val="single" w:sz="4" w:space="0" w:color="000000"/>
              <w:left w:val="single" w:sz="4" w:space="0" w:color="000000"/>
              <w:bottom w:val="single" w:sz="4" w:space="0" w:color="000000"/>
              <w:right w:val="single" w:sz="4" w:space="0" w:color="000000"/>
            </w:tcBorders>
          </w:tcPr>
          <w:p w:rsidR="00532DD4" w:rsidRPr="00633828" w:rsidRDefault="00532DD4" w:rsidP="0008226F">
            <w:pPr>
              <w:ind w:right="58"/>
              <w:jc w:val="both"/>
              <w:rPr>
                <w:rFonts w:ascii="Times New Roman" w:eastAsia="Times New Roman" w:hAnsi="Times New Roman" w:cs="Times New Roman"/>
                <w:sz w:val="20"/>
                <w:szCs w:val="20"/>
              </w:rPr>
            </w:pPr>
            <w:r w:rsidRPr="00633828">
              <w:rPr>
                <w:rFonts w:ascii="Times New Roman" w:eastAsia="Times New Roman" w:hAnsi="Times New Roman" w:cs="Times New Roman"/>
                <w:sz w:val="20"/>
                <w:szCs w:val="20"/>
              </w:rPr>
              <w:t xml:space="preserve">«При соблюдении выше приведенных неравенств, автоматически выполняется четвёртое. В данной ситуации организация характеризуется способностью погасить различные виды обязательств соответствующими активами»  </w:t>
            </w:r>
          </w:p>
        </w:tc>
      </w:tr>
    </w:tbl>
    <w:p w:rsidR="00532DD4" w:rsidRPr="00633828" w:rsidRDefault="00532DD4" w:rsidP="00532DD4">
      <w:pPr>
        <w:spacing w:after="131" w:line="240" w:lineRule="auto"/>
        <w:ind w:left="708"/>
        <w:rPr>
          <w:rFonts w:ascii="Times New Roman" w:eastAsia="Times New Roman" w:hAnsi="Times New Roman" w:cs="Times New Roman"/>
          <w:sz w:val="20"/>
          <w:szCs w:val="20"/>
        </w:rPr>
      </w:pPr>
    </w:p>
    <w:p w:rsidR="00532DD4" w:rsidRPr="00633828" w:rsidRDefault="00532DD4" w:rsidP="00532DD4">
      <w:pPr>
        <w:spacing w:after="5" w:line="240" w:lineRule="auto"/>
        <w:ind w:left="-15" w:right="64" w:firstLine="708"/>
        <w:jc w:val="both"/>
        <w:rPr>
          <w:rFonts w:ascii="Times New Roman" w:eastAsia="Times New Roman" w:hAnsi="Times New Roman" w:cs="Times New Roman"/>
          <w:sz w:val="24"/>
          <w:szCs w:val="24"/>
        </w:rPr>
      </w:pPr>
      <w:r w:rsidRPr="00633828">
        <w:rPr>
          <w:rFonts w:ascii="Times New Roman" w:eastAsia="Times New Roman" w:hAnsi="Times New Roman" w:cs="Times New Roman"/>
          <w:sz w:val="24"/>
          <w:szCs w:val="24"/>
        </w:rPr>
        <w:t xml:space="preserve">Оценка выполнение неравенств для различных видов активов и пассивов организации дает возможность определить степень ликвидности баланса. Абсолютно ликвидный – это баланс в котором соблюдены все условия, но при этом во время проведения анализа необходимо учитывать тот факт компании, имеющие большую ликвидность активов могут покрывать не срочные обязательства. Систем имеет ряд неравенств. Первое из них дает характеристику абсолютной ликвидности; неравенства под номерами 1 и 2 в месте показывают ликвидность компании на данный момент времени, третье показывают ликвидность компании на перспективу. Последнее дает характеристику финансовой устойчивости, потому что присутствие этого фактора говорит о присутствии в компании своих собственных оборотных средств. </w:t>
      </w:r>
    </w:p>
    <w:p w:rsidR="00532DD4" w:rsidRPr="002F4893" w:rsidRDefault="00532DD4" w:rsidP="00532DD4">
      <w:pPr>
        <w:spacing w:after="0" w:line="240" w:lineRule="auto"/>
        <w:ind w:firstLine="709"/>
        <w:jc w:val="both"/>
        <w:rPr>
          <w:rFonts w:ascii="Times New Roman" w:hAnsi="Times New Roman" w:cs="Times New Roman"/>
          <w:color w:val="000000"/>
          <w:sz w:val="24"/>
          <w:szCs w:val="24"/>
        </w:rPr>
      </w:pPr>
      <w:r w:rsidRPr="002F4893">
        <w:rPr>
          <w:rFonts w:ascii="Times New Roman" w:hAnsi="Times New Roman" w:cs="Times New Roman"/>
          <w:color w:val="000000"/>
          <w:sz w:val="24"/>
          <w:szCs w:val="24"/>
        </w:rPr>
        <w:t xml:space="preserve">Степень платежеспособности предприятия также оценивается при помощи финансовых коэффициентов ликвидности: </w:t>
      </w:r>
    </w:p>
    <w:p w:rsidR="00532DD4" w:rsidRPr="002F4893" w:rsidRDefault="00532DD4" w:rsidP="00532DD4">
      <w:pPr>
        <w:pStyle w:val="11"/>
        <w:numPr>
          <w:ilvl w:val="0"/>
          <w:numId w:val="6"/>
        </w:numPr>
        <w:ind w:left="0" w:firstLine="709"/>
        <w:jc w:val="both"/>
        <w:rPr>
          <w:rFonts w:ascii="Times New Roman" w:hAnsi="Times New Roman"/>
          <w:color w:val="000000"/>
          <w:lang w:val="ru-RU" w:eastAsia="ru-RU"/>
        </w:rPr>
      </w:pPr>
      <w:r w:rsidRPr="002F4893">
        <w:rPr>
          <w:rFonts w:ascii="Times New Roman" w:hAnsi="Times New Roman"/>
          <w:color w:val="000000"/>
          <w:lang w:val="ru-RU"/>
        </w:rPr>
        <w:t>Коэффициент абсолютной ликвидности  показывает, какую часть краткосрочных обязательств предприятие может погасить за счет наиболее ликвидных активов (денежные средства, финансовые вложения).</w:t>
      </w:r>
    </w:p>
    <w:p w:rsidR="00532DD4" w:rsidRPr="002F4893" w:rsidRDefault="00532DD4" w:rsidP="00532DD4">
      <w:pPr>
        <w:spacing w:after="0" w:line="240" w:lineRule="auto"/>
        <w:ind w:firstLine="709"/>
        <w:jc w:val="both"/>
        <w:rPr>
          <w:rFonts w:ascii="Times New Roman" w:hAnsi="Times New Roman" w:cs="Times New Roman"/>
          <w:color w:val="000000"/>
          <w:sz w:val="24"/>
          <w:szCs w:val="24"/>
        </w:rPr>
      </w:pPr>
      <w:r w:rsidRPr="002F4893">
        <w:rPr>
          <w:rFonts w:ascii="Times New Roman" w:hAnsi="Times New Roman" w:cs="Times New Roman"/>
          <w:color w:val="000000"/>
          <w:sz w:val="24"/>
          <w:szCs w:val="24"/>
        </w:rPr>
        <w:t xml:space="preserve">Коэффициент абсолютной ликвидности  (по балансу) = (денежные средства + краткосрочные вложения) / краткосрочные обязательства * 100.  </w:t>
      </w:r>
    </w:p>
    <w:p w:rsidR="00532DD4" w:rsidRPr="002F4893" w:rsidRDefault="00532DD4" w:rsidP="00532DD4">
      <w:pPr>
        <w:spacing w:after="0" w:line="240" w:lineRule="auto"/>
        <w:ind w:firstLine="709"/>
        <w:jc w:val="both"/>
        <w:rPr>
          <w:rFonts w:ascii="Times New Roman" w:hAnsi="Times New Roman" w:cs="Times New Roman"/>
          <w:color w:val="000000"/>
          <w:sz w:val="24"/>
          <w:szCs w:val="24"/>
        </w:rPr>
      </w:pPr>
      <w:r w:rsidRPr="002F4893">
        <w:rPr>
          <w:rFonts w:ascii="Times New Roman" w:hAnsi="Times New Roman" w:cs="Times New Roman"/>
          <w:bCs/>
          <w:color w:val="000000"/>
          <w:sz w:val="24"/>
          <w:szCs w:val="24"/>
        </w:rPr>
        <w:t>Коэффициент абсолютной ликвидности</w:t>
      </w:r>
      <w:r w:rsidRPr="002F4893">
        <w:rPr>
          <w:rFonts w:ascii="Times New Roman" w:hAnsi="Times New Roman" w:cs="Times New Roman"/>
          <w:color w:val="000000"/>
          <w:sz w:val="24"/>
          <w:szCs w:val="24"/>
          <w:bdr w:val="none" w:sz="0" w:space="0" w:color="auto" w:frame="1"/>
        </w:rPr>
        <w:t> </w:t>
      </w:r>
      <w:r w:rsidRPr="002F4893">
        <w:rPr>
          <w:rFonts w:ascii="Times New Roman" w:hAnsi="Times New Roman" w:cs="Times New Roman"/>
          <w:bCs/>
          <w:color w:val="000000"/>
          <w:sz w:val="24"/>
          <w:szCs w:val="24"/>
        </w:rPr>
        <w:t>(по результатам анализа ликвидности баланса)</w:t>
      </w:r>
      <w:r w:rsidRPr="002F4893">
        <w:rPr>
          <w:rFonts w:ascii="Times New Roman" w:hAnsi="Times New Roman" w:cs="Times New Roman"/>
          <w:color w:val="000000"/>
          <w:sz w:val="24"/>
          <w:szCs w:val="24"/>
          <w:bdr w:val="none" w:sz="0" w:space="0" w:color="auto" w:frame="1"/>
        </w:rPr>
        <w:t xml:space="preserve"> = (А1 / (П1 + П2)) * 100.</w:t>
      </w:r>
    </w:p>
    <w:p w:rsidR="00532DD4" w:rsidRPr="002F4893" w:rsidRDefault="00532DD4" w:rsidP="00532DD4">
      <w:pPr>
        <w:spacing w:after="0" w:line="240" w:lineRule="auto"/>
        <w:ind w:firstLine="709"/>
        <w:jc w:val="both"/>
        <w:rPr>
          <w:rFonts w:ascii="Times New Roman" w:hAnsi="Times New Roman" w:cs="Times New Roman"/>
          <w:color w:val="000000"/>
          <w:sz w:val="24"/>
          <w:szCs w:val="24"/>
        </w:rPr>
      </w:pPr>
      <w:r w:rsidRPr="002F4893">
        <w:rPr>
          <w:rFonts w:ascii="Times New Roman" w:hAnsi="Times New Roman" w:cs="Times New Roman"/>
          <w:color w:val="000000"/>
          <w:sz w:val="24"/>
          <w:szCs w:val="24"/>
        </w:rPr>
        <w:t>Норматив составляет 20-80%.</w:t>
      </w:r>
    </w:p>
    <w:p w:rsidR="00532DD4" w:rsidRPr="002F4893" w:rsidRDefault="00532DD4" w:rsidP="00532DD4">
      <w:pPr>
        <w:pStyle w:val="11"/>
        <w:numPr>
          <w:ilvl w:val="0"/>
          <w:numId w:val="6"/>
        </w:numPr>
        <w:ind w:left="0" w:firstLine="709"/>
        <w:jc w:val="both"/>
        <w:rPr>
          <w:rFonts w:ascii="Times New Roman" w:hAnsi="Times New Roman"/>
          <w:color w:val="000000"/>
          <w:lang w:val="ru-RU" w:eastAsia="ru-RU"/>
        </w:rPr>
      </w:pPr>
      <w:r w:rsidRPr="002F4893">
        <w:rPr>
          <w:rFonts w:ascii="Times New Roman" w:hAnsi="Times New Roman"/>
          <w:color w:val="000000"/>
          <w:lang w:val="ru-RU" w:eastAsia="ru-RU"/>
        </w:rPr>
        <w:t xml:space="preserve">Коэффициент текущей </w:t>
      </w:r>
      <w:r w:rsidRPr="002F4893">
        <w:rPr>
          <w:rFonts w:ascii="Times New Roman" w:hAnsi="Times New Roman"/>
          <w:color w:val="000000"/>
          <w:lang w:val="ru-RU"/>
        </w:rPr>
        <w:t>ликвидности</w:t>
      </w:r>
      <w:r w:rsidRPr="002F4893">
        <w:rPr>
          <w:rFonts w:ascii="Times New Roman" w:hAnsi="Times New Roman"/>
          <w:color w:val="000000"/>
          <w:lang w:val="ru-RU" w:eastAsia="ru-RU"/>
        </w:rPr>
        <w:t xml:space="preserve"> показывает, какую часть краткосрочных обязательств предприятие может погасить за счет наиболее ликвидных и быстро реализуемых активов.</w:t>
      </w:r>
    </w:p>
    <w:p w:rsidR="00532DD4" w:rsidRPr="002F4893" w:rsidRDefault="00532DD4" w:rsidP="00532DD4">
      <w:pPr>
        <w:spacing w:after="0" w:line="240" w:lineRule="auto"/>
        <w:ind w:firstLine="709"/>
        <w:jc w:val="both"/>
        <w:rPr>
          <w:rFonts w:ascii="Times New Roman" w:hAnsi="Times New Roman" w:cs="Times New Roman"/>
          <w:color w:val="000000"/>
          <w:sz w:val="24"/>
          <w:szCs w:val="24"/>
        </w:rPr>
      </w:pPr>
      <w:r w:rsidRPr="002F4893">
        <w:rPr>
          <w:rFonts w:ascii="Times New Roman" w:hAnsi="Times New Roman" w:cs="Times New Roman"/>
          <w:color w:val="000000"/>
          <w:sz w:val="24"/>
          <w:szCs w:val="24"/>
        </w:rPr>
        <w:t xml:space="preserve">Коэффициент текущей ликвидности (по балансу)  = (денежные средства + краткосрочные финансовые вложения + дебиторская задолженность) / краткосрочные обязательства * 100.                 </w:t>
      </w:r>
    </w:p>
    <w:p w:rsidR="00532DD4" w:rsidRPr="002F4893" w:rsidRDefault="00532DD4" w:rsidP="00532DD4">
      <w:pPr>
        <w:spacing w:after="0" w:line="240" w:lineRule="auto"/>
        <w:ind w:firstLine="709"/>
        <w:jc w:val="both"/>
        <w:rPr>
          <w:rFonts w:ascii="Times New Roman" w:hAnsi="Times New Roman" w:cs="Times New Roman"/>
          <w:color w:val="000000"/>
          <w:sz w:val="24"/>
          <w:szCs w:val="24"/>
        </w:rPr>
      </w:pPr>
      <w:r w:rsidRPr="002F4893">
        <w:rPr>
          <w:rFonts w:ascii="Times New Roman" w:hAnsi="Times New Roman" w:cs="Times New Roman"/>
          <w:bCs/>
          <w:color w:val="000000"/>
          <w:sz w:val="24"/>
          <w:szCs w:val="24"/>
        </w:rPr>
        <w:t xml:space="preserve">Коэффициент </w:t>
      </w:r>
      <w:r w:rsidRPr="002F4893">
        <w:rPr>
          <w:rFonts w:ascii="Times New Roman" w:hAnsi="Times New Roman" w:cs="Times New Roman"/>
          <w:color w:val="000000"/>
          <w:sz w:val="24"/>
          <w:szCs w:val="24"/>
        </w:rPr>
        <w:t>текущей</w:t>
      </w:r>
      <w:r w:rsidRPr="002F4893">
        <w:rPr>
          <w:rFonts w:ascii="Times New Roman" w:hAnsi="Times New Roman" w:cs="Times New Roman"/>
          <w:bCs/>
          <w:color w:val="000000"/>
          <w:sz w:val="24"/>
          <w:szCs w:val="24"/>
        </w:rPr>
        <w:t xml:space="preserve"> ликвидности</w:t>
      </w:r>
      <w:r w:rsidRPr="002F4893">
        <w:rPr>
          <w:rFonts w:ascii="Times New Roman" w:hAnsi="Times New Roman" w:cs="Times New Roman"/>
          <w:color w:val="000000"/>
          <w:sz w:val="24"/>
          <w:szCs w:val="24"/>
          <w:bdr w:val="none" w:sz="0" w:space="0" w:color="auto" w:frame="1"/>
        </w:rPr>
        <w:t> </w:t>
      </w:r>
      <w:r w:rsidRPr="002F4893">
        <w:rPr>
          <w:rFonts w:ascii="Times New Roman" w:hAnsi="Times New Roman" w:cs="Times New Roman"/>
          <w:bCs/>
          <w:color w:val="000000"/>
          <w:sz w:val="24"/>
          <w:szCs w:val="24"/>
        </w:rPr>
        <w:t>(по результатам анализа ликвидности баланса)</w:t>
      </w:r>
      <w:r w:rsidRPr="002F4893">
        <w:rPr>
          <w:rFonts w:ascii="Times New Roman" w:hAnsi="Times New Roman" w:cs="Times New Roman"/>
          <w:color w:val="000000"/>
          <w:sz w:val="24"/>
          <w:szCs w:val="24"/>
          <w:bdr w:val="none" w:sz="0" w:space="0" w:color="auto" w:frame="1"/>
        </w:rPr>
        <w:t xml:space="preserve"> = ((А1 + А2) / (П1 + П2)) * 100. </w:t>
      </w:r>
    </w:p>
    <w:p w:rsidR="00532DD4" w:rsidRPr="002F4893" w:rsidRDefault="00532DD4" w:rsidP="00532DD4">
      <w:pPr>
        <w:spacing w:after="0" w:line="240" w:lineRule="auto"/>
        <w:ind w:firstLine="709"/>
        <w:jc w:val="both"/>
        <w:rPr>
          <w:rFonts w:ascii="Times New Roman" w:hAnsi="Times New Roman" w:cs="Times New Roman"/>
          <w:color w:val="000000"/>
          <w:sz w:val="24"/>
          <w:szCs w:val="24"/>
        </w:rPr>
      </w:pPr>
      <w:r w:rsidRPr="002F4893">
        <w:rPr>
          <w:rFonts w:ascii="Times New Roman" w:hAnsi="Times New Roman" w:cs="Times New Roman"/>
          <w:color w:val="000000"/>
          <w:sz w:val="24"/>
          <w:szCs w:val="24"/>
        </w:rPr>
        <w:t>Норматив составляет 80-100%.</w:t>
      </w:r>
    </w:p>
    <w:p w:rsidR="00532DD4" w:rsidRPr="002F4893" w:rsidRDefault="00532DD4" w:rsidP="00532DD4">
      <w:pPr>
        <w:spacing w:after="0" w:line="240" w:lineRule="auto"/>
        <w:ind w:firstLine="709"/>
        <w:jc w:val="both"/>
        <w:rPr>
          <w:rFonts w:ascii="Times New Roman" w:hAnsi="Times New Roman" w:cs="Times New Roman"/>
          <w:color w:val="000000"/>
          <w:sz w:val="24"/>
          <w:szCs w:val="24"/>
        </w:rPr>
      </w:pPr>
      <w:r w:rsidRPr="002F4893">
        <w:rPr>
          <w:rFonts w:ascii="Times New Roman" w:hAnsi="Times New Roman" w:cs="Times New Roman"/>
          <w:color w:val="000000"/>
          <w:sz w:val="24"/>
          <w:szCs w:val="24"/>
        </w:rPr>
        <w:t xml:space="preserve">3. Коэффициент покрытия показывает, какую часть краткосрочных обязательств предприятие может погасить за счет всех оборотных средств. </w:t>
      </w:r>
    </w:p>
    <w:p w:rsidR="00532DD4" w:rsidRPr="002F4893" w:rsidRDefault="00532DD4" w:rsidP="00532DD4">
      <w:pPr>
        <w:spacing w:after="0" w:line="240" w:lineRule="auto"/>
        <w:ind w:firstLine="709"/>
        <w:jc w:val="both"/>
        <w:rPr>
          <w:rFonts w:ascii="Times New Roman" w:hAnsi="Times New Roman" w:cs="Times New Roman"/>
          <w:color w:val="000000"/>
          <w:sz w:val="24"/>
          <w:szCs w:val="24"/>
        </w:rPr>
      </w:pPr>
      <w:r w:rsidRPr="002F4893">
        <w:rPr>
          <w:rFonts w:ascii="Times New Roman" w:hAnsi="Times New Roman" w:cs="Times New Roman"/>
          <w:color w:val="000000"/>
          <w:sz w:val="24"/>
          <w:szCs w:val="24"/>
        </w:rPr>
        <w:t xml:space="preserve">Коэффициент покрытия (по балансу)  = оборотные активы / краткосрочные обязательства * 100.                                                                              </w:t>
      </w:r>
    </w:p>
    <w:p w:rsidR="00532DD4" w:rsidRPr="002F4893" w:rsidRDefault="00532DD4" w:rsidP="00532DD4">
      <w:pPr>
        <w:spacing w:after="0" w:line="240" w:lineRule="auto"/>
        <w:ind w:firstLine="709"/>
        <w:jc w:val="both"/>
        <w:rPr>
          <w:rFonts w:ascii="Times New Roman" w:hAnsi="Times New Roman" w:cs="Times New Roman"/>
          <w:color w:val="000000"/>
          <w:sz w:val="24"/>
          <w:szCs w:val="24"/>
        </w:rPr>
      </w:pPr>
      <w:r w:rsidRPr="002F4893">
        <w:rPr>
          <w:rFonts w:ascii="Times New Roman" w:hAnsi="Times New Roman" w:cs="Times New Roman"/>
          <w:bCs/>
          <w:color w:val="000000"/>
          <w:sz w:val="24"/>
          <w:szCs w:val="24"/>
        </w:rPr>
        <w:t xml:space="preserve">Коэффициент </w:t>
      </w:r>
      <w:r w:rsidRPr="002F4893">
        <w:rPr>
          <w:rFonts w:ascii="Times New Roman" w:hAnsi="Times New Roman" w:cs="Times New Roman"/>
          <w:color w:val="000000"/>
          <w:sz w:val="24"/>
          <w:szCs w:val="24"/>
        </w:rPr>
        <w:t>покрытия</w:t>
      </w:r>
      <w:r w:rsidRPr="002F4893">
        <w:rPr>
          <w:rFonts w:ascii="Times New Roman" w:hAnsi="Times New Roman" w:cs="Times New Roman"/>
          <w:bCs/>
          <w:color w:val="000000"/>
          <w:sz w:val="24"/>
          <w:szCs w:val="24"/>
        </w:rPr>
        <w:t xml:space="preserve"> (по результатам анализа ликвидности баланса)</w:t>
      </w:r>
      <w:r w:rsidRPr="002F4893">
        <w:rPr>
          <w:rFonts w:ascii="Times New Roman" w:hAnsi="Times New Roman" w:cs="Times New Roman"/>
          <w:color w:val="000000"/>
          <w:sz w:val="24"/>
          <w:szCs w:val="24"/>
          <w:bdr w:val="none" w:sz="0" w:space="0" w:color="auto" w:frame="1"/>
        </w:rPr>
        <w:t xml:space="preserve"> = ((А1 + А2 + А3) / (П1 + П2)) * 100</w:t>
      </w:r>
    </w:p>
    <w:p w:rsidR="00532DD4" w:rsidRPr="002F4893" w:rsidRDefault="00532DD4" w:rsidP="00532DD4">
      <w:pPr>
        <w:spacing w:after="0" w:line="240" w:lineRule="auto"/>
        <w:ind w:firstLine="709"/>
        <w:jc w:val="both"/>
        <w:rPr>
          <w:rFonts w:ascii="Times New Roman" w:hAnsi="Times New Roman" w:cs="Times New Roman"/>
          <w:color w:val="000000"/>
          <w:sz w:val="24"/>
          <w:szCs w:val="24"/>
        </w:rPr>
      </w:pPr>
      <w:r w:rsidRPr="002F4893">
        <w:rPr>
          <w:rFonts w:ascii="Times New Roman" w:hAnsi="Times New Roman" w:cs="Times New Roman"/>
          <w:color w:val="000000"/>
          <w:sz w:val="24"/>
          <w:szCs w:val="24"/>
        </w:rPr>
        <w:t>Норматив этого коэффициента составляет 200 % и более.</w:t>
      </w:r>
    </w:p>
    <w:p w:rsidR="00532DD4" w:rsidRPr="002F4893" w:rsidRDefault="00532DD4" w:rsidP="00532DD4">
      <w:pPr>
        <w:spacing w:after="0" w:line="240" w:lineRule="auto"/>
        <w:ind w:firstLine="709"/>
        <w:jc w:val="both"/>
        <w:rPr>
          <w:rStyle w:val="a5"/>
          <w:rFonts w:ascii="Times New Roman" w:hAnsi="Times New Roman" w:cs="Times New Roman"/>
          <w:b w:val="0"/>
          <w:bCs w:val="0"/>
          <w:color w:val="000000"/>
          <w:sz w:val="24"/>
          <w:szCs w:val="24"/>
          <w:bdr w:val="none" w:sz="0" w:space="0" w:color="auto" w:frame="1"/>
          <w:shd w:val="clear" w:color="auto" w:fill="FFFFFF"/>
        </w:rPr>
      </w:pPr>
      <w:r w:rsidRPr="002F4893">
        <w:rPr>
          <w:rFonts w:ascii="Times New Roman" w:hAnsi="Times New Roman" w:cs="Times New Roman"/>
          <w:color w:val="000000"/>
          <w:sz w:val="24"/>
          <w:szCs w:val="24"/>
        </w:rPr>
        <w:t xml:space="preserve">Итак, основным показателем платёжеспособности предприятия является уровень его ликвидности. </w:t>
      </w:r>
      <w:r w:rsidRPr="002F4893">
        <w:rPr>
          <w:rStyle w:val="a5"/>
          <w:rFonts w:ascii="Times New Roman" w:hAnsi="Times New Roman" w:cs="Times New Roman"/>
          <w:b w:val="0"/>
          <w:bCs w:val="0"/>
          <w:color w:val="000000"/>
          <w:sz w:val="24"/>
          <w:szCs w:val="24"/>
          <w:bdr w:val="none" w:sz="0" w:space="0" w:color="auto" w:frame="1"/>
          <w:shd w:val="clear" w:color="auto" w:fill="FFFFFF"/>
        </w:rPr>
        <w:t>Для оценки платежеспособности оценивается ликвидность баланса и коэффициенты ликвидности.</w:t>
      </w:r>
    </w:p>
    <w:p w:rsidR="00532DD4" w:rsidRDefault="00532DD4" w:rsidP="00532DD4">
      <w:pPr>
        <w:spacing w:after="0" w:line="240" w:lineRule="auto"/>
        <w:ind w:firstLine="709"/>
        <w:jc w:val="both"/>
        <w:rPr>
          <w:rFonts w:ascii="Times New Roman" w:hAnsi="Times New Roman" w:cs="Times New Roman"/>
          <w:color w:val="000000"/>
          <w:sz w:val="24"/>
          <w:szCs w:val="24"/>
          <w:shd w:val="clear" w:color="auto" w:fill="FFFFFF"/>
        </w:rPr>
      </w:pPr>
      <w:r w:rsidRPr="002F4893">
        <w:rPr>
          <w:rStyle w:val="a5"/>
          <w:rFonts w:ascii="Times New Roman" w:hAnsi="Times New Roman" w:cs="Times New Roman"/>
          <w:b w:val="0"/>
          <w:bCs w:val="0"/>
          <w:color w:val="000000"/>
          <w:sz w:val="24"/>
          <w:szCs w:val="24"/>
          <w:bdr w:val="none" w:sz="0" w:space="0" w:color="auto" w:frame="1"/>
          <w:shd w:val="clear" w:color="auto" w:fill="FFFFFF"/>
        </w:rPr>
        <w:t>Ликвидность баланса</w:t>
      </w:r>
      <w:r w:rsidRPr="002F4893">
        <w:rPr>
          <w:rFonts w:ascii="Times New Roman" w:hAnsi="Times New Roman" w:cs="Times New Roman"/>
          <w:color w:val="000000"/>
          <w:sz w:val="24"/>
          <w:szCs w:val="24"/>
          <w:shd w:val="clear" w:color="auto" w:fill="FFFFFF"/>
        </w:rPr>
        <w:t xml:space="preserve"> - это степень покрытия обязательств предприятия активами, срок превращения которых в денежные средства соответствует сроку погашения обязательств. </w:t>
      </w:r>
    </w:p>
    <w:p w:rsidR="007338BC" w:rsidRDefault="007338BC" w:rsidP="00355B3A">
      <w:pPr>
        <w:spacing w:after="0" w:line="240" w:lineRule="auto"/>
        <w:rPr>
          <w:rFonts w:ascii="Times New Roman" w:hAnsi="Times New Roman" w:cs="Times New Roman"/>
          <w:b/>
          <w:color w:val="000000"/>
          <w:sz w:val="24"/>
          <w:szCs w:val="24"/>
        </w:rPr>
      </w:pPr>
    </w:p>
    <w:p w:rsidR="008C1A3B" w:rsidRDefault="008C1A3B" w:rsidP="00355B3A">
      <w:pPr>
        <w:spacing w:after="0" w:line="240" w:lineRule="auto"/>
        <w:rPr>
          <w:rFonts w:ascii="Times New Roman" w:hAnsi="Times New Roman" w:cs="Times New Roman"/>
          <w:b/>
          <w:color w:val="000000"/>
          <w:sz w:val="24"/>
          <w:szCs w:val="24"/>
        </w:rPr>
      </w:pPr>
    </w:p>
    <w:p w:rsidR="008C1A3B" w:rsidRDefault="008C1A3B" w:rsidP="00355B3A">
      <w:pPr>
        <w:spacing w:after="0" w:line="240" w:lineRule="auto"/>
        <w:rPr>
          <w:rFonts w:ascii="Times New Roman" w:hAnsi="Times New Roman" w:cs="Times New Roman"/>
          <w:b/>
          <w:color w:val="000000"/>
          <w:sz w:val="24"/>
          <w:szCs w:val="24"/>
        </w:rPr>
      </w:pPr>
    </w:p>
    <w:p w:rsidR="002F4893" w:rsidRDefault="00532DD4" w:rsidP="00532DD4">
      <w:pPr>
        <w:spacing w:after="0" w:line="240" w:lineRule="auto"/>
        <w:jc w:val="center"/>
        <w:rPr>
          <w:rFonts w:ascii="Times New Roman" w:hAnsi="Times New Roman" w:cs="Times New Roman"/>
          <w:b/>
          <w:color w:val="000000"/>
          <w:sz w:val="24"/>
          <w:szCs w:val="24"/>
        </w:rPr>
      </w:pPr>
      <w:r w:rsidRPr="002F4893">
        <w:rPr>
          <w:rFonts w:ascii="Times New Roman" w:hAnsi="Times New Roman" w:cs="Times New Roman"/>
          <w:b/>
          <w:color w:val="000000"/>
          <w:sz w:val="24"/>
          <w:szCs w:val="24"/>
        </w:rPr>
        <w:lastRenderedPageBreak/>
        <w:t>Анализ ликвидности и  платежеспособности предприятия по бухгалтерскому балансу ООО «</w:t>
      </w:r>
      <w:r w:rsidR="007338BC">
        <w:rPr>
          <w:rFonts w:ascii="Times New Roman" w:hAnsi="Times New Roman" w:cs="Times New Roman"/>
          <w:b/>
          <w:color w:val="000000"/>
          <w:sz w:val="24"/>
          <w:szCs w:val="24"/>
        </w:rPr>
        <w:t>СКИФ</w:t>
      </w:r>
      <w:r w:rsidRPr="002F4893">
        <w:rPr>
          <w:rFonts w:ascii="Times New Roman" w:hAnsi="Times New Roman" w:cs="Times New Roman"/>
          <w:b/>
          <w:color w:val="000000"/>
          <w:sz w:val="24"/>
          <w:szCs w:val="24"/>
        </w:rPr>
        <w:t>» (ПРИМЕР</w:t>
      </w:r>
      <w:r w:rsidR="00633828">
        <w:rPr>
          <w:rFonts w:ascii="Times New Roman" w:hAnsi="Times New Roman" w:cs="Times New Roman"/>
          <w:b/>
          <w:color w:val="000000"/>
          <w:sz w:val="24"/>
          <w:szCs w:val="24"/>
        </w:rPr>
        <w:t xml:space="preserve"> РЕШЕНИЯ</w:t>
      </w:r>
      <w:r w:rsidRPr="002F4893">
        <w:rPr>
          <w:rFonts w:ascii="Times New Roman" w:hAnsi="Times New Roman" w:cs="Times New Roman"/>
          <w:b/>
          <w:color w:val="000000"/>
          <w:sz w:val="24"/>
          <w:szCs w:val="24"/>
        </w:rPr>
        <w:t>)</w:t>
      </w:r>
    </w:p>
    <w:p w:rsidR="007338BC" w:rsidRPr="00532DD4" w:rsidRDefault="007338BC" w:rsidP="00532DD4">
      <w:pPr>
        <w:spacing w:after="0" w:line="240" w:lineRule="auto"/>
        <w:jc w:val="center"/>
        <w:rPr>
          <w:rFonts w:ascii="Times New Roman" w:hAnsi="Times New Roman" w:cs="Times New Roman"/>
          <w:b/>
          <w:color w:val="000000"/>
          <w:sz w:val="24"/>
          <w:szCs w:val="24"/>
        </w:rPr>
      </w:pPr>
    </w:p>
    <w:p w:rsidR="002F4893" w:rsidRPr="002F4893" w:rsidRDefault="002F4893" w:rsidP="002F4893">
      <w:pPr>
        <w:shd w:val="clear" w:color="auto" w:fill="FFFFFF"/>
        <w:spacing w:after="0" w:line="240" w:lineRule="auto"/>
        <w:textAlignment w:val="baseline"/>
        <w:rPr>
          <w:rFonts w:ascii="Times New Roman" w:hAnsi="Times New Roman" w:cs="Times New Roman"/>
          <w:color w:val="000000"/>
          <w:sz w:val="20"/>
          <w:szCs w:val="20"/>
        </w:rPr>
      </w:pPr>
      <w:r w:rsidRPr="002F4893">
        <w:rPr>
          <w:rFonts w:ascii="Times New Roman" w:hAnsi="Times New Roman" w:cs="Times New Roman"/>
          <w:color w:val="000000"/>
          <w:sz w:val="20"/>
          <w:szCs w:val="20"/>
        </w:rPr>
        <w:t>Полное наименование:</w:t>
      </w:r>
      <w:r w:rsidRPr="002F4893">
        <w:rPr>
          <w:rStyle w:val="apple-converted-space"/>
          <w:rFonts w:ascii="Times New Roman" w:hAnsi="Times New Roman" w:cs="Times New Roman"/>
          <w:color w:val="000000"/>
          <w:sz w:val="20"/>
          <w:szCs w:val="20"/>
        </w:rPr>
        <w:t> </w:t>
      </w:r>
      <w:r w:rsidRPr="002F4893">
        <w:rPr>
          <w:rStyle w:val="a5"/>
          <w:rFonts w:ascii="Times New Roman" w:hAnsi="Times New Roman" w:cs="Times New Roman"/>
          <w:color w:val="000000"/>
          <w:sz w:val="20"/>
          <w:szCs w:val="20"/>
        </w:rPr>
        <w:t xml:space="preserve">ООО </w:t>
      </w:r>
      <w:r w:rsidR="00532DD4">
        <w:rPr>
          <w:rStyle w:val="a5"/>
          <w:rFonts w:ascii="Times New Roman" w:hAnsi="Times New Roman" w:cs="Times New Roman"/>
          <w:color w:val="000000"/>
          <w:sz w:val="20"/>
          <w:szCs w:val="20"/>
        </w:rPr>
        <w:t>«</w:t>
      </w:r>
      <w:r w:rsidR="007338BC">
        <w:rPr>
          <w:rStyle w:val="a5"/>
          <w:rFonts w:ascii="Times New Roman" w:hAnsi="Times New Roman" w:cs="Times New Roman"/>
          <w:color w:val="000000"/>
          <w:sz w:val="20"/>
          <w:szCs w:val="20"/>
        </w:rPr>
        <w:t>СКИФ</w:t>
      </w:r>
      <w:r w:rsidR="00532DD4">
        <w:rPr>
          <w:rStyle w:val="a5"/>
          <w:rFonts w:ascii="Times New Roman" w:hAnsi="Times New Roman" w:cs="Times New Roman"/>
          <w:color w:val="000000"/>
          <w:sz w:val="20"/>
          <w:szCs w:val="20"/>
        </w:rPr>
        <w:t>»</w:t>
      </w:r>
    </w:p>
    <w:p w:rsidR="002F4893" w:rsidRPr="002F4893" w:rsidRDefault="002F4893" w:rsidP="002F4893">
      <w:pPr>
        <w:shd w:val="clear" w:color="auto" w:fill="FFFFFF"/>
        <w:spacing w:after="0" w:line="240" w:lineRule="auto"/>
        <w:textAlignment w:val="baseline"/>
        <w:rPr>
          <w:rFonts w:ascii="Times New Roman" w:hAnsi="Times New Roman" w:cs="Times New Roman"/>
          <w:color w:val="000000"/>
          <w:sz w:val="20"/>
          <w:szCs w:val="20"/>
        </w:rPr>
      </w:pPr>
      <w:r w:rsidRPr="002F4893">
        <w:rPr>
          <w:rFonts w:ascii="Times New Roman" w:hAnsi="Times New Roman" w:cs="Times New Roman"/>
          <w:color w:val="000000"/>
          <w:sz w:val="20"/>
          <w:szCs w:val="20"/>
        </w:rPr>
        <w:t>ИНН:</w:t>
      </w:r>
      <w:r w:rsidRPr="002F4893">
        <w:rPr>
          <w:rStyle w:val="apple-converted-space"/>
          <w:rFonts w:ascii="Times New Roman" w:hAnsi="Times New Roman" w:cs="Times New Roman"/>
          <w:color w:val="000000"/>
          <w:sz w:val="20"/>
          <w:szCs w:val="20"/>
        </w:rPr>
        <w:t> </w:t>
      </w:r>
      <w:r w:rsidRPr="002F4893">
        <w:rPr>
          <w:rStyle w:val="a5"/>
          <w:rFonts w:ascii="Times New Roman" w:hAnsi="Times New Roman" w:cs="Times New Roman"/>
          <w:color w:val="000000"/>
          <w:sz w:val="20"/>
          <w:szCs w:val="20"/>
        </w:rPr>
        <w:t>5920012197</w:t>
      </w:r>
    </w:p>
    <w:p w:rsidR="002F4893" w:rsidRPr="002F4893" w:rsidRDefault="002F4893" w:rsidP="002F4893">
      <w:pPr>
        <w:shd w:val="clear" w:color="auto" w:fill="FFFFFF"/>
        <w:spacing w:after="0" w:line="240" w:lineRule="auto"/>
        <w:textAlignment w:val="baseline"/>
        <w:rPr>
          <w:rFonts w:ascii="Times New Roman" w:hAnsi="Times New Roman" w:cs="Times New Roman"/>
          <w:color w:val="000000"/>
          <w:sz w:val="20"/>
          <w:szCs w:val="20"/>
        </w:rPr>
      </w:pPr>
      <w:r w:rsidRPr="002F4893">
        <w:rPr>
          <w:rFonts w:ascii="Times New Roman" w:hAnsi="Times New Roman" w:cs="Times New Roman"/>
          <w:color w:val="000000"/>
          <w:sz w:val="20"/>
          <w:szCs w:val="20"/>
        </w:rPr>
        <w:t>Вид деятельности (по ОКВЭД): 56.29 - Деятельность предприятий общественного питания по прочим видам организации питания</w:t>
      </w:r>
    </w:p>
    <w:p w:rsidR="002F4893" w:rsidRPr="002F4893" w:rsidRDefault="002F4893" w:rsidP="002F4893">
      <w:pPr>
        <w:shd w:val="clear" w:color="auto" w:fill="FFFFFF"/>
        <w:spacing w:after="0" w:line="240" w:lineRule="auto"/>
        <w:textAlignment w:val="baseline"/>
        <w:rPr>
          <w:rFonts w:ascii="Times New Roman" w:hAnsi="Times New Roman" w:cs="Times New Roman"/>
          <w:color w:val="000000"/>
          <w:sz w:val="20"/>
          <w:szCs w:val="20"/>
        </w:rPr>
      </w:pPr>
      <w:r w:rsidRPr="002F4893">
        <w:rPr>
          <w:rFonts w:ascii="Times New Roman" w:hAnsi="Times New Roman" w:cs="Times New Roman"/>
          <w:color w:val="000000"/>
          <w:sz w:val="20"/>
          <w:szCs w:val="20"/>
        </w:rPr>
        <w:t>Форма собственности: 16 - Частная собственность</w:t>
      </w:r>
    </w:p>
    <w:p w:rsidR="002F4893" w:rsidRPr="002F4893" w:rsidRDefault="002F4893" w:rsidP="002F4893">
      <w:pPr>
        <w:shd w:val="clear" w:color="auto" w:fill="FFFFFF"/>
        <w:spacing w:after="0" w:line="240" w:lineRule="auto"/>
        <w:textAlignment w:val="baseline"/>
        <w:rPr>
          <w:rFonts w:ascii="Times New Roman" w:hAnsi="Times New Roman" w:cs="Times New Roman"/>
          <w:color w:val="000000"/>
          <w:sz w:val="20"/>
          <w:szCs w:val="20"/>
        </w:rPr>
      </w:pPr>
      <w:r w:rsidRPr="002F4893">
        <w:rPr>
          <w:rFonts w:ascii="Times New Roman" w:hAnsi="Times New Roman" w:cs="Times New Roman"/>
          <w:color w:val="000000"/>
          <w:sz w:val="20"/>
          <w:szCs w:val="20"/>
        </w:rPr>
        <w:t>Организационно-правовая форма: 12300 - Общества с ограниченной ответственностью</w:t>
      </w:r>
    </w:p>
    <w:p w:rsidR="002F4893" w:rsidRPr="002F4893" w:rsidRDefault="002F4893" w:rsidP="002F4893">
      <w:pPr>
        <w:shd w:val="clear" w:color="auto" w:fill="FFFFFF"/>
        <w:spacing w:after="0" w:line="240" w:lineRule="auto"/>
        <w:textAlignment w:val="baseline"/>
        <w:rPr>
          <w:rFonts w:ascii="Times New Roman" w:hAnsi="Times New Roman" w:cs="Times New Roman"/>
          <w:color w:val="000000"/>
          <w:sz w:val="20"/>
          <w:szCs w:val="20"/>
        </w:rPr>
      </w:pPr>
      <w:r w:rsidRPr="002F4893">
        <w:rPr>
          <w:rFonts w:ascii="Times New Roman" w:hAnsi="Times New Roman" w:cs="Times New Roman"/>
          <w:color w:val="000000"/>
          <w:sz w:val="20"/>
          <w:szCs w:val="20"/>
        </w:rPr>
        <w:t>Отчетность составлена в</w:t>
      </w:r>
      <w:r w:rsidRPr="002F4893">
        <w:rPr>
          <w:rStyle w:val="apple-converted-space"/>
          <w:rFonts w:ascii="Times New Roman" w:hAnsi="Times New Roman" w:cs="Times New Roman"/>
          <w:color w:val="000000"/>
          <w:sz w:val="20"/>
          <w:szCs w:val="20"/>
        </w:rPr>
        <w:t> </w:t>
      </w:r>
      <w:r w:rsidRPr="002F4893">
        <w:rPr>
          <w:rStyle w:val="a5"/>
          <w:rFonts w:ascii="Times New Roman" w:hAnsi="Times New Roman" w:cs="Times New Roman"/>
          <w:color w:val="000000"/>
          <w:sz w:val="20"/>
          <w:szCs w:val="20"/>
        </w:rPr>
        <w:t>тысячах рублей</w:t>
      </w:r>
    </w:p>
    <w:tbl>
      <w:tblPr>
        <w:tblW w:w="961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515"/>
        <w:gridCol w:w="992"/>
        <w:gridCol w:w="1370"/>
        <w:gridCol w:w="1370"/>
        <w:gridCol w:w="1371"/>
      </w:tblGrid>
      <w:tr w:rsidR="002F4893" w:rsidRPr="00532DD4" w:rsidTr="00532DD4">
        <w:trPr>
          <w:trHeight w:val="630"/>
          <w:tblHeader/>
        </w:trPr>
        <w:tc>
          <w:tcPr>
            <w:tcW w:w="4515" w:type="dxa"/>
            <w:shd w:val="clear" w:color="auto" w:fill="auto"/>
            <w:tcMar>
              <w:top w:w="75" w:type="dxa"/>
              <w:left w:w="75" w:type="dxa"/>
              <w:bottom w:w="75" w:type="dxa"/>
              <w:right w:w="75" w:type="dxa"/>
            </w:tcMar>
            <w:vAlign w:val="center"/>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Style w:val="width-300"/>
                <w:rFonts w:ascii="Times New Roman" w:hAnsi="Times New Roman" w:cs="Times New Roman"/>
                <w:color w:val="333333"/>
                <w:sz w:val="20"/>
                <w:szCs w:val="20"/>
              </w:rPr>
              <w:t>Показатель</w:t>
            </w:r>
          </w:p>
        </w:tc>
        <w:tc>
          <w:tcPr>
            <w:tcW w:w="992" w:type="dxa"/>
            <w:shd w:val="clear" w:color="auto" w:fill="auto"/>
            <w:tcMar>
              <w:top w:w="75" w:type="dxa"/>
              <w:left w:w="75" w:type="dxa"/>
              <w:bottom w:w="75" w:type="dxa"/>
              <w:right w:w="75" w:type="dxa"/>
            </w:tcMar>
            <w:vAlign w:val="center"/>
          </w:tcPr>
          <w:p w:rsidR="002F4893" w:rsidRPr="00532DD4" w:rsidRDefault="002F4893" w:rsidP="002F4893">
            <w:pPr>
              <w:spacing w:after="0" w:line="240" w:lineRule="auto"/>
              <w:jc w:val="center"/>
              <w:rPr>
                <w:rStyle w:val="width-85"/>
                <w:rFonts w:ascii="Times New Roman" w:hAnsi="Times New Roman" w:cs="Times New Roman"/>
                <w:color w:val="333333"/>
                <w:sz w:val="20"/>
                <w:szCs w:val="20"/>
                <w:lang w:val="en-US"/>
              </w:rPr>
            </w:pPr>
            <w:r w:rsidRPr="00532DD4">
              <w:rPr>
                <w:rStyle w:val="width-85"/>
                <w:rFonts w:ascii="Times New Roman" w:hAnsi="Times New Roman" w:cs="Times New Roman"/>
                <w:color w:val="333333"/>
                <w:sz w:val="20"/>
                <w:szCs w:val="20"/>
              </w:rPr>
              <w:t xml:space="preserve">Код </w:t>
            </w:r>
          </w:p>
          <w:p w:rsidR="002F4893" w:rsidRPr="00532DD4" w:rsidRDefault="002F4893" w:rsidP="002F4893">
            <w:pPr>
              <w:spacing w:after="0" w:line="240" w:lineRule="auto"/>
              <w:jc w:val="center"/>
              <w:rPr>
                <w:rStyle w:val="width-85"/>
                <w:rFonts w:ascii="Times New Roman" w:hAnsi="Times New Roman" w:cs="Times New Roman"/>
                <w:color w:val="333333"/>
                <w:sz w:val="20"/>
                <w:szCs w:val="20"/>
                <w:lang w:val="en-US"/>
              </w:rPr>
            </w:pPr>
            <w:r w:rsidRPr="00532DD4">
              <w:rPr>
                <w:rStyle w:val="width-85"/>
                <w:rFonts w:ascii="Times New Roman" w:hAnsi="Times New Roman" w:cs="Times New Roman"/>
                <w:color w:val="333333"/>
                <w:sz w:val="20"/>
                <w:szCs w:val="20"/>
              </w:rPr>
              <w:t>показа</w:t>
            </w:r>
            <w:r w:rsidRPr="00532DD4">
              <w:rPr>
                <w:rStyle w:val="width-85"/>
                <w:rFonts w:ascii="Times New Roman" w:hAnsi="Times New Roman" w:cs="Times New Roman"/>
                <w:color w:val="333333"/>
                <w:sz w:val="20"/>
                <w:szCs w:val="20"/>
                <w:lang w:val="en-US"/>
              </w:rPr>
              <w:t>-</w:t>
            </w:r>
          </w:p>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Style w:val="width-85"/>
                <w:rFonts w:ascii="Times New Roman" w:hAnsi="Times New Roman" w:cs="Times New Roman"/>
                <w:color w:val="333333"/>
                <w:sz w:val="20"/>
                <w:szCs w:val="20"/>
              </w:rPr>
              <w:t>теля</w:t>
            </w:r>
          </w:p>
        </w:tc>
        <w:tc>
          <w:tcPr>
            <w:tcW w:w="1370" w:type="dxa"/>
            <w:shd w:val="clear" w:color="auto" w:fill="auto"/>
            <w:tcMar>
              <w:top w:w="75" w:type="dxa"/>
              <w:left w:w="75" w:type="dxa"/>
              <w:bottom w:w="75" w:type="dxa"/>
              <w:right w:w="75" w:type="dxa"/>
            </w:tcMar>
            <w:vAlign w:val="center"/>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Style w:val="width-85"/>
                <w:rFonts w:ascii="Times New Roman" w:hAnsi="Times New Roman" w:cs="Times New Roman"/>
                <w:color w:val="333333"/>
                <w:sz w:val="20"/>
                <w:szCs w:val="20"/>
              </w:rPr>
              <w:t>31.12.202</w:t>
            </w:r>
            <w:r w:rsidR="00532DD4">
              <w:rPr>
                <w:rStyle w:val="width-85"/>
                <w:rFonts w:ascii="Times New Roman" w:hAnsi="Times New Roman" w:cs="Times New Roman"/>
                <w:color w:val="333333"/>
                <w:sz w:val="20"/>
                <w:szCs w:val="20"/>
              </w:rPr>
              <w:t>1</w:t>
            </w:r>
            <w:hyperlink r:id="rId8" w:tooltip="скрыть столбец" w:history="1">
              <w:r w:rsidRPr="00532DD4">
                <w:rPr>
                  <w:rStyle w:val="a4"/>
                  <w:rFonts w:ascii="Times New Roman" w:hAnsi="Times New Roman" w:cs="Times New Roman"/>
                  <w:color w:val="333333"/>
                  <w:sz w:val="20"/>
                  <w:szCs w:val="20"/>
                  <w:u w:val="none"/>
                  <w:bdr w:val="single" w:sz="6" w:space="0" w:color="F4F4EE" w:frame="1"/>
                </w:rPr>
                <w:t> </w:t>
              </w:r>
            </w:hyperlink>
            <w:r w:rsidRPr="00532DD4">
              <w:rPr>
                <w:rStyle w:val="apple-converted-space"/>
                <w:rFonts w:ascii="Times New Roman" w:hAnsi="Times New Roman" w:cs="Times New Roman"/>
                <w:color w:val="333333"/>
                <w:sz w:val="20"/>
                <w:szCs w:val="20"/>
              </w:rPr>
              <w:t> </w:t>
            </w:r>
            <w:hyperlink r:id="rId9" w:tooltip="очистить столбец" w:history="1">
              <w:r w:rsidRPr="00532DD4">
                <w:rPr>
                  <w:rStyle w:val="a4"/>
                  <w:rFonts w:ascii="Times New Roman" w:hAnsi="Times New Roman" w:cs="Times New Roman"/>
                  <w:color w:val="333333"/>
                  <w:sz w:val="20"/>
                  <w:szCs w:val="20"/>
                  <w:u w:val="none"/>
                  <w:bdr w:val="single" w:sz="6" w:space="0" w:color="F4F4EE" w:frame="1"/>
                </w:rPr>
                <w:t> </w:t>
              </w:r>
            </w:hyperlink>
          </w:p>
        </w:tc>
        <w:tc>
          <w:tcPr>
            <w:tcW w:w="1370" w:type="dxa"/>
            <w:shd w:val="clear" w:color="auto" w:fill="auto"/>
            <w:tcMar>
              <w:top w:w="75" w:type="dxa"/>
              <w:left w:w="75" w:type="dxa"/>
              <w:bottom w:w="75" w:type="dxa"/>
              <w:right w:w="75" w:type="dxa"/>
            </w:tcMar>
            <w:vAlign w:val="center"/>
          </w:tcPr>
          <w:p w:rsidR="002F4893" w:rsidRPr="00532DD4" w:rsidRDefault="002F4893" w:rsidP="002F4893">
            <w:pPr>
              <w:spacing w:after="0" w:line="240" w:lineRule="auto"/>
              <w:jc w:val="center"/>
              <w:rPr>
                <w:rFonts w:ascii="Times New Roman" w:hAnsi="Times New Roman" w:cs="Times New Roman"/>
                <w:color w:val="333333"/>
                <w:sz w:val="20"/>
                <w:szCs w:val="20"/>
                <w:lang w:val="en-US"/>
              </w:rPr>
            </w:pPr>
            <w:r w:rsidRPr="00532DD4">
              <w:rPr>
                <w:rStyle w:val="width-85"/>
                <w:rFonts w:ascii="Times New Roman" w:hAnsi="Times New Roman" w:cs="Times New Roman"/>
                <w:color w:val="333333"/>
                <w:sz w:val="20"/>
                <w:szCs w:val="20"/>
              </w:rPr>
              <w:t>31.12.20</w:t>
            </w:r>
            <w:r w:rsidR="00532DD4">
              <w:rPr>
                <w:rStyle w:val="width-85"/>
                <w:rFonts w:ascii="Times New Roman" w:hAnsi="Times New Roman" w:cs="Times New Roman"/>
                <w:color w:val="333333"/>
                <w:sz w:val="20"/>
                <w:szCs w:val="20"/>
              </w:rPr>
              <w:t>20</w:t>
            </w:r>
          </w:p>
        </w:tc>
        <w:tc>
          <w:tcPr>
            <w:tcW w:w="1371" w:type="dxa"/>
            <w:shd w:val="clear" w:color="auto" w:fill="auto"/>
            <w:tcMar>
              <w:top w:w="75" w:type="dxa"/>
              <w:left w:w="75" w:type="dxa"/>
              <w:bottom w:w="75" w:type="dxa"/>
              <w:right w:w="75" w:type="dxa"/>
            </w:tcMar>
            <w:vAlign w:val="center"/>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Style w:val="width-85"/>
                <w:rFonts w:ascii="Times New Roman" w:hAnsi="Times New Roman" w:cs="Times New Roman"/>
                <w:color w:val="333333"/>
                <w:sz w:val="20"/>
                <w:szCs w:val="20"/>
              </w:rPr>
              <w:t>31.12.201</w:t>
            </w:r>
            <w:r w:rsidR="00532DD4">
              <w:rPr>
                <w:rStyle w:val="width-85"/>
                <w:rFonts w:ascii="Times New Roman" w:hAnsi="Times New Roman" w:cs="Times New Roman"/>
                <w:color w:val="333333"/>
                <w:sz w:val="20"/>
                <w:szCs w:val="20"/>
              </w:rPr>
              <w:t>9</w:t>
            </w:r>
            <w:hyperlink r:id="rId10" w:tooltip="скрыть столбец" w:history="1">
              <w:r w:rsidRPr="00532DD4">
                <w:rPr>
                  <w:rStyle w:val="a4"/>
                  <w:rFonts w:ascii="Times New Roman" w:hAnsi="Times New Roman" w:cs="Times New Roman"/>
                  <w:color w:val="333333"/>
                  <w:sz w:val="20"/>
                  <w:szCs w:val="20"/>
                  <w:u w:val="none"/>
                  <w:bdr w:val="single" w:sz="6" w:space="0" w:color="F4F4EE" w:frame="1"/>
                </w:rPr>
                <w:t> </w:t>
              </w:r>
            </w:hyperlink>
            <w:r w:rsidRPr="00532DD4">
              <w:rPr>
                <w:rStyle w:val="apple-converted-space"/>
                <w:rFonts w:ascii="Times New Roman" w:hAnsi="Times New Roman" w:cs="Times New Roman"/>
                <w:color w:val="333333"/>
                <w:sz w:val="20"/>
                <w:szCs w:val="20"/>
              </w:rPr>
              <w:t> </w:t>
            </w:r>
            <w:hyperlink r:id="rId11" w:tooltip="очистить столбец" w:history="1">
              <w:r w:rsidRPr="00532DD4">
                <w:rPr>
                  <w:rStyle w:val="a4"/>
                  <w:rFonts w:ascii="Times New Roman" w:hAnsi="Times New Roman" w:cs="Times New Roman"/>
                  <w:color w:val="333333"/>
                  <w:sz w:val="20"/>
                  <w:szCs w:val="20"/>
                  <w:u w:val="none"/>
                  <w:bdr w:val="single" w:sz="6" w:space="0" w:color="F4F4EE" w:frame="1"/>
                </w:rPr>
                <w:t> </w:t>
              </w:r>
            </w:hyperlink>
          </w:p>
        </w:tc>
      </w:tr>
      <w:tr w:rsidR="002F4893" w:rsidRPr="00532DD4" w:rsidTr="00532DD4">
        <w:tc>
          <w:tcPr>
            <w:tcW w:w="4515" w:type="dxa"/>
            <w:shd w:val="clear" w:color="auto" w:fill="auto"/>
            <w:vAlign w:val="center"/>
          </w:tcPr>
          <w:p w:rsidR="002F4893" w:rsidRPr="00532DD4" w:rsidRDefault="002F4893" w:rsidP="002F4893">
            <w:pPr>
              <w:spacing w:after="0" w:line="240" w:lineRule="auto"/>
              <w:rPr>
                <w:rFonts w:ascii="Times New Roman" w:hAnsi="Times New Roman" w:cs="Times New Roman"/>
                <w:b/>
                <w:bCs/>
                <w:color w:val="333333"/>
                <w:sz w:val="20"/>
                <w:szCs w:val="20"/>
              </w:rPr>
            </w:pPr>
            <w:r w:rsidRPr="00532DD4">
              <w:rPr>
                <w:rFonts w:ascii="Times New Roman" w:hAnsi="Times New Roman" w:cs="Times New Roman"/>
                <w:b/>
                <w:bCs/>
                <w:color w:val="333333"/>
                <w:sz w:val="20"/>
                <w:szCs w:val="20"/>
              </w:rPr>
              <w:t>Актив</w:t>
            </w:r>
          </w:p>
        </w:tc>
        <w:tc>
          <w:tcPr>
            <w:tcW w:w="992" w:type="dxa"/>
            <w:shd w:val="clear" w:color="auto" w:fill="auto"/>
            <w:vAlign w:val="center"/>
          </w:tcPr>
          <w:p w:rsidR="002F4893" w:rsidRPr="00532DD4" w:rsidRDefault="002F4893" w:rsidP="002F4893">
            <w:pPr>
              <w:spacing w:after="0" w:line="240" w:lineRule="auto"/>
              <w:jc w:val="center"/>
              <w:rPr>
                <w:rFonts w:ascii="Times New Roman" w:hAnsi="Times New Roman" w:cs="Times New Roman"/>
                <w:b/>
                <w:bCs/>
                <w:color w:val="333333"/>
                <w:sz w:val="20"/>
                <w:szCs w:val="20"/>
              </w:rPr>
            </w:pPr>
            <w:r w:rsidRPr="00532DD4">
              <w:rPr>
                <w:rFonts w:ascii="Times New Roman" w:hAnsi="Times New Roman" w:cs="Times New Roman"/>
                <w:b/>
                <w:bCs/>
                <w:color w:val="333333"/>
                <w:sz w:val="20"/>
                <w:szCs w:val="20"/>
              </w:rPr>
              <w:t> </w:t>
            </w:r>
          </w:p>
        </w:tc>
        <w:tc>
          <w:tcPr>
            <w:tcW w:w="1370" w:type="dxa"/>
            <w:shd w:val="clear" w:color="auto" w:fill="auto"/>
            <w:vAlign w:val="center"/>
          </w:tcPr>
          <w:p w:rsidR="002F4893" w:rsidRPr="00532DD4" w:rsidRDefault="002F4893" w:rsidP="002F4893">
            <w:pPr>
              <w:spacing w:after="0" w:line="240" w:lineRule="auto"/>
              <w:jc w:val="center"/>
              <w:rPr>
                <w:rFonts w:ascii="Times New Roman" w:hAnsi="Times New Roman" w:cs="Times New Roman"/>
                <w:b/>
                <w:bCs/>
                <w:color w:val="333333"/>
                <w:sz w:val="20"/>
                <w:szCs w:val="20"/>
              </w:rPr>
            </w:pPr>
            <w:r w:rsidRPr="00532DD4">
              <w:rPr>
                <w:rFonts w:ascii="Times New Roman" w:hAnsi="Times New Roman" w:cs="Times New Roman"/>
                <w:b/>
                <w:bCs/>
                <w:color w:val="333333"/>
                <w:sz w:val="20"/>
                <w:szCs w:val="20"/>
              </w:rPr>
              <w:t> </w:t>
            </w:r>
          </w:p>
        </w:tc>
        <w:tc>
          <w:tcPr>
            <w:tcW w:w="1370" w:type="dxa"/>
            <w:shd w:val="clear" w:color="auto" w:fill="auto"/>
            <w:tcMar>
              <w:top w:w="60" w:type="dxa"/>
              <w:left w:w="75" w:type="dxa"/>
              <w:bottom w:w="60" w:type="dxa"/>
              <w:right w:w="75" w:type="dxa"/>
            </w:tcMar>
            <w:vAlign w:val="center"/>
          </w:tcPr>
          <w:p w:rsidR="002F4893" w:rsidRPr="00532DD4" w:rsidRDefault="002F4893" w:rsidP="002F4893">
            <w:pPr>
              <w:spacing w:after="0" w:line="240" w:lineRule="auto"/>
              <w:jc w:val="center"/>
              <w:rPr>
                <w:rFonts w:ascii="Times New Roman" w:hAnsi="Times New Roman" w:cs="Times New Roman"/>
                <w:b/>
                <w:bCs/>
                <w:color w:val="333333"/>
                <w:sz w:val="20"/>
                <w:szCs w:val="20"/>
              </w:rPr>
            </w:pPr>
            <w:r w:rsidRPr="00532DD4">
              <w:rPr>
                <w:rFonts w:ascii="Times New Roman" w:hAnsi="Times New Roman" w:cs="Times New Roman"/>
                <w:b/>
                <w:bCs/>
                <w:color w:val="333333"/>
                <w:sz w:val="20"/>
                <w:szCs w:val="20"/>
              </w:rPr>
              <w:t> </w:t>
            </w:r>
          </w:p>
        </w:tc>
        <w:tc>
          <w:tcPr>
            <w:tcW w:w="1371" w:type="dxa"/>
            <w:shd w:val="clear" w:color="auto" w:fill="auto"/>
            <w:tcMar>
              <w:top w:w="60" w:type="dxa"/>
              <w:left w:w="300" w:type="dxa"/>
              <w:bottom w:w="60" w:type="dxa"/>
              <w:right w:w="300" w:type="dxa"/>
            </w:tcMar>
            <w:vAlign w:val="center"/>
          </w:tcPr>
          <w:p w:rsidR="002F4893" w:rsidRPr="00532DD4" w:rsidRDefault="002F4893" w:rsidP="002F4893">
            <w:pPr>
              <w:spacing w:after="0" w:line="240" w:lineRule="auto"/>
              <w:jc w:val="center"/>
              <w:rPr>
                <w:rFonts w:ascii="Times New Roman" w:hAnsi="Times New Roman" w:cs="Times New Roman"/>
                <w:b/>
                <w:bCs/>
                <w:color w:val="333333"/>
                <w:sz w:val="20"/>
                <w:szCs w:val="20"/>
              </w:rPr>
            </w:pPr>
            <w:r w:rsidRPr="00532DD4">
              <w:rPr>
                <w:rFonts w:ascii="Times New Roman" w:hAnsi="Times New Roman" w:cs="Times New Roman"/>
                <w:b/>
                <w:bCs/>
                <w:color w:val="333333"/>
                <w:sz w:val="20"/>
                <w:szCs w:val="20"/>
              </w:rPr>
              <w:t> </w:t>
            </w:r>
          </w:p>
        </w:tc>
      </w:tr>
      <w:tr w:rsidR="002F4893" w:rsidRPr="00532DD4" w:rsidTr="00532DD4">
        <w:tc>
          <w:tcPr>
            <w:tcW w:w="4515" w:type="dxa"/>
            <w:shd w:val="clear" w:color="auto" w:fill="auto"/>
            <w:vAlign w:val="center"/>
          </w:tcPr>
          <w:p w:rsidR="002F4893" w:rsidRPr="00532DD4" w:rsidRDefault="002F4893" w:rsidP="002F4893">
            <w:pPr>
              <w:pStyle w:val="3"/>
              <w:spacing w:before="0" w:beforeAutospacing="0" w:after="0" w:afterAutospacing="0"/>
              <w:rPr>
                <w:caps/>
                <w:color w:val="333333"/>
                <w:sz w:val="20"/>
                <w:szCs w:val="20"/>
              </w:rPr>
            </w:pPr>
            <w:r w:rsidRPr="00532DD4">
              <w:rPr>
                <w:caps/>
                <w:color w:val="333333"/>
                <w:sz w:val="20"/>
                <w:szCs w:val="20"/>
              </w:rPr>
              <w:t>I. ВНЕОБОРОТНЫЕ АКТИВЫ</w:t>
            </w:r>
          </w:p>
          <w:p w:rsidR="002F4893" w:rsidRPr="00532DD4" w:rsidRDefault="002F4893" w:rsidP="002F4893">
            <w:pPr>
              <w:spacing w:after="0" w:line="240" w:lineRule="auto"/>
              <w:rPr>
                <w:rFonts w:ascii="Times New Roman" w:hAnsi="Times New Roman" w:cs="Times New Roman"/>
                <w:color w:val="333333"/>
                <w:sz w:val="20"/>
                <w:szCs w:val="20"/>
              </w:rPr>
            </w:pPr>
            <w:r w:rsidRPr="00532DD4">
              <w:rPr>
                <w:rFonts w:ascii="Times New Roman" w:hAnsi="Times New Roman" w:cs="Times New Roman"/>
                <w:color w:val="333333"/>
                <w:sz w:val="20"/>
                <w:szCs w:val="20"/>
              </w:rPr>
              <w:t>Нематериальные активы</w:t>
            </w:r>
          </w:p>
        </w:tc>
        <w:tc>
          <w:tcPr>
            <w:tcW w:w="992" w:type="dxa"/>
            <w:shd w:val="clear" w:color="auto" w:fill="auto"/>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Style w:val="rowcodegreen"/>
                <w:rFonts w:ascii="Times New Roman" w:hAnsi="Times New Roman" w:cs="Times New Roman"/>
                <w:color w:val="333333"/>
                <w:sz w:val="20"/>
                <w:szCs w:val="20"/>
              </w:rPr>
              <w:t>1110</w:t>
            </w:r>
          </w:p>
        </w:tc>
        <w:tc>
          <w:tcPr>
            <w:tcW w:w="1370" w:type="dxa"/>
            <w:shd w:val="clear" w:color="auto" w:fill="auto"/>
            <w:noWrap/>
            <w:tcMar>
              <w:top w:w="60" w:type="dxa"/>
              <w:left w:w="300" w:type="dxa"/>
              <w:bottom w:w="60" w:type="dxa"/>
              <w:right w:w="60"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c>
          <w:tcPr>
            <w:tcW w:w="1370" w:type="dxa"/>
            <w:shd w:val="clear" w:color="auto" w:fill="auto"/>
            <w:noWrap/>
            <w:tcMar>
              <w:top w:w="75" w:type="dxa"/>
              <w:left w:w="300"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c>
          <w:tcPr>
            <w:tcW w:w="1371" w:type="dxa"/>
            <w:shd w:val="clear" w:color="auto" w:fill="auto"/>
            <w:noWrap/>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r>
      <w:tr w:rsidR="002F4893" w:rsidRPr="00532DD4" w:rsidTr="00532DD4">
        <w:tc>
          <w:tcPr>
            <w:tcW w:w="4515" w:type="dxa"/>
            <w:shd w:val="clear" w:color="auto" w:fill="auto"/>
            <w:vAlign w:val="center"/>
          </w:tcPr>
          <w:p w:rsidR="002F4893" w:rsidRPr="00532DD4" w:rsidRDefault="002F4893" w:rsidP="002F4893">
            <w:pPr>
              <w:spacing w:after="0" w:line="240" w:lineRule="auto"/>
              <w:rPr>
                <w:rFonts w:ascii="Times New Roman" w:hAnsi="Times New Roman" w:cs="Times New Roman"/>
                <w:color w:val="333333"/>
                <w:sz w:val="20"/>
                <w:szCs w:val="20"/>
              </w:rPr>
            </w:pPr>
            <w:r w:rsidRPr="00532DD4">
              <w:rPr>
                <w:rFonts w:ascii="Times New Roman" w:hAnsi="Times New Roman" w:cs="Times New Roman"/>
                <w:color w:val="333333"/>
                <w:sz w:val="20"/>
                <w:szCs w:val="20"/>
              </w:rPr>
              <w:t>Результаты исследований и разработок</w:t>
            </w:r>
          </w:p>
        </w:tc>
        <w:tc>
          <w:tcPr>
            <w:tcW w:w="992" w:type="dxa"/>
            <w:shd w:val="clear" w:color="auto" w:fill="auto"/>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Style w:val="rowcodegreen"/>
                <w:rFonts w:ascii="Times New Roman" w:hAnsi="Times New Roman" w:cs="Times New Roman"/>
                <w:color w:val="333333"/>
                <w:sz w:val="20"/>
                <w:szCs w:val="20"/>
              </w:rPr>
              <w:t>1120</w:t>
            </w:r>
          </w:p>
        </w:tc>
        <w:tc>
          <w:tcPr>
            <w:tcW w:w="1370" w:type="dxa"/>
            <w:shd w:val="clear" w:color="auto" w:fill="auto"/>
            <w:noWrap/>
            <w:tcMar>
              <w:top w:w="60" w:type="dxa"/>
              <w:left w:w="300" w:type="dxa"/>
              <w:bottom w:w="60" w:type="dxa"/>
              <w:right w:w="60"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c>
          <w:tcPr>
            <w:tcW w:w="1370" w:type="dxa"/>
            <w:shd w:val="clear" w:color="auto" w:fill="auto"/>
            <w:noWrap/>
            <w:tcMar>
              <w:top w:w="75" w:type="dxa"/>
              <w:left w:w="300"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c>
          <w:tcPr>
            <w:tcW w:w="1371" w:type="dxa"/>
            <w:shd w:val="clear" w:color="auto" w:fill="auto"/>
            <w:noWrap/>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r>
      <w:tr w:rsidR="002F4893" w:rsidRPr="00532DD4" w:rsidTr="00532DD4">
        <w:tc>
          <w:tcPr>
            <w:tcW w:w="4515" w:type="dxa"/>
            <w:shd w:val="clear" w:color="auto" w:fill="auto"/>
            <w:vAlign w:val="center"/>
          </w:tcPr>
          <w:p w:rsidR="002F4893" w:rsidRPr="00532DD4" w:rsidRDefault="002F4893" w:rsidP="002F4893">
            <w:pPr>
              <w:spacing w:after="0" w:line="240" w:lineRule="auto"/>
              <w:rPr>
                <w:rFonts w:ascii="Times New Roman" w:hAnsi="Times New Roman" w:cs="Times New Roman"/>
                <w:color w:val="333333"/>
                <w:sz w:val="20"/>
                <w:szCs w:val="20"/>
              </w:rPr>
            </w:pPr>
            <w:r w:rsidRPr="00532DD4">
              <w:rPr>
                <w:rFonts w:ascii="Times New Roman" w:hAnsi="Times New Roman" w:cs="Times New Roman"/>
                <w:color w:val="333333"/>
                <w:sz w:val="20"/>
                <w:szCs w:val="20"/>
              </w:rPr>
              <w:t>Нематериальные поисковые активы</w:t>
            </w:r>
          </w:p>
        </w:tc>
        <w:tc>
          <w:tcPr>
            <w:tcW w:w="992" w:type="dxa"/>
            <w:shd w:val="clear" w:color="auto" w:fill="auto"/>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Style w:val="rowcodegreen"/>
                <w:rFonts w:ascii="Times New Roman" w:hAnsi="Times New Roman" w:cs="Times New Roman"/>
                <w:color w:val="333333"/>
                <w:sz w:val="20"/>
                <w:szCs w:val="20"/>
              </w:rPr>
              <w:t>1130</w:t>
            </w:r>
          </w:p>
        </w:tc>
        <w:tc>
          <w:tcPr>
            <w:tcW w:w="1370" w:type="dxa"/>
            <w:shd w:val="clear" w:color="auto" w:fill="auto"/>
            <w:noWrap/>
            <w:tcMar>
              <w:top w:w="60" w:type="dxa"/>
              <w:left w:w="300" w:type="dxa"/>
              <w:bottom w:w="60" w:type="dxa"/>
              <w:right w:w="60"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c>
          <w:tcPr>
            <w:tcW w:w="1370" w:type="dxa"/>
            <w:shd w:val="clear" w:color="auto" w:fill="auto"/>
            <w:noWrap/>
            <w:tcMar>
              <w:top w:w="75" w:type="dxa"/>
              <w:left w:w="300"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c>
          <w:tcPr>
            <w:tcW w:w="1371" w:type="dxa"/>
            <w:shd w:val="clear" w:color="auto" w:fill="auto"/>
            <w:noWrap/>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r>
      <w:tr w:rsidR="002F4893" w:rsidRPr="00532DD4" w:rsidTr="00532DD4">
        <w:tc>
          <w:tcPr>
            <w:tcW w:w="4515" w:type="dxa"/>
            <w:shd w:val="clear" w:color="auto" w:fill="auto"/>
            <w:vAlign w:val="center"/>
          </w:tcPr>
          <w:p w:rsidR="002F4893" w:rsidRPr="00532DD4" w:rsidRDefault="002F4893" w:rsidP="002F4893">
            <w:pPr>
              <w:spacing w:after="0" w:line="240" w:lineRule="auto"/>
              <w:rPr>
                <w:rFonts w:ascii="Times New Roman" w:hAnsi="Times New Roman" w:cs="Times New Roman"/>
                <w:color w:val="333333"/>
                <w:sz w:val="20"/>
                <w:szCs w:val="20"/>
              </w:rPr>
            </w:pPr>
            <w:r w:rsidRPr="00532DD4">
              <w:rPr>
                <w:rFonts w:ascii="Times New Roman" w:hAnsi="Times New Roman" w:cs="Times New Roman"/>
                <w:color w:val="333333"/>
                <w:sz w:val="20"/>
                <w:szCs w:val="20"/>
              </w:rPr>
              <w:t>Материальные поисковые активы</w:t>
            </w:r>
          </w:p>
        </w:tc>
        <w:tc>
          <w:tcPr>
            <w:tcW w:w="992" w:type="dxa"/>
            <w:shd w:val="clear" w:color="auto" w:fill="auto"/>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Style w:val="rowcodegreen"/>
                <w:rFonts w:ascii="Times New Roman" w:hAnsi="Times New Roman" w:cs="Times New Roman"/>
                <w:color w:val="333333"/>
                <w:sz w:val="20"/>
                <w:szCs w:val="20"/>
              </w:rPr>
              <w:t>1140</w:t>
            </w:r>
          </w:p>
        </w:tc>
        <w:tc>
          <w:tcPr>
            <w:tcW w:w="1370" w:type="dxa"/>
            <w:shd w:val="clear" w:color="auto" w:fill="auto"/>
            <w:noWrap/>
            <w:tcMar>
              <w:top w:w="60" w:type="dxa"/>
              <w:left w:w="300" w:type="dxa"/>
              <w:bottom w:w="60" w:type="dxa"/>
              <w:right w:w="60"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c>
          <w:tcPr>
            <w:tcW w:w="1370" w:type="dxa"/>
            <w:shd w:val="clear" w:color="auto" w:fill="auto"/>
            <w:noWrap/>
            <w:tcMar>
              <w:top w:w="75" w:type="dxa"/>
              <w:left w:w="300"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c>
          <w:tcPr>
            <w:tcW w:w="1371" w:type="dxa"/>
            <w:shd w:val="clear" w:color="auto" w:fill="auto"/>
            <w:noWrap/>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r>
      <w:tr w:rsidR="002F4893" w:rsidRPr="00532DD4" w:rsidTr="00532DD4">
        <w:tc>
          <w:tcPr>
            <w:tcW w:w="4515" w:type="dxa"/>
            <w:shd w:val="clear" w:color="auto" w:fill="auto"/>
            <w:vAlign w:val="center"/>
          </w:tcPr>
          <w:p w:rsidR="002F4893" w:rsidRPr="00532DD4" w:rsidRDefault="002F4893" w:rsidP="002F4893">
            <w:pPr>
              <w:spacing w:after="0" w:line="240" w:lineRule="auto"/>
              <w:rPr>
                <w:rFonts w:ascii="Times New Roman" w:hAnsi="Times New Roman" w:cs="Times New Roman"/>
                <w:color w:val="333333"/>
                <w:sz w:val="20"/>
                <w:szCs w:val="20"/>
              </w:rPr>
            </w:pPr>
            <w:r w:rsidRPr="00532DD4">
              <w:rPr>
                <w:rFonts w:ascii="Times New Roman" w:hAnsi="Times New Roman" w:cs="Times New Roman"/>
                <w:color w:val="333333"/>
                <w:sz w:val="20"/>
                <w:szCs w:val="20"/>
              </w:rPr>
              <w:t>Основные средства</w:t>
            </w:r>
          </w:p>
        </w:tc>
        <w:tc>
          <w:tcPr>
            <w:tcW w:w="992" w:type="dxa"/>
            <w:shd w:val="clear" w:color="auto" w:fill="auto"/>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Style w:val="rowcodegreen"/>
                <w:rFonts w:ascii="Times New Roman" w:hAnsi="Times New Roman" w:cs="Times New Roman"/>
                <w:color w:val="333333"/>
                <w:sz w:val="20"/>
                <w:szCs w:val="20"/>
              </w:rPr>
              <w:t>1150</w:t>
            </w:r>
          </w:p>
        </w:tc>
        <w:tc>
          <w:tcPr>
            <w:tcW w:w="1370" w:type="dxa"/>
            <w:shd w:val="clear" w:color="auto" w:fill="auto"/>
            <w:noWrap/>
            <w:tcMar>
              <w:top w:w="60" w:type="dxa"/>
              <w:left w:w="300" w:type="dxa"/>
              <w:bottom w:w="60" w:type="dxa"/>
              <w:right w:w="60"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14 419</w:t>
            </w:r>
          </w:p>
        </w:tc>
        <w:tc>
          <w:tcPr>
            <w:tcW w:w="1370" w:type="dxa"/>
            <w:shd w:val="clear" w:color="auto" w:fill="auto"/>
            <w:noWrap/>
            <w:tcMar>
              <w:top w:w="75" w:type="dxa"/>
              <w:left w:w="300"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9 808</w:t>
            </w:r>
          </w:p>
        </w:tc>
        <w:tc>
          <w:tcPr>
            <w:tcW w:w="1371" w:type="dxa"/>
            <w:shd w:val="clear" w:color="auto" w:fill="auto"/>
            <w:noWrap/>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7 070</w:t>
            </w:r>
          </w:p>
        </w:tc>
      </w:tr>
      <w:tr w:rsidR="002F4893" w:rsidRPr="00532DD4" w:rsidTr="00532DD4">
        <w:tc>
          <w:tcPr>
            <w:tcW w:w="4515" w:type="dxa"/>
            <w:shd w:val="clear" w:color="auto" w:fill="auto"/>
            <w:vAlign w:val="center"/>
          </w:tcPr>
          <w:p w:rsidR="002F4893" w:rsidRPr="00532DD4" w:rsidRDefault="002F4893" w:rsidP="002F4893">
            <w:pPr>
              <w:spacing w:after="0" w:line="240" w:lineRule="auto"/>
              <w:rPr>
                <w:rFonts w:ascii="Times New Roman" w:hAnsi="Times New Roman" w:cs="Times New Roman"/>
                <w:color w:val="333333"/>
                <w:sz w:val="20"/>
                <w:szCs w:val="20"/>
              </w:rPr>
            </w:pPr>
            <w:r w:rsidRPr="00532DD4">
              <w:rPr>
                <w:rFonts w:ascii="Times New Roman" w:hAnsi="Times New Roman" w:cs="Times New Roman"/>
                <w:color w:val="333333"/>
                <w:sz w:val="20"/>
                <w:szCs w:val="20"/>
              </w:rPr>
              <w:t>Доходные вложения в материальные ценности</w:t>
            </w:r>
          </w:p>
        </w:tc>
        <w:tc>
          <w:tcPr>
            <w:tcW w:w="992" w:type="dxa"/>
            <w:shd w:val="clear" w:color="auto" w:fill="auto"/>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Style w:val="rowcodegreen"/>
                <w:rFonts w:ascii="Times New Roman" w:hAnsi="Times New Roman" w:cs="Times New Roman"/>
                <w:color w:val="333333"/>
                <w:sz w:val="20"/>
                <w:szCs w:val="20"/>
              </w:rPr>
              <w:t>1160</w:t>
            </w:r>
          </w:p>
        </w:tc>
        <w:tc>
          <w:tcPr>
            <w:tcW w:w="1370" w:type="dxa"/>
            <w:shd w:val="clear" w:color="auto" w:fill="auto"/>
            <w:noWrap/>
            <w:tcMar>
              <w:top w:w="60" w:type="dxa"/>
              <w:left w:w="300" w:type="dxa"/>
              <w:bottom w:w="60" w:type="dxa"/>
              <w:right w:w="60"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c>
          <w:tcPr>
            <w:tcW w:w="1370" w:type="dxa"/>
            <w:shd w:val="clear" w:color="auto" w:fill="auto"/>
            <w:noWrap/>
            <w:tcMar>
              <w:top w:w="75" w:type="dxa"/>
              <w:left w:w="300"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c>
          <w:tcPr>
            <w:tcW w:w="1371" w:type="dxa"/>
            <w:shd w:val="clear" w:color="auto" w:fill="auto"/>
            <w:noWrap/>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r>
      <w:tr w:rsidR="002F4893" w:rsidRPr="00532DD4" w:rsidTr="00532DD4">
        <w:tc>
          <w:tcPr>
            <w:tcW w:w="4515" w:type="dxa"/>
            <w:shd w:val="clear" w:color="auto" w:fill="auto"/>
            <w:vAlign w:val="center"/>
          </w:tcPr>
          <w:p w:rsidR="002F4893" w:rsidRPr="00532DD4" w:rsidRDefault="002F4893" w:rsidP="002F4893">
            <w:pPr>
              <w:spacing w:after="0" w:line="240" w:lineRule="auto"/>
              <w:rPr>
                <w:rFonts w:ascii="Times New Roman" w:hAnsi="Times New Roman" w:cs="Times New Roman"/>
                <w:color w:val="333333"/>
                <w:sz w:val="20"/>
                <w:szCs w:val="20"/>
              </w:rPr>
            </w:pPr>
            <w:r w:rsidRPr="00532DD4">
              <w:rPr>
                <w:rFonts w:ascii="Times New Roman" w:hAnsi="Times New Roman" w:cs="Times New Roman"/>
                <w:color w:val="333333"/>
                <w:sz w:val="20"/>
                <w:szCs w:val="20"/>
              </w:rPr>
              <w:t>Финансовые вложения</w:t>
            </w:r>
          </w:p>
        </w:tc>
        <w:tc>
          <w:tcPr>
            <w:tcW w:w="992" w:type="dxa"/>
            <w:shd w:val="clear" w:color="auto" w:fill="auto"/>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Style w:val="rowcodegreen"/>
                <w:rFonts w:ascii="Times New Roman" w:hAnsi="Times New Roman" w:cs="Times New Roman"/>
                <w:color w:val="333333"/>
                <w:sz w:val="20"/>
                <w:szCs w:val="20"/>
              </w:rPr>
              <w:t>1170</w:t>
            </w:r>
          </w:p>
        </w:tc>
        <w:tc>
          <w:tcPr>
            <w:tcW w:w="1370" w:type="dxa"/>
            <w:shd w:val="clear" w:color="auto" w:fill="auto"/>
            <w:noWrap/>
            <w:tcMar>
              <w:top w:w="60" w:type="dxa"/>
              <w:left w:w="300" w:type="dxa"/>
              <w:bottom w:w="60" w:type="dxa"/>
              <w:right w:w="60"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c>
          <w:tcPr>
            <w:tcW w:w="1370" w:type="dxa"/>
            <w:shd w:val="clear" w:color="auto" w:fill="auto"/>
            <w:noWrap/>
            <w:tcMar>
              <w:top w:w="75" w:type="dxa"/>
              <w:left w:w="300"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c>
          <w:tcPr>
            <w:tcW w:w="1371" w:type="dxa"/>
            <w:shd w:val="clear" w:color="auto" w:fill="auto"/>
            <w:noWrap/>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r>
      <w:tr w:rsidR="002F4893" w:rsidRPr="00532DD4" w:rsidTr="00532DD4">
        <w:tc>
          <w:tcPr>
            <w:tcW w:w="4515" w:type="dxa"/>
            <w:shd w:val="clear" w:color="auto" w:fill="auto"/>
            <w:vAlign w:val="center"/>
          </w:tcPr>
          <w:p w:rsidR="002F4893" w:rsidRPr="00532DD4" w:rsidRDefault="002F4893" w:rsidP="002F4893">
            <w:pPr>
              <w:spacing w:after="0" w:line="240" w:lineRule="auto"/>
              <w:rPr>
                <w:rFonts w:ascii="Times New Roman" w:hAnsi="Times New Roman" w:cs="Times New Roman"/>
                <w:color w:val="333333"/>
                <w:sz w:val="20"/>
                <w:szCs w:val="20"/>
              </w:rPr>
            </w:pPr>
            <w:r w:rsidRPr="00532DD4">
              <w:rPr>
                <w:rFonts w:ascii="Times New Roman" w:hAnsi="Times New Roman" w:cs="Times New Roman"/>
                <w:color w:val="333333"/>
                <w:sz w:val="20"/>
                <w:szCs w:val="20"/>
              </w:rPr>
              <w:t>Отложенные налоговые активы</w:t>
            </w:r>
          </w:p>
        </w:tc>
        <w:tc>
          <w:tcPr>
            <w:tcW w:w="992" w:type="dxa"/>
            <w:shd w:val="clear" w:color="auto" w:fill="auto"/>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Style w:val="rowcodegreen"/>
                <w:rFonts w:ascii="Times New Roman" w:hAnsi="Times New Roman" w:cs="Times New Roman"/>
                <w:color w:val="333333"/>
                <w:sz w:val="20"/>
                <w:szCs w:val="20"/>
              </w:rPr>
              <w:t>1180</w:t>
            </w:r>
          </w:p>
        </w:tc>
        <w:tc>
          <w:tcPr>
            <w:tcW w:w="1370" w:type="dxa"/>
            <w:shd w:val="clear" w:color="auto" w:fill="auto"/>
            <w:noWrap/>
            <w:tcMar>
              <w:top w:w="60" w:type="dxa"/>
              <w:left w:w="300" w:type="dxa"/>
              <w:bottom w:w="60" w:type="dxa"/>
              <w:right w:w="60"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c>
          <w:tcPr>
            <w:tcW w:w="1370" w:type="dxa"/>
            <w:shd w:val="clear" w:color="auto" w:fill="auto"/>
            <w:noWrap/>
            <w:tcMar>
              <w:top w:w="75" w:type="dxa"/>
              <w:left w:w="300"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c>
          <w:tcPr>
            <w:tcW w:w="1371" w:type="dxa"/>
            <w:shd w:val="clear" w:color="auto" w:fill="auto"/>
            <w:noWrap/>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r>
      <w:tr w:rsidR="002F4893" w:rsidRPr="00532DD4" w:rsidTr="00532DD4">
        <w:tc>
          <w:tcPr>
            <w:tcW w:w="4515" w:type="dxa"/>
            <w:shd w:val="clear" w:color="auto" w:fill="auto"/>
            <w:vAlign w:val="center"/>
          </w:tcPr>
          <w:p w:rsidR="002F4893" w:rsidRPr="00532DD4" w:rsidRDefault="002F4893" w:rsidP="002F4893">
            <w:pPr>
              <w:spacing w:after="0" w:line="240" w:lineRule="auto"/>
              <w:rPr>
                <w:rFonts w:ascii="Times New Roman" w:hAnsi="Times New Roman" w:cs="Times New Roman"/>
                <w:color w:val="333333"/>
                <w:sz w:val="20"/>
                <w:szCs w:val="20"/>
              </w:rPr>
            </w:pPr>
            <w:r w:rsidRPr="00532DD4">
              <w:rPr>
                <w:rFonts w:ascii="Times New Roman" w:hAnsi="Times New Roman" w:cs="Times New Roman"/>
                <w:color w:val="333333"/>
                <w:sz w:val="20"/>
                <w:szCs w:val="20"/>
              </w:rPr>
              <w:t>Прочие внеоборотные активы</w:t>
            </w:r>
          </w:p>
        </w:tc>
        <w:tc>
          <w:tcPr>
            <w:tcW w:w="992" w:type="dxa"/>
            <w:shd w:val="clear" w:color="auto" w:fill="auto"/>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Style w:val="rowcodegreen"/>
                <w:rFonts w:ascii="Times New Roman" w:hAnsi="Times New Roman" w:cs="Times New Roman"/>
                <w:color w:val="333333"/>
                <w:sz w:val="20"/>
                <w:szCs w:val="20"/>
              </w:rPr>
              <w:t>1190</w:t>
            </w:r>
          </w:p>
        </w:tc>
        <w:tc>
          <w:tcPr>
            <w:tcW w:w="1370" w:type="dxa"/>
            <w:shd w:val="clear" w:color="auto" w:fill="auto"/>
            <w:noWrap/>
            <w:tcMar>
              <w:top w:w="60" w:type="dxa"/>
              <w:left w:w="300" w:type="dxa"/>
              <w:bottom w:w="60" w:type="dxa"/>
              <w:right w:w="60"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c>
          <w:tcPr>
            <w:tcW w:w="1370" w:type="dxa"/>
            <w:shd w:val="clear" w:color="auto" w:fill="auto"/>
            <w:noWrap/>
            <w:tcMar>
              <w:top w:w="75" w:type="dxa"/>
              <w:left w:w="300"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c>
          <w:tcPr>
            <w:tcW w:w="1371" w:type="dxa"/>
            <w:shd w:val="clear" w:color="auto" w:fill="auto"/>
            <w:noWrap/>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r>
      <w:tr w:rsidR="002F4893" w:rsidRPr="00532DD4" w:rsidTr="00532DD4">
        <w:tc>
          <w:tcPr>
            <w:tcW w:w="4515" w:type="dxa"/>
            <w:shd w:val="clear" w:color="auto" w:fill="auto"/>
            <w:vAlign w:val="center"/>
          </w:tcPr>
          <w:p w:rsidR="002F4893" w:rsidRPr="00532DD4" w:rsidRDefault="002F4893" w:rsidP="002F4893">
            <w:pPr>
              <w:spacing w:after="0" w:line="240" w:lineRule="auto"/>
              <w:rPr>
                <w:rFonts w:ascii="Times New Roman" w:hAnsi="Times New Roman" w:cs="Times New Roman"/>
                <w:color w:val="333333"/>
                <w:sz w:val="20"/>
                <w:szCs w:val="20"/>
              </w:rPr>
            </w:pPr>
            <w:r w:rsidRPr="00532DD4">
              <w:rPr>
                <w:rFonts w:ascii="Times New Roman" w:hAnsi="Times New Roman" w:cs="Times New Roman"/>
                <w:color w:val="333333"/>
                <w:sz w:val="20"/>
                <w:szCs w:val="20"/>
              </w:rPr>
              <w:t>ИТОГО по разделу I</w:t>
            </w:r>
          </w:p>
        </w:tc>
        <w:tc>
          <w:tcPr>
            <w:tcW w:w="992" w:type="dxa"/>
            <w:shd w:val="clear" w:color="auto" w:fill="auto"/>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Style w:val="rowcodegreen"/>
                <w:rFonts w:ascii="Times New Roman" w:hAnsi="Times New Roman" w:cs="Times New Roman"/>
                <w:color w:val="333333"/>
                <w:sz w:val="20"/>
                <w:szCs w:val="20"/>
              </w:rPr>
              <w:t>1100</w:t>
            </w:r>
          </w:p>
        </w:tc>
        <w:tc>
          <w:tcPr>
            <w:tcW w:w="1370" w:type="dxa"/>
            <w:shd w:val="clear" w:color="auto" w:fill="auto"/>
            <w:noWrap/>
            <w:tcMar>
              <w:top w:w="60" w:type="dxa"/>
              <w:left w:w="300" w:type="dxa"/>
              <w:bottom w:w="60" w:type="dxa"/>
              <w:right w:w="60"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14 419</w:t>
            </w:r>
          </w:p>
        </w:tc>
        <w:tc>
          <w:tcPr>
            <w:tcW w:w="1370" w:type="dxa"/>
            <w:shd w:val="clear" w:color="auto" w:fill="auto"/>
            <w:noWrap/>
            <w:tcMar>
              <w:top w:w="75" w:type="dxa"/>
              <w:left w:w="300"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9 808</w:t>
            </w:r>
          </w:p>
        </w:tc>
        <w:tc>
          <w:tcPr>
            <w:tcW w:w="1371" w:type="dxa"/>
            <w:shd w:val="clear" w:color="auto" w:fill="auto"/>
            <w:noWrap/>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7 070</w:t>
            </w:r>
          </w:p>
        </w:tc>
      </w:tr>
      <w:tr w:rsidR="002F4893" w:rsidRPr="00532DD4" w:rsidTr="00532DD4">
        <w:tc>
          <w:tcPr>
            <w:tcW w:w="4515" w:type="dxa"/>
            <w:shd w:val="clear" w:color="auto" w:fill="auto"/>
            <w:vAlign w:val="center"/>
          </w:tcPr>
          <w:p w:rsidR="002F4893" w:rsidRPr="00532DD4" w:rsidRDefault="002F4893" w:rsidP="002F4893">
            <w:pPr>
              <w:pStyle w:val="3"/>
              <w:spacing w:before="0" w:beforeAutospacing="0" w:after="0" w:afterAutospacing="0"/>
              <w:rPr>
                <w:caps/>
                <w:color w:val="333333"/>
                <w:sz w:val="20"/>
                <w:szCs w:val="20"/>
              </w:rPr>
            </w:pPr>
            <w:r w:rsidRPr="00532DD4">
              <w:rPr>
                <w:caps/>
                <w:color w:val="333333"/>
                <w:sz w:val="20"/>
                <w:szCs w:val="20"/>
              </w:rPr>
              <w:t>II. ОБОРОТНЫЕ АКТИВЫ</w:t>
            </w:r>
          </w:p>
          <w:p w:rsidR="002F4893" w:rsidRPr="00532DD4" w:rsidRDefault="002F4893" w:rsidP="002F4893">
            <w:pPr>
              <w:spacing w:after="0" w:line="240" w:lineRule="auto"/>
              <w:rPr>
                <w:rFonts w:ascii="Times New Roman" w:hAnsi="Times New Roman" w:cs="Times New Roman"/>
                <w:color w:val="333333"/>
                <w:sz w:val="20"/>
                <w:szCs w:val="20"/>
              </w:rPr>
            </w:pPr>
            <w:r w:rsidRPr="00532DD4">
              <w:rPr>
                <w:rFonts w:ascii="Times New Roman" w:hAnsi="Times New Roman" w:cs="Times New Roman"/>
                <w:color w:val="333333"/>
                <w:sz w:val="20"/>
                <w:szCs w:val="20"/>
              </w:rPr>
              <w:t>Запасы</w:t>
            </w:r>
          </w:p>
        </w:tc>
        <w:tc>
          <w:tcPr>
            <w:tcW w:w="992" w:type="dxa"/>
            <w:shd w:val="clear" w:color="auto" w:fill="auto"/>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Style w:val="rowcodegreen"/>
                <w:rFonts w:ascii="Times New Roman" w:hAnsi="Times New Roman" w:cs="Times New Roman"/>
                <w:color w:val="333333"/>
                <w:sz w:val="20"/>
                <w:szCs w:val="20"/>
              </w:rPr>
              <w:t>1210</w:t>
            </w:r>
          </w:p>
        </w:tc>
        <w:tc>
          <w:tcPr>
            <w:tcW w:w="1370" w:type="dxa"/>
            <w:shd w:val="clear" w:color="auto" w:fill="auto"/>
            <w:noWrap/>
            <w:tcMar>
              <w:top w:w="60" w:type="dxa"/>
              <w:left w:w="300" w:type="dxa"/>
              <w:bottom w:w="60" w:type="dxa"/>
              <w:right w:w="60"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2 423</w:t>
            </w:r>
          </w:p>
        </w:tc>
        <w:tc>
          <w:tcPr>
            <w:tcW w:w="1370" w:type="dxa"/>
            <w:shd w:val="clear" w:color="auto" w:fill="auto"/>
            <w:noWrap/>
            <w:tcMar>
              <w:top w:w="75" w:type="dxa"/>
              <w:left w:w="300"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2 403</w:t>
            </w:r>
          </w:p>
        </w:tc>
        <w:tc>
          <w:tcPr>
            <w:tcW w:w="1371" w:type="dxa"/>
            <w:shd w:val="clear" w:color="auto" w:fill="auto"/>
            <w:noWrap/>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2 278</w:t>
            </w:r>
          </w:p>
        </w:tc>
      </w:tr>
      <w:tr w:rsidR="002F4893" w:rsidRPr="00532DD4" w:rsidTr="00532DD4">
        <w:tc>
          <w:tcPr>
            <w:tcW w:w="4515" w:type="dxa"/>
            <w:shd w:val="clear" w:color="auto" w:fill="auto"/>
            <w:vAlign w:val="center"/>
          </w:tcPr>
          <w:p w:rsidR="002F4893" w:rsidRPr="00532DD4" w:rsidRDefault="002F4893" w:rsidP="002F4893">
            <w:pPr>
              <w:spacing w:after="0" w:line="240" w:lineRule="auto"/>
              <w:rPr>
                <w:rFonts w:ascii="Times New Roman" w:hAnsi="Times New Roman" w:cs="Times New Roman"/>
                <w:color w:val="333333"/>
                <w:sz w:val="20"/>
                <w:szCs w:val="20"/>
              </w:rPr>
            </w:pPr>
            <w:r w:rsidRPr="00532DD4">
              <w:rPr>
                <w:rFonts w:ascii="Times New Roman" w:hAnsi="Times New Roman" w:cs="Times New Roman"/>
                <w:color w:val="333333"/>
                <w:sz w:val="20"/>
                <w:szCs w:val="20"/>
              </w:rPr>
              <w:t>Налог на добавленную стоимость по приобретенным ценностям</w:t>
            </w:r>
          </w:p>
        </w:tc>
        <w:tc>
          <w:tcPr>
            <w:tcW w:w="992" w:type="dxa"/>
            <w:shd w:val="clear" w:color="auto" w:fill="auto"/>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Style w:val="rowcodegreen"/>
                <w:rFonts w:ascii="Times New Roman" w:hAnsi="Times New Roman" w:cs="Times New Roman"/>
                <w:color w:val="333333"/>
                <w:sz w:val="20"/>
                <w:szCs w:val="20"/>
              </w:rPr>
              <w:t>1220</w:t>
            </w:r>
          </w:p>
        </w:tc>
        <w:tc>
          <w:tcPr>
            <w:tcW w:w="1370" w:type="dxa"/>
            <w:shd w:val="clear" w:color="auto" w:fill="auto"/>
            <w:noWrap/>
            <w:tcMar>
              <w:top w:w="60" w:type="dxa"/>
              <w:left w:w="300" w:type="dxa"/>
              <w:bottom w:w="60" w:type="dxa"/>
              <w:right w:w="60"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c>
          <w:tcPr>
            <w:tcW w:w="1370" w:type="dxa"/>
            <w:shd w:val="clear" w:color="auto" w:fill="auto"/>
            <w:noWrap/>
            <w:tcMar>
              <w:top w:w="75" w:type="dxa"/>
              <w:left w:w="300"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c>
          <w:tcPr>
            <w:tcW w:w="1371" w:type="dxa"/>
            <w:shd w:val="clear" w:color="auto" w:fill="auto"/>
            <w:noWrap/>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r>
      <w:tr w:rsidR="002F4893" w:rsidRPr="00532DD4" w:rsidTr="00532DD4">
        <w:tc>
          <w:tcPr>
            <w:tcW w:w="4515" w:type="dxa"/>
            <w:shd w:val="clear" w:color="auto" w:fill="auto"/>
            <w:vAlign w:val="center"/>
          </w:tcPr>
          <w:p w:rsidR="002F4893" w:rsidRPr="00532DD4" w:rsidRDefault="002F4893" w:rsidP="002F4893">
            <w:pPr>
              <w:spacing w:after="0" w:line="240" w:lineRule="auto"/>
              <w:rPr>
                <w:rFonts w:ascii="Times New Roman" w:hAnsi="Times New Roman" w:cs="Times New Roman"/>
                <w:color w:val="333333"/>
                <w:sz w:val="20"/>
                <w:szCs w:val="20"/>
              </w:rPr>
            </w:pPr>
            <w:r w:rsidRPr="00532DD4">
              <w:rPr>
                <w:rFonts w:ascii="Times New Roman" w:hAnsi="Times New Roman" w:cs="Times New Roman"/>
                <w:color w:val="333333"/>
                <w:sz w:val="20"/>
                <w:szCs w:val="20"/>
              </w:rPr>
              <w:t>Дебиторская задолженность</w:t>
            </w:r>
          </w:p>
        </w:tc>
        <w:tc>
          <w:tcPr>
            <w:tcW w:w="992" w:type="dxa"/>
            <w:shd w:val="clear" w:color="auto" w:fill="auto"/>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Style w:val="rowcodegreen"/>
                <w:rFonts w:ascii="Times New Roman" w:hAnsi="Times New Roman" w:cs="Times New Roman"/>
                <w:color w:val="333333"/>
                <w:sz w:val="20"/>
                <w:szCs w:val="20"/>
              </w:rPr>
              <w:t>1230</w:t>
            </w:r>
          </w:p>
        </w:tc>
        <w:tc>
          <w:tcPr>
            <w:tcW w:w="1370" w:type="dxa"/>
            <w:shd w:val="clear" w:color="auto" w:fill="auto"/>
            <w:noWrap/>
            <w:tcMar>
              <w:top w:w="60" w:type="dxa"/>
              <w:left w:w="300" w:type="dxa"/>
              <w:bottom w:w="60" w:type="dxa"/>
              <w:right w:w="60"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9 242</w:t>
            </w:r>
          </w:p>
        </w:tc>
        <w:tc>
          <w:tcPr>
            <w:tcW w:w="1370" w:type="dxa"/>
            <w:shd w:val="clear" w:color="auto" w:fill="auto"/>
            <w:noWrap/>
            <w:tcMar>
              <w:top w:w="75" w:type="dxa"/>
              <w:left w:w="300"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8 855</w:t>
            </w:r>
          </w:p>
        </w:tc>
        <w:tc>
          <w:tcPr>
            <w:tcW w:w="1371" w:type="dxa"/>
            <w:shd w:val="clear" w:color="auto" w:fill="auto"/>
            <w:noWrap/>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10 470</w:t>
            </w:r>
          </w:p>
        </w:tc>
      </w:tr>
      <w:tr w:rsidR="002F4893" w:rsidRPr="00532DD4" w:rsidTr="00532DD4">
        <w:tc>
          <w:tcPr>
            <w:tcW w:w="4515" w:type="dxa"/>
            <w:shd w:val="clear" w:color="auto" w:fill="auto"/>
            <w:vAlign w:val="center"/>
          </w:tcPr>
          <w:p w:rsidR="002F4893" w:rsidRPr="00532DD4" w:rsidRDefault="002F4893" w:rsidP="002F4893">
            <w:pPr>
              <w:spacing w:after="0" w:line="240" w:lineRule="auto"/>
              <w:rPr>
                <w:rFonts w:ascii="Times New Roman" w:hAnsi="Times New Roman" w:cs="Times New Roman"/>
                <w:color w:val="333333"/>
                <w:sz w:val="20"/>
                <w:szCs w:val="20"/>
              </w:rPr>
            </w:pPr>
            <w:r w:rsidRPr="00532DD4">
              <w:rPr>
                <w:rFonts w:ascii="Times New Roman" w:hAnsi="Times New Roman" w:cs="Times New Roman"/>
                <w:color w:val="333333"/>
                <w:sz w:val="20"/>
                <w:szCs w:val="20"/>
              </w:rPr>
              <w:t>Финансовые вложения (за исключением денежных эквивалентов)</w:t>
            </w:r>
          </w:p>
        </w:tc>
        <w:tc>
          <w:tcPr>
            <w:tcW w:w="992" w:type="dxa"/>
            <w:shd w:val="clear" w:color="auto" w:fill="auto"/>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Style w:val="rowcodegreen"/>
                <w:rFonts w:ascii="Times New Roman" w:hAnsi="Times New Roman" w:cs="Times New Roman"/>
                <w:color w:val="333333"/>
                <w:sz w:val="20"/>
                <w:szCs w:val="20"/>
              </w:rPr>
              <w:t>1240</w:t>
            </w:r>
          </w:p>
        </w:tc>
        <w:tc>
          <w:tcPr>
            <w:tcW w:w="1370" w:type="dxa"/>
            <w:shd w:val="clear" w:color="auto" w:fill="auto"/>
            <w:noWrap/>
            <w:tcMar>
              <w:top w:w="60" w:type="dxa"/>
              <w:left w:w="300" w:type="dxa"/>
              <w:bottom w:w="60" w:type="dxa"/>
              <w:right w:w="60"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12 800</w:t>
            </w:r>
          </w:p>
        </w:tc>
        <w:tc>
          <w:tcPr>
            <w:tcW w:w="1370" w:type="dxa"/>
            <w:shd w:val="clear" w:color="auto" w:fill="auto"/>
            <w:noWrap/>
            <w:tcMar>
              <w:top w:w="75" w:type="dxa"/>
              <w:left w:w="300"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6 066</w:t>
            </w:r>
          </w:p>
        </w:tc>
        <w:tc>
          <w:tcPr>
            <w:tcW w:w="1371" w:type="dxa"/>
            <w:shd w:val="clear" w:color="auto" w:fill="auto"/>
            <w:noWrap/>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9 000</w:t>
            </w:r>
          </w:p>
        </w:tc>
      </w:tr>
      <w:tr w:rsidR="002F4893" w:rsidRPr="00532DD4" w:rsidTr="00532DD4">
        <w:tc>
          <w:tcPr>
            <w:tcW w:w="4515" w:type="dxa"/>
            <w:shd w:val="clear" w:color="auto" w:fill="auto"/>
            <w:vAlign w:val="center"/>
          </w:tcPr>
          <w:p w:rsidR="002F4893" w:rsidRPr="00532DD4" w:rsidRDefault="002F4893" w:rsidP="002F4893">
            <w:pPr>
              <w:spacing w:after="0" w:line="240" w:lineRule="auto"/>
              <w:rPr>
                <w:rFonts w:ascii="Times New Roman" w:hAnsi="Times New Roman" w:cs="Times New Roman"/>
                <w:color w:val="333333"/>
                <w:sz w:val="20"/>
                <w:szCs w:val="20"/>
              </w:rPr>
            </w:pPr>
            <w:r w:rsidRPr="00532DD4">
              <w:rPr>
                <w:rFonts w:ascii="Times New Roman" w:hAnsi="Times New Roman" w:cs="Times New Roman"/>
                <w:color w:val="333333"/>
                <w:sz w:val="20"/>
                <w:szCs w:val="20"/>
              </w:rPr>
              <w:t>Денежные средства и денежные эквиваленты</w:t>
            </w:r>
          </w:p>
        </w:tc>
        <w:tc>
          <w:tcPr>
            <w:tcW w:w="992" w:type="dxa"/>
            <w:shd w:val="clear" w:color="auto" w:fill="auto"/>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Style w:val="rowcodegreen"/>
                <w:rFonts w:ascii="Times New Roman" w:hAnsi="Times New Roman" w:cs="Times New Roman"/>
                <w:color w:val="333333"/>
                <w:sz w:val="20"/>
                <w:szCs w:val="20"/>
              </w:rPr>
              <w:t>1250</w:t>
            </w:r>
          </w:p>
        </w:tc>
        <w:tc>
          <w:tcPr>
            <w:tcW w:w="1370" w:type="dxa"/>
            <w:shd w:val="clear" w:color="auto" w:fill="auto"/>
            <w:noWrap/>
            <w:tcMar>
              <w:top w:w="60" w:type="dxa"/>
              <w:left w:w="300" w:type="dxa"/>
              <w:bottom w:w="60" w:type="dxa"/>
              <w:right w:w="60"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836</w:t>
            </w:r>
          </w:p>
        </w:tc>
        <w:tc>
          <w:tcPr>
            <w:tcW w:w="1370" w:type="dxa"/>
            <w:shd w:val="clear" w:color="auto" w:fill="auto"/>
            <w:noWrap/>
            <w:tcMar>
              <w:top w:w="75" w:type="dxa"/>
              <w:left w:w="300"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3 129</w:t>
            </w:r>
          </w:p>
        </w:tc>
        <w:tc>
          <w:tcPr>
            <w:tcW w:w="1371" w:type="dxa"/>
            <w:shd w:val="clear" w:color="auto" w:fill="auto"/>
            <w:noWrap/>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4 901</w:t>
            </w:r>
          </w:p>
        </w:tc>
      </w:tr>
      <w:tr w:rsidR="002F4893" w:rsidRPr="00532DD4" w:rsidTr="00532DD4">
        <w:tc>
          <w:tcPr>
            <w:tcW w:w="4515" w:type="dxa"/>
            <w:shd w:val="clear" w:color="auto" w:fill="auto"/>
            <w:vAlign w:val="center"/>
          </w:tcPr>
          <w:p w:rsidR="002F4893" w:rsidRPr="00532DD4" w:rsidRDefault="002F4893" w:rsidP="002F4893">
            <w:pPr>
              <w:spacing w:after="0" w:line="240" w:lineRule="auto"/>
              <w:rPr>
                <w:rFonts w:ascii="Times New Roman" w:hAnsi="Times New Roman" w:cs="Times New Roman"/>
                <w:color w:val="333333"/>
                <w:sz w:val="20"/>
                <w:szCs w:val="20"/>
              </w:rPr>
            </w:pPr>
            <w:r w:rsidRPr="00532DD4">
              <w:rPr>
                <w:rFonts w:ascii="Times New Roman" w:hAnsi="Times New Roman" w:cs="Times New Roman"/>
                <w:color w:val="333333"/>
                <w:sz w:val="20"/>
                <w:szCs w:val="20"/>
              </w:rPr>
              <w:t>Прочие оборотные активы</w:t>
            </w:r>
          </w:p>
        </w:tc>
        <w:tc>
          <w:tcPr>
            <w:tcW w:w="992" w:type="dxa"/>
            <w:shd w:val="clear" w:color="auto" w:fill="auto"/>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Style w:val="rowcodegreen"/>
                <w:rFonts w:ascii="Times New Roman" w:hAnsi="Times New Roman" w:cs="Times New Roman"/>
                <w:color w:val="333333"/>
                <w:sz w:val="20"/>
                <w:szCs w:val="20"/>
              </w:rPr>
              <w:t>1260</w:t>
            </w:r>
          </w:p>
        </w:tc>
        <w:tc>
          <w:tcPr>
            <w:tcW w:w="1370" w:type="dxa"/>
            <w:shd w:val="clear" w:color="auto" w:fill="auto"/>
            <w:noWrap/>
            <w:tcMar>
              <w:top w:w="60" w:type="dxa"/>
              <w:left w:w="300" w:type="dxa"/>
              <w:bottom w:w="60" w:type="dxa"/>
              <w:right w:w="60"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c>
          <w:tcPr>
            <w:tcW w:w="1370" w:type="dxa"/>
            <w:shd w:val="clear" w:color="auto" w:fill="auto"/>
            <w:noWrap/>
            <w:tcMar>
              <w:top w:w="75" w:type="dxa"/>
              <w:left w:w="300"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c>
          <w:tcPr>
            <w:tcW w:w="1371" w:type="dxa"/>
            <w:shd w:val="clear" w:color="auto" w:fill="auto"/>
            <w:noWrap/>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r>
      <w:tr w:rsidR="002F4893" w:rsidRPr="00532DD4" w:rsidTr="00532DD4">
        <w:tc>
          <w:tcPr>
            <w:tcW w:w="4515" w:type="dxa"/>
            <w:shd w:val="clear" w:color="auto" w:fill="auto"/>
            <w:vAlign w:val="center"/>
          </w:tcPr>
          <w:p w:rsidR="002F4893" w:rsidRPr="00532DD4" w:rsidRDefault="002F4893" w:rsidP="002F4893">
            <w:pPr>
              <w:spacing w:after="0" w:line="240" w:lineRule="auto"/>
              <w:rPr>
                <w:rFonts w:ascii="Times New Roman" w:hAnsi="Times New Roman" w:cs="Times New Roman"/>
                <w:color w:val="333333"/>
                <w:sz w:val="20"/>
                <w:szCs w:val="20"/>
              </w:rPr>
            </w:pPr>
            <w:r w:rsidRPr="00532DD4">
              <w:rPr>
                <w:rFonts w:ascii="Times New Roman" w:hAnsi="Times New Roman" w:cs="Times New Roman"/>
                <w:color w:val="333333"/>
                <w:sz w:val="20"/>
                <w:szCs w:val="20"/>
              </w:rPr>
              <w:t>ИТОГО по разделу II</w:t>
            </w:r>
          </w:p>
        </w:tc>
        <w:tc>
          <w:tcPr>
            <w:tcW w:w="992" w:type="dxa"/>
            <w:shd w:val="clear" w:color="auto" w:fill="auto"/>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Style w:val="rowcodegreen"/>
                <w:rFonts w:ascii="Times New Roman" w:hAnsi="Times New Roman" w:cs="Times New Roman"/>
                <w:color w:val="333333"/>
                <w:sz w:val="20"/>
                <w:szCs w:val="20"/>
              </w:rPr>
              <w:t>1200</w:t>
            </w:r>
          </w:p>
        </w:tc>
        <w:tc>
          <w:tcPr>
            <w:tcW w:w="1370" w:type="dxa"/>
            <w:shd w:val="clear" w:color="auto" w:fill="auto"/>
            <w:noWrap/>
            <w:tcMar>
              <w:top w:w="60" w:type="dxa"/>
              <w:left w:w="300" w:type="dxa"/>
              <w:bottom w:w="60" w:type="dxa"/>
              <w:right w:w="60"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25 301</w:t>
            </w:r>
          </w:p>
        </w:tc>
        <w:tc>
          <w:tcPr>
            <w:tcW w:w="1370" w:type="dxa"/>
            <w:shd w:val="clear" w:color="auto" w:fill="auto"/>
            <w:noWrap/>
            <w:tcMar>
              <w:top w:w="75" w:type="dxa"/>
              <w:left w:w="300"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20 453</w:t>
            </w:r>
          </w:p>
        </w:tc>
        <w:tc>
          <w:tcPr>
            <w:tcW w:w="1371" w:type="dxa"/>
            <w:shd w:val="clear" w:color="auto" w:fill="auto"/>
            <w:noWrap/>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26 649</w:t>
            </w:r>
          </w:p>
        </w:tc>
      </w:tr>
      <w:tr w:rsidR="002F4893" w:rsidRPr="00532DD4" w:rsidTr="00532DD4">
        <w:tc>
          <w:tcPr>
            <w:tcW w:w="4515" w:type="dxa"/>
            <w:shd w:val="clear" w:color="auto" w:fill="auto"/>
            <w:vAlign w:val="center"/>
          </w:tcPr>
          <w:p w:rsidR="002F4893" w:rsidRPr="00532DD4" w:rsidRDefault="002F4893" w:rsidP="002F4893">
            <w:pPr>
              <w:spacing w:after="0" w:line="240" w:lineRule="auto"/>
              <w:rPr>
                <w:rFonts w:ascii="Times New Roman" w:hAnsi="Times New Roman" w:cs="Times New Roman"/>
                <w:color w:val="333333"/>
                <w:sz w:val="20"/>
                <w:szCs w:val="20"/>
              </w:rPr>
            </w:pPr>
            <w:r w:rsidRPr="00532DD4">
              <w:rPr>
                <w:rFonts w:ascii="Times New Roman" w:hAnsi="Times New Roman" w:cs="Times New Roman"/>
                <w:b/>
                <w:bCs/>
                <w:color w:val="333333"/>
                <w:sz w:val="20"/>
                <w:szCs w:val="20"/>
              </w:rPr>
              <w:t>БАЛАНС</w:t>
            </w:r>
          </w:p>
        </w:tc>
        <w:tc>
          <w:tcPr>
            <w:tcW w:w="992" w:type="dxa"/>
            <w:shd w:val="clear" w:color="auto" w:fill="auto"/>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Style w:val="rowcodegreen"/>
                <w:rFonts w:ascii="Times New Roman" w:hAnsi="Times New Roman" w:cs="Times New Roman"/>
                <w:color w:val="333333"/>
                <w:sz w:val="20"/>
                <w:szCs w:val="20"/>
              </w:rPr>
              <w:t>1600</w:t>
            </w:r>
          </w:p>
        </w:tc>
        <w:tc>
          <w:tcPr>
            <w:tcW w:w="1370" w:type="dxa"/>
            <w:shd w:val="clear" w:color="auto" w:fill="auto"/>
            <w:noWrap/>
            <w:tcMar>
              <w:top w:w="60" w:type="dxa"/>
              <w:left w:w="300" w:type="dxa"/>
              <w:bottom w:w="60" w:type="dxa"/>
              <w:right w:w="60"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39 720</w:t>
            </w:r>
          </w:p>
        </w:tc>
        <w:tc>
          <w:tcPr>
            <w:tcW w:w="1370" w:type="dxa"/>
            <w:shd w:val="clear" w:color="auto" w:fill="auto"/>
            <w:noWrap/>
            <w:tcMar>
              <w:top w:w="75" w:type="dxa"/>
              <w:left w:w="300"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30 261</w:t>
            </w:r>
          </w:p>
        </w:tc>
        <w:tc>
          <w:tcPr>
            <w:tcW w:w="1371" w:type="dxa"/>
            <w:shd w:val="clear" w:color="auto" w:fill="auto"/>
            <w:noWrap/>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33 719</w:t>
            </w:r>
          </w:p>
        </w:tc>
      </w:tr>
      <w:tr w:rsidR="002F4893" w:rsidRPr="00532DD4" w:rsidTr="00532DD4">
        <w:tc>
          <w:tcPr>
            <w:tcW w:w="4515" w:type="dxa"/>
            <w:shd w:val="clear" w:color="auto" w:fill="auto"/>
            <w:vAlign w:val="center"/>
          </w:tcPr>
          <w:p w:rsidR="002F4893" w:rsidRPr="00532DD4" w:rsidRDefault="002F4893" w:rsidP="002F4893">
            <w:pPr>
              <w:spacing w:after="0" w:line="240" w:lineRule="auto"/>
              <w:rPr>
                <w:rFonts w:ascii="Times New Roman" w:hAnsi="Times New Roman" w:cs="Times New Roman"/>
                <w:b/>
                <w:bCs/>
                <w:color w:val="333333"/>
                <w:sz w:val="20"/>
                <w:szCs w:val="20"/>
              </w:rPr>
            </w:pPr>
            <w:r w:rsidRPr="00532DD4">
              <w:rPr>
                <w:rFonts w:ascii="Times New Roman" w:hAnsi="Times New Roman" w:cs="Times New Roman"/>
                <w:b/>
                <w:bCs/>
                <w:color w:val="333333"/>
                <w:sz w:val="20"/>
                <w:szCs w:val="20"/>
              </w:rPr>
              <w:t>Пассив</w:t>
            </w:r>
          </w:p>
        </w:tc>
        <w:tc>
          <w:tcPr>
            <w:tcW w:w="992" w:type="dxa"/>
            <w:shd w:val="clear" w:color="auto" w:fill="auto"/>
            <w:vAlign w:val="bottom"/>
          </w:tcPr>
          <w:p w:rsidR="002F4893" w:rsidRPr="00532DD4" w:rsidRDefault="002F4893" w:rsidP="002F4893">
            <w:pPr>
              <w:spacing w:after="0" w:line="240" w:lineRule="auto"/>
              <w:jc w:val="center"/>
              <w:rPr>
                <w:rFonts w:ascii="Times New Roman" w:hAnsi="Times New Roman" w:cs="Times New Roman"/>
                <w:b/>
                <w:bCs/>
                <w:color w:val="333333"/>
                <w:sz w:val="20"/>
                <w:szCs w:val="20"/>
              </w:rPr>
            </w:pPr>
          </w:p>
        </w:tc>
        <w:tc>
          <w:tcPr>
            <w:tcW w:w="1370" w:type="dxa"/>
            <w:shd w:val="clear" w:color="auto" w:fill="auto"/>
            <w:vAlign w:val="bottom"/>
          </w:tcPr>
          <w:p w:rsidR="002F4893" w:rsidRPr="00532DD4" w:rsidRDefault="002F4893" w:rsidP="002F4893">
            <w:pPr>
              <w:spacing w:after="0" w:line="240" w:lineRule="auto"/>
              <w:jc w:val="center"/>
              <w:rPr>
                <w:rFonts w:ascii="Times New Roman" w:hAnsi="Times New Roman" w:cs="Times New Roman"/>
                <w:b/>
                <w:bCs/>
                <w:color w:val="333333"/>
                <w:sz w:val="20"/>
                <w:szCs w:val="20"/>
              </w:rPr>
            </w:pPr>
          </w:p>
        </w:tc>
        <w:tc>
          <w:tcPr>
            <w:tcW w:w="1370" w:type="dxa"/>
            <w:shd w:val="clear" w:color="auto" w:fill="auto"/>
            <w:tcMar>
              <w:top w:w="60" w:type="dxa"/>
              <w:left w:w="75" w:type="dxa"/>
              <w:bottom w:w="60" w:type="dxa"/>
              <w:right w:w="75" w:type="dxa"/>
            </w:tcMar>
            <w:vAlign w:val="bottom"/>
          </w:tcPr>
          <w:p w:rsidR="002F4893" w:rsidRPr="00532DD4" w:rsidRDefault="002F4893" w:rsidP="002F4893">
            <w:pPr>
              <w:spacing w:after="0" w:line="240" w:lineRule="auto"/>
              <w:jc w:val="center"/>
              <w:rPr>
                <w:rFonts w:ascii="Times New Roman" w:hAnsi="Times New Roman" w:cs="Times New Roman"/>
                <w:b/>
                <w:bCs/>
                <w:color w:val="333333"/>
                <w:sz w:val="20"/>
                <w:szCs w:val="20"/>
              </w:rPr>
            </w:pPr>
          </w:p>
        </w:tc>
        <w:tc>
          <w:tcPr>
            <w:tcW w:w="1371" w:type="dxa"/>
            <w:shd w:val="clear" w:color="auto" w:fill="auto"/>
            <w:tcMar>
              <w:top w:w="60" w:type="dxa"/>
              <w:left w:w="300" w:type="dxa"/>
              <w:bottom w:w="60" w:type="dxa"/>
              <w:right w:w="300" w:type="dxa"/>
            </w:tcMar>
            <w:vAlign w:val="bottom"/>
          </w:tcPr>
          <w:p w:rsidR="002F4893" w:rsidRPr="00532DD4" w:rsidRDefault="002F4893" w:rsidP="002F4893">
            <w:pPr>
              <w:spacing w:after="0" w:line="240" w:lineRule="auto"/>
              <w:jc w:val="center"/>
              <w:rPr>
                <w:rFonts w:ascii="Times New Roman" w:hAnsi="Times New Roman" w:cs="Times New Roman"/>
                <w:b/>
                <w:bCs/>
                <w:color w:val="333333"/>
                <w:sz w:val="20"/>
                <w:szCs w:val="20"/>
              </w:rPr>
            </w:pPr>
          </w:p>
        </w:tc>
      </w:tr>
      <w:tr w:rsidR="002F4893" w:rsidRPr="00532DD4" w:rsidTr="00532DD4">
        <w:tc>
          <w:tcPr>
            <w:tcW w:w="4515" w:type="dxa"/>
            <w:shd w:val="clear" w:color="auto" w:fill="auto"/>
            <w:vAlign w:val="center"/>
          </w:tcPr>
          <w:p w:rsidR="002F4893" w:rsidRPr="00532DD4" w:rsidRDefault="002F4893" w:rsidP="002F4893">
            <w:pPr>
              <w:pStyle w:val="3"/>
              <w:spacing w:before="0" w:beforeAutospacing="0" w:after="0" w:afterAutospacing="0"/>
              <w:rPr>
                <w:caps/>
                <w:color w:val="333333"/>
                <w:sz w:val="20"/>
                <w:szCs w:val="20"/>
              </w:rPr>
            </w:pPr>
            <w:r w:rsidRPr="00532DD4">
              <w:rPr>
                <w:caps/>
                <w:color w:val="333333"/>
                <w:sz w:val="20"/>
                <w:szCs w:val="20"/>
              </w:rPr>
              <w:t>III. КАПИТАЛ И РЕЗЕРВЫ</w:t>
            </w:r>
          </w:p>
          <w:p w:rsidR="002F4893" w:rsidRPr="00532DD4" w:rsidRDefault="002F4893" w:rsidP="002F4893">
            <w:pPr>
              <w:spacing w:after="0" w:line="240" w:lineRule="auto"/>
              <w:rPr>
                <w:rFonts w:ascii="Times New Roman" w:hAnsi="Times New Roman" w:cs="Times New Roman"/>
                <w:color w:val="333333"/>
                <w:sz w:val="20"/>
                <w:szCs w:val="20"/>
              </w:rPr>
            </w:pPr>
            <w:r w:rsidRPr="00532DD4">
              <w:rPr>
                <w:rFonts w:ascii="Times New Roman" w:hAnsi="Times New Roman" w:cs="Times New Roman"/>
                <w:color w:val="333333"/>
                <w:sz w:val="20"/>
                <w:szCs w:val="20"/>
              </w:rPr>
              <w:t>Уставный капитал (складочный капитал, уставный фонд, вклады товарищей)</w:t>
            </w:r>
          </w:p>
        </w:tc>
        <w:tc>
          <w:tcPr>
            <w:tcW w:w="992" w:type="dxa"/>
            <w:shd w:val="clear" w:color="auto" w:fill="auto"/>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Style w:val="rowcodegreen"/>
                <w:rFonts w:ascii="Times New Roman" w:hAnsi="Times New Roman" w:cs="Times New Roman"/>
                <w:color w:val="333333"/>
                <w:sz w:val="20"/>
                <w:szCs w:val="20"/>
              </w:rPr>
              <w:t>1310</w:t>
            </w:r>
          </w:p>
        </w:tc>
        <w:tc>
          <w:tcPr>
            <w:tcW w:w="1370" w:type="dxa"/>
            <w:shd w:val="clear" w:color="auto" w:fill="auto"/>
            <w:noWrap/>
            <w:tcMar>
              <w:top w:w="60" w:type="dxa"/>
              <w:left w:w="300" w:type="dxa"/>
              <w:bottom w:w="60" w:type="dxa"/>
              <w:right w:w="60"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250</w:t>
            </w:r>
          </w:p>
        </w:tc>
        <w:tc>
          <w:tcPr>
            <w:tcW w:w="1370" w:type="dxa"/>
            <w:shd w:val="clear" w:color="auto" w:fill="auto"/>
            <w:noWrap/>
            <w:tcMar>
              <w:top w:w="75" w:type="dxa"/>
              <w:left w:w="300"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250</w:t>
            </w:r>
          </w:p>
        </w:tc>
        <w:tc>
          <w:tcPr>
            <w:tcW w:w="1371" w:type="dxa"/>
            <w:shd w:val="clear" w:color="auto" w:fill="auto"/>
            <w:noWrap/>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250</w:t>
            </w:r>
          </w:p>
        </w:tc>
      </w:tr>
      <w:tr w:rsidR="002F4893" w:rsidRPr="00532DD4" w:rsidTr="00532DD4">
        <w:tc>
          <w:tcPr>
            <w:tcW w:w="4515" w:type="dxa"/>
            <w:shd w:val="clear" w:color="auto" w:fill="auto"/>
            <w:vAlign w:val="center"/>
          </w:tcPr>
          <w:p w:rsidR="002F4893" w:rsidRPr="00532DD4" w:rsidRDefault="002F4893" w:rsidP="002F4893">
            <w:pPr>
              <w:spacing w:after="0" w:line="240" w:lineRule="auto"/>
              <w:rPr>
                <w:rFonts w:ascii="Times New Roman" w:hAnsi="Times New Roman" w:cs="Times New Roman"/>
                <w:color w:val="333333"/>
                <w:sz w:val="20"/>
                <w:szCs w:val="20"/>
              </w:rPr>
            </w:pPr>
            <w:r w:rsidRPr="00532DD4">
              <w:rPr>
                <w:rFonts w:ascii="Times New Roman" w:hAnsi="Times New Roman" w:cs="Times New Roman"/>
                <w:color w:val="333333"/>
                <w:sz w:val="20"/>
                <w:szCs w:val="20"/>
              </w:rPr>
              <w:t>Собственные акции, выкупленные у акционеров</w:t>
            </w:r>
          </w:p>
        </w:tc>
        <w:tc>
          <w:tcPr>
            <w:tcW w:w="992" w:type="dxa"/>
            <w:shd w:val="clear" w:color="auto" w:fill="auto"/>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Style w:val="rowcodered"/>
                <w:rFonts w:ascii="Times New Roman" w:hAnsi="Times New Roman" w:cs="Times New Roman"/>
                <w:color w:val="333333"/>
                <w:sz w:val="20"/>
                <w:szCs w:val="20"/>
              </w:rPr>
              <w:t>1320</w:t>
            </w:r>
          </w:p>
        </w:tc>
        <w:tc>
          <w:tcPr>
            <w:tcW w:w="1370" w:type="dxa"/>
            <w:shd w:val="clear" w:color="auto" w:fill="auto"/>
            <w:noWrap/>
            <w:tcMar>
              <w:top w:w="60" w:type="dxa"/>
              <w:left w:w="300" w:type="dxa"/>
              <w:bottom w:w="60" w:type="dxa"/>
              <w:right w:w="60"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( 0 )</w:t>
            </w:r>
          </w:p>
        </w:tc>
        <w:tc>
          <w:tcPr>
            <w:tcW w:w="1370" w:type="dxa"/>
            <w:shd w:val="clear" w:color="auto" w:fill="auto"/>
            <w:noWrap/>
            <w:tcMar>
              <w:top w:w="75" w:type="dxa"/>
              <w:left w:w="300"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( 0 )</w:t>
            </w:r>
          </w:p>
        </w:tc>
        <w:tc>
          <w:tcPr>
            <w:tcW w:w="1371" w:type="dxa"/>
            <w:shd w:val="clear" w:color="auto" w:fill="auto"/>
            <w:noWrap/>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( 0 )</w:t>
            </w:r>
          </w:p>
        </w:tc>
      </w:tr>
      <w:tr w:rsidR="002F4893" w:rsidRPr="00532DD4" w:rsidTr="00532DD4">
        <w:tc>
          <w:tcPr>
            <w:tcW w:w="4515" w:type="dxa"/>
            <w:shd w:val="clear" w:color="auto" w:fill="auto"/>
            <w:vAlign w:val="center"/>
          </w:tcPr>
          <w:p w:rsidR="002F4893" w:rsidRPr="00532DD4" w:rsidRDefault="002F4893" w:rsidP="002F4893">
            <w:pPr>
              <w:spacing w:after="0" w:line="240" w:lineRule="auto"/>
              <w:rPr>
                <w:rFonts w:ascii="Times New Roman" w:hAnsi="Times New Roman" w:cs="Times New Roman"/>
                <w:color w:val="333333"/>
                <w:sz w:val="20"/>
                <w:szCs w:val="20"/>
              </w:rPr>
            </w:pPr>
            <w:r w:rsidRPr="00532DD4">
              <w:rPr>
                <w:rFonts w:ascii="Times New Roman" w:hAnsi="Times New Roman" w:cs="Times New Roman"/>
                <w:color w:val="333333"/>
                <w:sz w:val="20"/>
                <w:szCs w:val="20"/>
              </w:rPr>
              <w:t>Переоценка внеоборотных активов</w:t>
            </w:r>
          </w:p>
        </w:tc>
        <w:tc>
          <w:tcPr>
            <w:tcW w:w="992" w:type="dxa"/>
            <w:shd w:val="clear" w:color="auto" w:fill="auto"/>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Style w:val="rowcodegreen"/>
                <w:rFonts w:ascii="Times New Roman" w:hAnsi="Times New Roman" w:cs="Times New Roman"/>
                <w:color w:val="333333"/>
                <w:sz w:val="20"/>
                <w:szCs w:val="20"/>
              </w:rPr>
              <w:t>1340</w:t>
            </w:r>
          </w:p>
        </w:tc>
        <w:tc>
          <w:tcPr>
            <w:tcW w:w="1370" w:type="dxa"/>
            <w:shd w:val="clear" w:color="auto" w:fill="auto"/>
            <w:noWrap/>
            <w:tcMar>
              <w:top w:w="60" w:type="dxa"/>
              <w:left w:w="300" w:type="dxa"/>
              <w:bottom w:w="60" w:type="dxa"/>
              <w:right w:w="60"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c>
          <w:tcPr>
            <w:tcW w:w="1370" w:type="dxa"/>
            <w:shd w:val="clear" w:color="auto" w:fill="auto"/>
            <w:noWrap/>
            <w:tcMar>
              <w:top w:w="75" w:type="dxa"/>
              <w:left w:w="300"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c>
          <w:tcPr>
            <w:tcW w:w="1371" w:type="dxa"/>
            <w:shd w:val="clear" w:color="auto" w:fill="auto"/>
            <w:noWrap/>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r>
      <w:tr w:rsidR="002F4893" w:rsidRPr="00532DD4" w:rsidTr="00532DD4">
        <w:tc>
          <w:tcPr>
            <w:tcW w:w="4515" w:type="dxa"/>
            <w:shd w:val="clear" w:color="auto" w:fill="auto"/>
            <w:vAlign w:val="center"/>
          </w:tcPr>
          <w:p w:rsidR="002F4893" w:rsidRPr="00532DD4" w:rsidRDefault="002F4893" w:rsidP="002F4893">
            <w:pPr>
              <w:spacing w:after="0" w:line="240" w:lineRule="auto"/>
              <w:rPr>
                <w:rFonts w:ascii="Times New Roman" w:hAnsi="Times New Roman" w:cs="Times New Roman"/>
                <w:color w:val="333333"/>
                <w:sz w:val="20"/>
                <w:szCs w:val="20"/>
              </w:rPr>
            </w:pPr>
            <w:r w:rsidRPr="00532DD4">
              <w:rPr>
                <w:rFonts w:ascii="Times New Roman" w:hAnsi="Times New Roman" w:cs="Times New Roman"/>
                <w:color w:val="333333"/>
                <w:sz w:val="20"/>
                <w:szCs w:val="20"/>
              </w:rPr>
              <w:t>Добавочный капитал (без переоценки)</w:t>
            </w:r>
          </w:p>
        </w:tc>
        <w:tc>
          <w:tcPr>
            <w:tcW w:w="992" w:type="dxa"/>
            <w:shd w:val="clear" w:color="auto" w:fill="auto"/>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Style w:val="rowcodegreen"/>
                <w:rFonts w:ascii="Times New Roman" w:hAnsi="Times New Roman" w:cs="Times New Roman"/>
                <w:color w:val="333333"/>
                <w:sz w:val="20"/>
                <w:szCs w:val="20"/>
              </w:rPr>
              <w:t>1350</w:t>
            </w:r>
          </w:p>
        </w:tc>
        <w:tc>
          <w:tcPr>
            <w:tcW w:w="1370" w:type="dxa"/>
            <w:shd w:val="clear" w:color="auto" w:fill="auto"/>
            <w:noWrap/>
            <w:tcMar>
              <w:top w:w="60" w:type="dxa"/>
              <w:left w:w="300" w:type="dxa"/>
              <w:bottom w:w="60" w:type="dxa"/>
              <w:right w:w="60"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c>
          <w:tcPr>
            <w:tcW w:w="1370" w:type="dxa"/>
            <w:shd w:val="clear" w:color="auto" w:fill="auto"/>
            <w:noWrap/>
            <w:tcMar>
              <w:top w:w="75" w:type="dxa"/>
              <w:left w:w="300"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c>
          <w:tcPr>
            <w:tcW w:w="1371" w:type="dxa"/>
            <w:shd w:val="clear" w:color="auto" w:fill="auto"/>
            <w:noWrap/>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r>
      <w:tr w:rsidR="002F4893" w:rsidRPr="00532DD4" w:rsidTr="00532DD4">
        <w:tc>
          <w:tcPr>
            <w:tcW w:w="4515" w:type="dxa"/>
            <w:shd w:val="clear" w:color="auto" w:fill="auto"/>
            <w:vAlign w:val="center"/>
          </w:tcPr>
          <w:p w:rsidR="002F4893" w:rsidRPr="00532DD4" w:rsidRDefault="002F4893" w:rsidP="002F4893">
            <w:pPr>
              <w:spacing w:after="0" w:line="240" w:lineRule="auto"/>
              <w:rPr>
                <w:rFonts w:ascii="Times New Roman" w:hAnsi="Times New Roman" w:cs="Times New Roman"/>
                <w:color w:val="333333"/>
                <w:sz w:val="20"/>
                <w:szCs w:val="20"/>
              </w:rPr>
            </w:pPr>
            <w:r w:rsidRPr="00532DD4">
              <w:rPr>
                <w:rFonts w:ascii="Times New Roman" w:hAnsi="Times New Roman" w:cs="Times New Roman"/>
                <w:color w:val="333333"/>
                <w:sz w:val="20"/>
                <w:szCs w:val="20"/>
              </w:rPr>
              <w:t>Резервный капитал</w:t>
            </w:r>
          </w:p>
        </w:tc>
        <w:tc>
          <w:tcPr>
            <w:tcW w:w="992" w:type="dxa"/>
            <w:shd w:val="clear" w:color="auto" w:fill="auto"/>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Style w:val="rowcodegreen"/>
                <w:rFonts w:ascii="Times New Roman" w:hAnsi="Times New Roman" w:cs="Times New Roman"/>
                <w:color w:val="333333"/>
                <w:sz w:val="20"/>
                <w:szCs w:val="20"/>
              </w:rPr>
              <w:t>1360</w:t>
            </w:r>
          </w:p>
        </w:tc>
        <w:tc>
          <w:tcPr>
            <w:tcW w:w="1370" w:type="dxa"/>
            <w:shd w:val="clear" w:color="auto" w:fill="auto"/>
            <w:noWrap/>
            <w:tcMar>
              <w:top w:w="60" w:type="dxa"/>
              <w:left w:w="300" w:type="dxa"/>
              <w:bottom w:w="60" w:type="dxa"/>
              <w:right w:w="60"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c>
          <w:tcPr>
            <w:tcW w:w="1370" w:type="dxa"/>
            <w:shd w:val="clear" w:color="auto" w:fill="auto"/>
            <w:noWrap/>
            <w:tcMar>
              <w:top w:w="75" w:type="dxa"/>
              <w:left w:w="300"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c>
          <w:tcPr>
            <w:tcW w:w="1371" w:type="dxa"/>
            <w:shd w:val="clear" w:color="auto" w:fill="auto"/>
            <w:noWrap/>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r>
      <w:tr w:rsidR="002F4893" w:rsidRPr="00532DD4" w:rsidTr="00532DD4">
        <w:tc>
          <w:tcPr>
            <w:tcW w:w="4515" w:type="dxa"/>
            <w:shd w:val="clear" w:color="auto" w:fill="auto"/>
            <w:vAlign w:val="center"/>
          </w:tcPr>
          <w:p w:rsidR="002F4893" w:rsidRPr="00532DD4" w:rsidRDefault="002F4893" w:rsidP="002F4893">
            <w:pPr>
              <w:spacing w:after="0" w:line="240" w:lineRule="auto"/>
              <w:rPr>
                <w:rFonts w:ascii="Times New Roman" w:hAnsi="Times New Roman" w:cs="Times New Roman"/>
                <w:color w:val="333333"/>
                <w:sz w:val="20"/>
                <w:szCs w:val="20"/>
              </w:rPr>
            </w:pPr>
            <w:r w:rsidRPr="00532DD4">
              <w:rPr>
                <w:rFonts w:ascii="Times New Roman" w:hAnsi="Times New Roman" w:cs="Times New Roman"/>
                <w:color w:val="333333"/>
                <w:sz w:val="20"/>
                <w:szCs w:val="20"/>
              </w:rPr>
              <w:lastRenderedPageBreak/>
              <w:t>Нераспределенная прибыль (непокрытый убыток)</w:t>
            </w:r>
          </w:p>
        </w:tc>
        <w:tc>
          <w:tcPr>
            <w:tcW w:w="992" w:type="dxa"/>
            <w:shd w:val="clear" w:color="auto" w:fill="auto"/>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Style w:val="rowcodegreen"/>
                <w:rFonts w:ascii="Times New Roman" w:hAnsi="Times New Roman" w:cs="Times New Roman"/>
                <w:color w:val="333333"/>
                <w:sz w:val="20"/>
                <w:szCs w:val="20"/>
              </w:rPr>
              <w:t>1370</w:t>
            </w:r>
          </w:p>
        </w:tc>
        <w:tc>
          <w:tcPr>
            <w:tcW w:w="1370" w:type="dxa"/>
            <w:shd w:val="clear" w:color="auto" w:fill="auto"/>
            <w:noWrap/>
            <w:tcMar>
              <w:top w:w="60" w:type="dxa"/>
              <w:left w:w="300" w:type="dxa"/>
              <w:bottom w:w="60" w:type="dxa"/>
              <w:right w:w="60"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15 976</w:t>
            </w:r>
          </w:p>
        </w:tc>
        <w:tc>
          <w:tcPr>
            <w:tcW w:w="1370" w:type="dxa"/>
            <w:shd w:val="clear" w:color="auto" w:fill="auto"/>
            <w:noWrap/>
            <w:tcMar>
              <w:top w:w="75" w:type="dxa"/>
              <w:left w:w="300"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21 267</w:t>
            </w:r>
          </w:p>
        </w:tc>
        <w:tc>
          <w:tcPr>
            <w:tcW w:w="1371" w:type="dxa"/>
            <w:shd w:val="clear" w:color="auto" w:fill="auto"/>
            <w:noWrap/>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15 237</w:t>
            </w:r>
          </w:p>
        </w:tc>
      </w:tr>
      <w:tr w:rsidR="002F4893" w:rsidRPr="00532DD4" w:rsidTr="00532DD4">
        <w:trPr>
          <w:trHeight w:val="109"/>
        </w:trPr>
        <w:tc>
          <w:tcPr>
            <w:tcW w:w="4515" w:type="dxa"/>
            <w:shd w:val="clear" w:color="auto" w:fill="auto"/>
            <w:vAlign w:val="center"/>
          </w:tcPr>
          <w:p w:rsidR="002F4893" w:rsidRPr="00532DD4" w:rsidRDefault="002F4893" w:rsidP="002F4893">
            <w:pPr>
              <w:spacing w:after="0" w:line="240" w:lineRule="auto"/>
              <w:rPr>
                <w:rFonts w:ascii="Times New Roman" w:hAnsi="Times New Roman" w:cs="Times New Roman"/>
                <w:color w:val="333333"/>
                <w:sz w:val="20"/>
                <w:szCs w:val="20"/>
              </w:rPr>
            </w:pPr>
            <w:r w:rsidRPr="00532DD4">
              <w:rPr>
                <w:rFonts w:ascii="Times New Roman" w:hAnsi="Times New Roman" w:cs="Times New Roman"/>
                <w:color w:val="333333"/>
                <w:sz w:val="20"/>
                <w:szCs w:val="20"/>
              </w:rPr>
              <w:t>ИТОГО по разделу III</w:t>
            </w:r>
          </w:p>
        </w:tc>
        <w:tc>
          <w:tcPr>
            <w:tcW w:w="992" w:type="dxa"/>
            <w:shd w:val="clear" w:color="auto" w:fill="auto"/>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Style w:val="rowcodegreen"/>
                <w:rFonts w:ascii="Times New Roman" w:hAnsi="Times New Roman" w:cs="Times New Roman"/>
                <w:color w:val="333333"/>
                <w:sz w:val="20"/>
                <w:szCs w:val="20"/>
              </w:rPr>
              <w:t>1300</w:t>
            </w:r>
          </w:p>
        </w:tc>
        <w:tc>
          <w:tcPr>
            <w:tcW w:w="1370" w:type="dxa"/>
            <w:shd w:val="clear" w:color="auto" w:fill="auto"/>
            <w:noWrap/>
            <w:tcMar>
              <w:top w:w="60" w:type="dxa"/>
              <w:left w:w="300" w:type="dxa"/>
              <w:bottom w:w="60" w:type="dxa"/>
              <w:right w:w="60"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16 226</w:t>
            </w:r>
          </w:p>
        </w:tc>
        <w:tc>
          <w:tcPr>
            <w:tcW w:w="1370" w:type="dxa"/>
            <w:shd w:val="clear" w:color="auto" w:fill="auto"/>
            <w:noWrap/>
            <w:tcMar>
              <w:top w:w="75" w:type="dxa"/>
              <w:left w:w="300"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21 517</w:t>
            </w:r>
          </w:p>
        </w:tc>
        <w:tc>
          <w:tcPr>
            <w:tcW w:w="1371" w:type="dxa"/>
            <w:shd w:val="clear" w:color="auto" w:fill="auto"/>
            <w:noWrap/>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15 487</w:t>
            </w:r>
          </w:p>
        </w:tc>
      </w:tr>
      <w:tr w:rsidR="002F4893" w:rsidRPr="00532DD4" w:rsidTr="00532DD4">
        <w:tc>
          <w:tcPr>
            <w:tcW w:w="4515" w:type="dxa"/>
            <w:shd w:val="clear" w:color="auto" w:fill="auto"/>
            <w:vAlign w:val="center"/>
          </w:tcPr>
          <w:p w:rsidR="002F4893" w:rsidRPr="00532DD4" w:rsidRDefault="002F4893" w:rsidP="002F4893">
            <w:pPr>
              <w:pStyle w:val="3"/>
              <w:spacing w:before="0" w:beforeAutospacing="0" w:after="0" w:afterAutospacing="0"/>
              <w:rPr>
                <w:caps/>
                <w:color w:val="333333"/>
                <w:sz w:val="20"/>
                <w:szCs w:val="20"/>
              </w:rPr>
            </w:pPr>
            <w:r w:rsidRPr="00532DD4">
              <w:rPr>
                <w:caps/>
                <w:color w:val="333333"/>
                <w:sz w:val="20"/>
                <w:szCs w:val="20"/>
              </w:rPr>
              <w:t>IV. ДОЛГОСРОЧНЫЕ ОБЯЗАТЕЛЬСТВА</w:t>
            </w:r>
          </w:p>
          <w:p w:rsidR="002F4893" w:rsidRPr="00532DD4" w:rsidRDefault="002F4893" w:rsidP="002F4893">
            <w:pPr>
              <w:spacing w:after="0" w:line="240" w:lineRule="auto"/>
              <w:rPr>
                <w:rFonts w:ascii="Times New Roman" w:hAnsi="Times New Roman" w:cs="Times New Roman"/>
                <w:color w:val="333333"/>
                <w:sz w:val="20"/>
                <w:szCs w:val="20"/>
              </w:rPr>
            </w:pPr>
            <w:r w:rsidRPr="00532DD4">
              <w:rPr>
                <w:rFonts w:ascii="Times New Roman" w:hAnsi="Times New Roman" w:cs="Times New Roman"/>
                <w:color w:val="333333"/>
                <w:sz w:val="20"/>
                <w:szCs w:val="20"/>
              </w:rPr>
              <w:t>Заемные средства</w:t>
            </w:r>
          </w:p>
        </w:tc>
        <w:tc>
          <w:tcPr>
            <w:tcW w:w="992" w:type="dxa"/>
            <w:shd w:val="clear" w:color="auto" w:fill="auto"/>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Style w:val="rowcodegreen"/>
                <w:rFonts w:ascii="Times New Roman" w:hAnsi="Times New Roman" w:cs="Times New Roman"/>
                <w:color w:val="333333"/>
                <w:sz w:val="20"/>
                <w:szCs w:val="20"/>
              </w:rPr>
              <w:t>1410</w:t>
            </w:r>
          </w:p>
        </w:tc>
        <w:tc>
          <w:tcPr>
            <w:tcW w:w="1370" w:type="dxa"/>
            <w:shd w:val="clear" w:color="auto" w:fill="auto"/>
            <w:noWrap/>
            <w:tcMar>
              <w:top w:w="60" w:type="dxa"/>
              <w:left w:w="300" w:type="dxa"/>
              <w:bottom w:w="60" w:type="dxa"/>
              <w:right w:w="60"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c>
          <w:tcPr>
            <w:tcW w:w="1370" w:type="dxa"/>
            <w:shd w:val="clear" w:color="auto" w:fill="auto"/>
            <w:noWrap/>
            <w:tcMar>
              <w:top w:w="75" w:type="dxa"/>
              <w:left w:w="300"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c>
          <w:tcPr>
            <w:tcW w:w="1371" w:type="dxa"/>
            <w:shd w:val="clear" w:color="auto" w:fill="auto"/>
            <w:noWrap/>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r>
      <w:tr w:rsidR="002F4893" w:rsidRPr="00532DD4" w:rsidTr="00532DD4">
        <w:tc>
          <w:tcPr>
            <w:tcW w:w="4515" w:type="dxa"/>
            <w:shd w:val="clear" w:color="auto" w:fill="auto"/>
            <w:vAlign w:val="center"/>
          </w:tcPr>
          <w:p w:rsidR="002F4893" w:rsidRPr="00532DD4" w:rsidRDefault="002F4893" w:rsidP="002F4893">
            <w:pPr>
              <w:spacing w:after="0" w:line="240" w:lineRule="auto"/>
              <w:rPr>
                <w:rFonts w:ascii="Times New Roman" w:hAnsi="Times New Roman" w:cs="Times New Roman"/>
                <w:color w:val="333333"/>
                <w:sz w:val="20"/>
                <w:szCs w:val="20"/>
              </w:rPr>
            </w:pPr>
            <w:r w:rsidRPr="00532DD4">
              <w:rPr>
                <w:rFonts w:ascii="Times New Roman" w:hAnsi="Times New Roman" w:cs="Times New Roman"/>
                <w:color w:val="333333"/>
                <w:sz w:val="20"/>
                <w:szCs w:val="20"/>
              </w:rPr>
              <w:t>Отложенные налоговые обязательства</w:t>
            </w:r>
          </w:p>
        </w:tc>
        <w:tc>
          <w:tcPr>
            <w:tcW w:w="992" w:type="dxa"/>
            <w:shd w:val="clear" w:color="auto" w:fill="auto"/>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Style w:val="rowcodegreen"/>
                <w:rFonts w:ascii="Times New Roman" w:hAnsi="Times New Roman" w:cs="Times New Roman"/>
                <w:color w:val="333333"/>
                <w:sz w:val="20"/>
                <w:szCs w:val="20"/>
              </w:rPr>
              <w:t>1420</w:t>
            </w:r>
          </w:p>
        </w:tc>
        <w:tc>
          <w:tcPr>
            <w:tcW w:w="1370" w:type="dxa"/>
            <w:shd w:val="clear" w:color="auto" w:fill="auto"/>
            <w:noWrap/>
            <w:tcMar>
              <w:top w:w="60" w:type="dxa"/>
              <w:left w:w="300" w:type="dxa"/>
              <w:bottom w:w="60" w:type="dxa"/>
              <w:right w:w="60"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c>
          <w:tcPr>
            <w:tcW w:w="1370" w:type="dxa"/>
            <w:shd w:val="clear" w:color="auto" w:fill="auto"/>
            <w:noWrap/>
            <w:tcMar>
              <w:top w:w="75" w:type="dxa"/>
              <w:left w:w="300"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c>
          <w:tcPr>
            <w:tcW w:w="1371" w:type="dxa"/>
            <w:shd w:val="clear" w:color="auto" w:fill="auto"/>
            <w:noWrap/>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r>
      <w:tr w:rsidR="002F4893" w:rsidRPr="00532DD4" w:rsidTr="00532DD4">
        <w:tc>
          <w:tcPr>
            <w:tcW w:w="4515" w:type="dxa"/>
            <w:shd w:val="clear" w:color="auto" w:fill="auto"/>
            <w:vAlign w:val="center"/>
          </w:tcPr>
          <w:p w:rsidR="002F4893" w:rsidRPr="00532DD4" w:rsidRDefault="002F4893" w:rsidP="002F4893">
            <w:pPr>
              <w:spacing w:after="0" w:line="240" w:lineRule="auto"/>
              <w:rPr>
                <w:rFonts w:ascii="Times New Roman" w:hAnsi="Times New Roman" w:cs="Times New Roman"/>
                <w:color w:val="333333"/>
                <w:sz w:val="20"/>
                <w:szCs w:val="20"/>
              </w:rPr>
            </w:pPr>
            <w:r w:rsidRPr="00532DD4">
              <w:rPr>
                <w:rFonts w:ascii="Times New Roman" w:hAnsi="Times New Roman" w:cs="Times New Roman"/>
                <w:color w:val="333333"/>
                <w:sz w:val="20"/>
                <w:szCs w:val="20"/>
              </w:rPr>
              <w:t>Оценочные обязательства</w:t>
            </w:r>
          </w:p>
        </w:tc>
        <w:tc>
          <w:tcPr>
            <w:tcW w:w="992" w:type="dxa"/>
            <w:shd w:val="clear" w:color="auto" w:fill="auto"/>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Style w:val="rowcodegreen"/>
                <w:rFonts w:ascii="Times New Roman" w:hAnsi="Times New Roman" w:cs="Times New Roman"/>
                <w:color w:val="333333"/>
                <w:sz w:val="20"/>
                <w:szCs w:val="20"/>
              </w:rPr>
              <w:t>1430</w:t>
            </w:r>
          </w:p>
        </w:tc>
        <w:tc>
          <w:tcPr>
            <w:tcW w:w="1370" w:type="dxa"/>
            <w:shd w:val="clear" w:color="auto" w:fill="auto"/>
            <w:noWrap/>
            <w:tcMar>
              <w:top w:w="60" w:type="dxa"/>
              <w:left w:w="300" w:type="dxa"/>
              <w:bottom w:w="60" w:type="dxa"/>
              <w:right w:w="60"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c>
          <w:tcPr>
            <w:tcW w:w="1370" w:type="dxa"/>
            <w:shd w:val="clear" w:color="auto" w:fill="auto"/>
            <w:noWrap/>
            <w:tcMar>
              <w:top w:w="75" w:type="dxa"/>
              <w:left w:w="300"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c>
          <w:tcPr>
            <w:tcW w:w="1371" w:type="dxa"/>
            <w:shd w:val="clear" w:color="auto" w:fill="auto"/>
            <w:noWrap/>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r>
      <w:tr w:rsidR="002F4893" w:rsidRPr="00532DD4" w:rsidTr="00532DD4">
        <w:tc>
          <w:tcPr>
            <w:tcW w:w="4515" w:type="dxa"/>
            <w:shd w:val="clear" w:color="auto" w:fill="auto"/>
            <w:vAlign w:val="center"/>
          </w:tcPr>
          <w:p w:rsidR="002F4893" w:rsidRPr="00532DD4" w:rsidRDefault="002F4893" w:rsidP="002F4893">
            <w:pPr>
              <w:spacing w:after="0" w:line="240" w:lineRule="auto"/>
              <w:rPr>
                <w:rFonts w:ascii="Times New Roman" w:hAnsi="Times New Roman" w:cs="Times New Roman"/>
                <w:color w:val="333333"/>
                <w:sz w:val="20"/>
                <w:szCs w:val="20"/>
              </w:rPr>
            </w:pPr>
            <w:r w:rsidRPr="00532DD4">
              <w:rPr>
                <w:rFonts w:ascii="Times New Roman" w:hAnsi="Times New Roman" w:cs="Times New Roman"/>
                <w:color w:val="333333"/>
                <w:sz w:val="20"/>
                <w:szCs w:val="20"/>
              </w:rPr>
              <w:t>Прочие долгосрочные обязательства</w:t>
            </w:r>
          </w:p>
        </w:tc>
        <w:tc>
          <w:tcPr>
            <w:tcW w:w="992" w:type="dxa"/>
            <w:shd w:val="clear" w:color="auto" w:fill="auto"/>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Style w:val="rowcodegreen"/>
                <w:rFonts w:ascii="Times New Roman" w:hAnsi="Times New Roman" w:cs="Times New Roman"/>
                <w:color w:val="333333"/>
                <w:sz w:val="20"/>
                <w:szCs w:val="20"/>
              </w:rPr>
              <w:t>1450</w:t>
            </w:r>
          </w:p>
        </w:tc>
        <w:tc>
          <w:tcPr>
            <w:tcW w:w="1370" w:type="dxa"/>
            <w:shd w:val="clear" w:color="auto" w:fill="auto"/>
            <w:noWrap/>
            <w:tcMar>
              <w:top w:w="60" w:type="dxa"/>
              <w:left w:w="300" w:type="dxa"/>
              <w:bottom w:w="60" w:type="dxa"/>
              <w:right w:w="60"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c>
          <w:tcPr>
            <w:tcW w:w="1370" w:type="dxa"/>
            <w:shd w:val="clear" w:color="auto" w:fill="auto"/>
            <w:noWrap/>
            <w:tcMar>
              <w:top w:w="75" w:type="dxa"/>
              <w:left w:w="300"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c>
          <w:tcPr>
            <w:tcW w:w="1371" w:type="dxa"/>
            <w:shd w:val="clear" w:color="auto" w:fill="auto"/>
            <w:noWrap/>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r>
      <w:tr w:rsidR="002F4893" w:rsidRPr="00532DD4" w:rsidTr="00532DD4">
        <w:tc>
          <w:tcPr>
            <w:tcW w:w="4515" w:type="dxa"/>
            <w:shd w:val="clear" w:color="auto" w:fill="auto"/>
            <w:vAlign w:val="center"/>
          </w:tcPr>
          <w:p w:rsidR="002F4893" w:rsidRPr="00532DD4" w:rsidRDefault="002F4893" w:rsidP="002F4893">
            <w:pPr>
              <w:spacing w:after="0" w:line="240" w:lineRule="auto"/>
              <w:rPr>
                <w:rFonts w:ascii="Times New Roman" w:hAnsi="Times New Roman" w:cs="Times New Roman"/>
                <w:color w:val="333333"/>
                <w:sz w:val="20"/>
                <w:szCs w:val="20"/>
              </w:rPr>
            </w:pPr>
            <w:r w:rsidRPr="00532DD4">
              <w:rPr>
                <w:rFonts w:ascii="Times New Roman" w:hAnsi="Times New Roman" w:cs="Times New Roman"/>
                <w:color w:val="333333"/>
                <w:sz w:val="20"/>
                <w:szCs w:val="20"/>
              </w:rPr>
              <w:t>ИТОГО по разделу IV</w:t>
            </w:r>
          </w:p>
        </w:tc>
        <w:tc>
          <w:tcPr>
            <w:tcW w:w="992" w:type="dxa"/>
            <w:shd w:val="clear" w:color="auto" w:fill="auto"/>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Style w:val="rowcodegreen"/>
                <w:rFonts w:ascii="Times New Roman" w:hAnsi="Times New Roman" w:cs="Times New Roman"/>
                <w:color w:val="333333"/>
                <w:sz w:val="20"/>
                <w:szCs w:val="20"/>
              </w:rPr>
              <w:t>1400</w:t>
            </w:r>
          </w:p>
        </w:tc>
        <w:tc>
          <w:tcPr>
            <w:tcW w:w="1370" w:type="dxa"/>
            <w:shd w:val="clear" w:color="auto" w:fill="auto"/>
            <w:noWrap/>
            <w:tcMar>
              <w:top w:w="60" w:type="dxa"/>
              <w:left w:w="300" w:type="dxa"/>
              <w:bottom w:w="60" w:type="dxa"/>
              <w:right w:w="60"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c>
          <w:tcPr>
            <w:tcW w:w="1370" w:type="dxa"/>
            <w:shd w:val="clear" w:color="auto" w:fill="auto"/>
            <w:noWrap/>
            <w:tcMar>
              <w:top w:w="75" w:type="dxa"/>
              <w:left w:w="300"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c>
          <w:tcPr>
            <w:tcW w:w="1371" w:type="dxa"/>
            <w:shd w:val="clear" w:color="auto" w:fill="auto"/>
            <w:noWrap/>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r>
      <w:tr w:rsidR="002F4893" w:rsidRPr="00532DD4" w:rsidTr="00532DD4">
        <w:tc>
          <w:tcPr>
            <w:tcW w:w="4515" w:type="dxa"/>
            <w:shd w:val="clear" w:color="auto" w:fill="auto"/>
            <w:vAlign w:val="center"/>
          </w:tcPr>
          <w:p w:rsidR="002F4893" w:rsidRPr="00532DD4" w:rsidRDefault="002F4893" w:rsidP="002F4893">
            <w:pPr>
              <w:pStyle w:val="3"/>
              <w:spacing w:before="0" w:beforeAutospacing="0" w:after="0" w:afterAutospacing="0"/>
              <w:rPr>
                <w:caps/>
                <w:color w:val="333333"/>
                <w:sz w:val="20"/>
                <w:szCs w:val="20"/>
              </w:rPr>
            </w:pPr>
            <w:r w:rsidRPr="00532DD4">
              <w:rPr>
                <w:caps/>
                <w:color w:val="333333"/>
                <w:sz w:val="20"/>
                <w:szCs w:val="20"/>
              </w:rPr>
              <w:t>V. КРАТКОСРОЧНЫЕ ОБЯЗАТЕЛЬСТВА</w:t>
            </w:r>
          </w:p>
          <w:p w:rsidR="002F4893" w:rsidRPr="00532DD4" w:rsidRDefault="002F4893" w:rsidP="002F4893">
            <w:pPr>
              <w:spacing w:after="0" w:line="240" w:lineRule="auto"/>
              <w:rPr>
                <w:rFonts w:ascii="Times New Roman" w:hAnsi="Times New Roman" w:cs="Times New Roman"/>
                <w:color w:val="333333"/>
                <w:sz w:val="20"/>
                <w:szCs w:val="20"/>
              </w:rPr>
            </w:pPr>
            <w:r w:rsidRPr="00532DD4">
              <w:rPr>
                <w:rFonts w:ascii="Times New Roman" w:hAnsi="Times New Roman" w:cs="Times New Roman"/>
                <w:color w:val="333333"/>
                <w:sz w:val="20"/>
                <w:szCs w:val="20"/>
              </w:rPr>
              <w:t>Заемные средства</w:t>
            </w:r>
          </w:p>
        </w:tc>
        <w:tc>
          <w:tcPr>
            <w:tcW w:w="992" w:type="dxa"/>
            <w:shd w:val="clear" w:color="auto" w:fill="auto"/>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Style w:val="rowcodegreen"/>
                <w:rFonts w:ascii="Times New Roman" w:hAnsi="Times New Roman" w:cs="Times New Roman"/>
                <w:color w:val="333333"/>
                <w:sz w:val="20"/>
                <w:szCs w:val="20"/>
              </w:rPr>
              <w:t>1510</w:t>
            </w:r>
          </w:p>
        </w:tc>
        <w:tc>
          <w:tcPr>
            <w:tcW w:w="1370" w:type="dxa"/>
            <w:shd w:val="clear" w:color="auto" w:fill="auto"/>
            <w:noWrap/>
            <w:tcMar>
              <w:top w:w="60" w:type="dxa"/>
              <w:left w:w="300" w:type="dxa"/>
              <w:bottom w:w="60" w:type="dxa"/>
              <w:right w:w="60"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c>
          <w:tcPr>
            <w:tcW w:w="1370" w:type="dxa"/>
            <w:shd w:val="clear" w:color="auto" w:fill="auto"/>
            <w:noWrap/>
            <w:tcMar>
              <w:top w:w="75" w:type="dxa"/>
              <w:left w:w="300"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c>
          <w:tcPr>
            <w:tcW w:w="1371" w:type="dxa"/>
            <w:shd w:val="clear" w:color="auto" w:fill="auto"/>
            <w:noWrap/>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r>
      <w:tr w:rsidR="002F4893" w:rsidRPr="00532DD4" w:rsidTr="00532DD4">
        <w:tc>
          <w:tcPr>
            <w:tcW w:w="4515" w:type="dxa"/>
            <w:shd w:val="clear" w:color="auto" w:fill="auto"/>
            <w:vAlign w:val="center"/>
          </w:tcPr>
          <w:p w:rsidR="002F4893" w:rsidRPr="00532DD4" w:rsidRDefault="002F4893" w:rsidP="002F4893">
            <w:pPr>
              <w:spacing w:after="0" w:line="240" w:lineRule="auto"/>
              <w:rPr>
                <w:rFonts w:ascii="Times New Roman" w:hAnsi="Times New Roman" w:cs="Times New Roman"/>
                <w:color w:val="333333"/>
                <w:sz w:val="20"/>
                <w:szCs w:val="20"/>
              </w:rPr>
            </w:pPr>
            <w:r w:rsidRPr="00532DD4">
              <w:rPr>
                <w:rFonts w:ascii="Times New Roman" w:hAnsi="Times New Roman" w:cs="Times New Roman"/>
                <w:color w:val="333333"/>
                <w:sz w:val="20"/>
                <w:szCs w:val="20"/>
              </w:rPr>
              <w:t>Кредиторская задолженность</w:t>
            </w:r>
          </w:p>
        </w:tc>
        <w:tc>
          <w:tcPr>
            <w:tcW w:w="992" w:type="dxa"/>
            <w:shd w:val="clear" w:color="auto" w:fill="auto"/>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Style w:val="rowcodegreen"/>
                <w:rFonts w:ascii="Times New Roman" w:hAnsi="Times New Roman" w:cs="Times New Roman"/>
                <w:color w:val="333333"/>
                <w:sz w:val="20"/>
                <w:szCs w:val="20"/>
              </w:rPr>
              <w:t>1520</w:t>
            </w:r>
          </w:p>
        </w:tc>
        <w:tc>
          <w:tcPr>
            <w:tcW w:w="1370" w:type="dxa"/>
            <w:shd w:val="clear" w:color="auto" w:fill="auto"/>
            <w:noWrap/>
            <w:tcMar>
              <w:top w:w="60" w:type="dxa"/>
              <w:left w:w="300" w:type="dxa"/>
              <w:bottom w:w="60" w:type="dxa"/>
              <w:right w:w="60"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23 494</w:t>
            </w:r>
          </w:p>
        </w:tc>
        <w:tc>
          <w:tcPr>
            <w:tcW w:w="1370" w:type="dxa"/>
            <w:shd w:val="clear" w:color="auto" w:fill="auto"/>
            <w:noWrap/>
            <w:tcMar>
              <w:top w:w="75" w:type="dxa"/>
              <w:left w:w="300"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8 744</w:t>
            </w:r>
          </w:p>
        </w:tc>
        <w:tc>
          <w:tcPr>
            <w:tcW w:w="1371" w:type="dxa"/>
            <w:shd w:val="clear" w:color="auto" w:fill="auto"/>
            <w:noWrap/>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18 232</w:t>
            </w:r>
          </w:p>
        </w:tc>
      </w:tr>
      <w:tr w:rsidR="002F4893" w:rsidRPr="00532DD4" w:rsidTr="00532DD4">
        <w:tc>
          <w:tcPr>
            <w:tcW w:w="4515" w:type="dxa"/>
            <w:shd w:val="clear" w:color="auto" w:fill="auto"/>
            <w:vAlign w:val="center"/>
          </w:tcPr>
          <w:p w:rsidR="002F4893" w:rsidRPr="00532DD4" w:rsidRDefault="002F4893" w:rsidP="002F4893">
            <w:pPr>
              <w:spacing w:after="0" w:line="240" w:lineRule="auto"/>
              <w:rPr>
                <w:rFonts w:ascii="Times New Roman" w:hAnsi="Times New Roman" w:cs="Times New Roman"/>
                <w:color w:val="333333"/>
                <w:sz w:val="20"/>
                <w:szCs w:val="20"/>
              </w:rPr>
            </w:pPr>
            <w:r w:rsidRPr="00532DD4">
              <w:rPr>
                <w:rFonts w:ascii="Times New Roman" w:hAnsi="Times New Roman" w:cs="Times New Roman"/>
                <w:color w:val="333333"/>
                <w:sz w:val="20"/>
                <w:szCs w:val="20"/>
              </w:rPr>
              <w:t>Доходы будущих периодов</w:t>
            </w:r>
          </w:p>
        </w:tc>
        <w:tc>
          <w:tcPr>
            <w:tcW w:w="992" w:type="dxa"/>
            <w:shd w:val="clear" w:color="auto" w:fill="auto"/>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Style w:val="rowcodegreen"/>
                <w:rFonts w:ascii="Times New Roman" w:hAnsi="Times New Roman" w:cs="Times New Roman"/>
                <w:color w:val="333333"/>
                <w:sz w:val="20"/>
                <w:szCs w:val="20"/>
              </w:rPr>
              <w:t>1530</w:t>
            </w:r>
          </w:p>
        </w:tc>
        <w:tc>
          <w:tcPr>
            <w:tcW w:w="1370" w:type="dxa"/>
            <w:shd w:val="clear" w:color="auto" w:fill="auto"/>
            <w:noWrap/>
            <w:tcMar>
              <w:top w:w="60" w:type="dxa"/>
              <w:left w:w="300" w:type="dxa"/>
              <w:bottom w:w="60" w:type="dxa"/>
              <w:right w:w="60"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c>
          <w:tcPr>
            <w:tcW w:w="1370" w:type="dxa"/>
            <w:shd w:val="clear" w:color="auto" w:fill="auto"/>
            <w:noWrap/>
            <w:tcMar>
              <w:top w:w="75" w:type="dxa"/>
              <w:left w:w="300"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c>
          <w:tcPr>
            <w:tcW w:w="1371" w:type="dxa"/>
            <w:shd w:val="clear" w:color="auto" w:fill="auto"/>
            <w:noWrap/>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r>
      <w:tr w:rsidR="002F4893" w:rsidRPr="00532DD4" w:rsidTr="00532DD4">
        <w:tc>
          <w:tcPr>
            <w:tcW w:w="4515" w:type="dxa"/>
            <w:shd w:val="clear" w:color="auto" w:fill="auto"/>
            <w:vAlign w:val="center"/>
          </w:tcPr>
          <w:p w:rsidR="002F4893" w:rsidRPr="00532DD4" w:rsidRDefault="002F4893" w:rsidP="002F4893">
            <w:pPr>
              <w:spacing w:after="0" w:line="240" w:lineRule="auto"/>
              <w:rPr>
                <w:rFonts w:ascii="Times New Roman" w:hAnsi="Times New Roman" w:cs="Times New Roman"/>
                <w:color w:val="333333"/>
                <w:sz w:val="20"/>
                <w:szCs w:val="20"/>
              </w:rPr>
            </w:pPr>
            <w:r w:rsidRPr="00532DD4">
              <w:rPr>
                <w:rFonts w:ascii="Times New Roman" w:hAnsi="Times New Roman" w:cs="Times New Roman"/>
                <w:color w:val="333333"/>
                <w:sz w:val="20"/>
                <w:szCs w:val="20"/>
              </w:rPr>
              <w:t>Оценочные обязательства</w:t>
            </w:r>
          </w:p>
        </w:tc>
        <w:tc>
          <w:tcPr>
            <w:tcW w:w="992" w:type="dxa"/>
            <w:shd w:val="clear" w:color="auto" w:fill="auto"/>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Style w:val="rowcodegreen"/>
                <w:rFonts w:ascii="Times New Roman" w:hAnsi="Times New Roman" w:cs="Times New Roman"/>
                <w:color w:val="333333"/>
                <w:sz w:val="20"/>
                <w:szCs w:val="20"/>
              </w:rPr>
              <w:t>1540</w:t>
            </w:r>
          </w:p>
        </w:tc>
        <w:tc>
          <w:tcPr>
            <w:tcW w:w="1370" w:type="dxa"/>
            <w:shd w:val="clear" w:color="auto" w:fill="auto"/>
            <w:noWrap/>
            <w:tcMar>
              <w:top w:w="60" w:type="dxa"/>
              <w:left w:w="300" w:type="dxa"/>
              <w:bottom w:w="60" w:type="dxa"/>
              <w:right w:w="60"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c>
          <w:tcPr>
            <w:tcW w:w="1370" w:type="dxa"/>
            <w:shd w:val="clear" w:color="auto" w:fill="auto"/>
            <w:noWrap/>
            <w:tcMar>
              <w:top w:w="75" w:type="dxa"/>
              <w:left w:w="300"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c>
          <w:tcPr>
            <w:tcW w:w="1371" w:type="dxa"/>
            <w:shd w:val="clear" w:color="auto" w:fill="auto"/>
            <w:noWrap/>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r>
      <w:tr w:rsidR="002F4893" w:rsidRPr="00532DD4" w:rsidTr="00532DD4">
        <w:tc>
          <w:tcPr>
            <w:tcW w:w="4515" w:type="dxa"/>
            <w:shd w:val="clear" w:color="auto" w:fill="auto"/>
            <w:vAlign w:val="center"/>
          </w:tcPr>
          <w:p w:rsidR="002F4893" w:rsidRPr="00532DD4" w:rsidRDefault="002F4893" w:rsidP="002F4893">
            <w:pPr>
              <w:spacing w:after="0" w:line="240" w:lineRule="auto"/>
              <w:rPr>
                <w:rFonts w:ascii="Times New Roman" w:hAnsi="Times New Roman" w:cs="Times New Roman"/>
                <w:color w:val="333333"/>
                <w:sz w:val="20"/>
                <w:szCs w:val="20"/>
              </w:rPr>
            </w:pPr>
            <w:r w:rsidRPr="00532DD4">
              <w:rPr>
                <w:rFonts w:ascii="Times New Roman" w:hAnsi="Times New Roman" w:cs="Times New Roman"/>
                <w:color w:val="333333"/>
                <w:sz w:val="20"/>
                <w:szCs w:val="20"/>
              </w:rPr>
              <w:t>Прочие краткосрочные обязательства</w:t>
            </w:r>
          </w:p>
        </w:tc>
        <w:tc>
          <w:tcPr>
            <w:tcW w:w="992" w:type="dxa"/>
            <w:shd w:val="clear" w:color="auto" w:fill="auto"/>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Style w:val="rowcodegreen"/>
                <w:rFonts w:ascii="Times New Roman" w:hAnsi="Times New Roman" w:cs="Times New Roman"/>
                <w:color w:val="333333"/>
                <w:sz w:val="20"/>
                <w:szCs w:val="20"/>
              </w:rPr>
              <w:t>1550</w:t>
            </w:r>
          </w:p>
        </w:tc>
        <w:tc>
          <w:tcPr>
            <w:tcW w:w="1370" w:type="dxa"/>
            <w:shd w:val="clear" w:color="auto" w:fill="auto"/>
            <w:noWrap/>
            <w:tcMar>
              <w:top w:w="60" w:type="dxa"/>
              <w:left w:w="300" w:type="dxa"/>
              <w:bottom w:w="60" w:type="dxa"/>
              <w:right w:w="60"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c>
          <w:tcPr>
            <w:tcW w:w="1370" w:type="dxa"/>
            <w:shd w:val="clear" w:color="auto" w:fill="auto"/>
            <w:noWrap/>
            <w:tcMar>
              <w:top w:w="75" w:type="dxa"/>
              <w:left w:w="300"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c>
          <w:tcPr>
            <w:tcW w:w="1371" w:type="dxa"/>
            <w:shd w:val="clear" w:color="auto" w:fill="auto"/>
            <w:noWrap/>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0</w:t>
            </w:r>
          </w:p>
        </w:tc>
      </w:tr>
      <w:tr w:rsidR="002F4893" w:rsidRPr="00532DD4" w:rsidTr="00532DD4">
        <w:tc>
          <w:tcPr>
            <w:tcW w:w="4515" w:type="dxa"/>
            <w:shd w:val="clear" w:color="auto" w:fill="auto"/>
            <w:vAlign w:val="center"/>
          </w:tcPr>
          <w:p w:rsidR="002F4893" w:rsidRPr="00532DD4" w:rsidRDefault="002F4893" w:rsidP="002F4893">
            <w:pPr>
              <w:spacing w:after="0" w:line="240" w:lineRule="auto"/>
              <w:rPr>
                <w:rFonts w:ascii="Times New Roman" w:hAnsi="Times New Roman" w:cs="Times New Roman"/>
                <w:color w:val="333333"/>
                <w:sz w:val="20"/>
                <w:szCs w:val="20"/>
              </w:rPr>
            </w:pPr>
            <w:r w:rsidRPr="00532DD4">
              <w:rPr>
                <w:rFonts w:ascii="Times New Roman" w:hAnsi="Times New Roman" w:cs="Times New Roman"/>
                <w:color w:val="333333"/>
                <w:sz w:val="20"/>
                <w:szCs w:val="20"/>
              </w:rPr>
              <w:t>ИТОГО по разделу V</w:t>
            </w:r>
          </w:p>
        </w:tc>
        <w:tc>
          <w:tcPr>
            <w:tcW w:w="992" w:type="dxa"/>
            <w:shd w:val="clear" w:color="auto" w:fill="auto"/>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Style w:val="rowcodegreen"/>
                <w:rFonts w:ascii="Times New Roman" w:hAnsi="Times New Roman" w:cs="Times New Roman"/>
                <w:color w:val="333333"/>
                <w:sz w:val="20"/>
                <w:szCs w:val="20"/>
              </w:rPr>
              <w:t>1500</w:t>
            </w:r>
          </w:p>
        </w:tc>
        <w:tc>
          <w:tcPr>
            <w:tcW w:w="1370" w:type="dxa"/>
            <w:shd w:val="clear" w:color="auto" w:fill="auto"/>
            <w:noWrap/>
            <w:tcMar>
              <w:top w:w="60" w:type="dxa"/>
              <w:left w:w="300" w:type="dxa"/>
              <w:bottom w:w="60" w:type="dxa"/>
              <w:right w:w="60"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23 494</w:t>
            </w:r>
          </w:p>
        </w:tc>
        <w:tc>
          <w:tcPr>
            <w:tcW w:w="1370" w:type="dxa"/>
            <w:shd w:val="clear" w:color="auto" w:fill="auto"/>
            <w:noWrap/>
            <w:tcMar>
              <w:top w:w="75" w:type="dxa"/>
              <w:left w:w="300"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8 744</w:t>
            </w:r>
          </w:p>
        </w:tc>
        <w:tc>
          <w:tcPr>
            <w:tcW w:w="1371" w:type="dxa"/>
            <w:shd w:val="clear" w:color="auto" w:fill="auto"/>
            <w:noWrap/>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18 232</w:t>
            </w:r>
          </w:p>
        </w:tc>
      </w:tr>
      <w:tr w:rsidR="002F4893" w:rsidRPr="002F4893" w:rsidTr="00532DD4">
        <w:trPr>
          <w:trHeight w:val="61"/>
        </w:trPr>
        <w:tc>
          <w:tcPr>
            <w:tcW w:w="4515" w:type="dxa"/>
            <w:shd w:val="clear" w:color="auto" w:fill="auto"/>
            <w:vAlign w:val="center"/>
          </w:tcPr>
          <w:p w:rsidR="002F4893" w:rsidRPr="00532DD4" w:rsidRDefault="002F4893" w:rsidP="002F4893">
            <w:pPr>
              <w:spacing w:after="0" w:line="240" w:lineRule="auto"/>
              <w:rPr>
                <w:rFonts w:ascii="Times New Roman" w:hAnsi="Times New Roman" w:cs="Times New Roman"/>
                <w:color w:val="333333"/>
                <w:sz w:val="20"/>
                <w:szCs w:val="20"/>
              </w:rPr>
            </w:pPr>
            <w:r w:rsidRPr="00532DD4">
              <w:rPr>
                <w:rFonts w:ascii="Times New Roman" w:hAnsi="Times New Roman" w:cs="Times New Roman"/>
                <w:b/>
                <w:bCs/>
                <w:color w:val="333333"/>
                <w:sz w:val="20"/>
                <w:szCs w:val="20"/>
              </w:rPr>
              <w:t>БАЛАНС</w:t>
            </w:r>
          </w:p>
        </w:tc>
        <w:tc>
          <w:tcPr>
            <w:tcW w:w="992" w:type="dxa"/>
            <w:shd w:val="clear" w:color="auto" w:fill="auto"/>
            <w:tcMar>
              <w:top w:w="75" w:type="dxa"/>
              <w:left w:w="75"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Style w:val="rowcodegreen"/>
                <w:rFonts w:ascii="Times New Roman" w:hAnsi="Times New Roman" w:cs="Times New Roman"/>
                <w:color w:val="333333"/>
                <w:sz w:val="20"/>
                <w:szCs w:val="20"/>
              </w:rPr>
              <w:t>1700</w:t>
            </w:r>
          </w:p>
        </w:tc>
        <w:tc>
          <w:tcPr>
            <w:tcW w:w="1370" w:type="dxa"/>
            <w:shd w:val="clear" w:color="auto" w:fill="auto"/>
            <w:noWrap/>
            <w:tcMar>
              <w:top w:w="60" w:type="dxa"/>
              <w:left w:w="300" w:type="dxa"/>
              <w:bottom w:w="60" w:type="dxa"/>
              <w:right w:w="60"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39 720</w:t>
            </w:r>
          </w:p>
        </w:tc>
        <w:tc>
          <w:tcPr>
            <w:tcW w:w="1370" w:type="dxa"/>
            <w:shd w:val="clear" w:color="auto" w:fill="auto"/>
            <w:noWrap/>
            <w:tcMar>
              <w:top w:w="75" w:type="dxa"/>
              <w:left w:w="300" w:type="dxa"/>
              <w:bottom w:w="75" w:type="dxa"/>
              <w:right w:w="75" w:type="dxa"/>
            </w:tcMar>
            <w:vAlign w:val="bottom"/>
          </w:tcPr>
          <w:p w:rsidR="002F4893" w:rsidRPr="00532DD4"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30 261</w:t>
            </w:r>
          </w:p>
        </w:tc>
        <w:tc>
          <w:tcPr>
            <w:tcW w:w="1371" w:type="dxa"/>
            <w:shd w:val="clear" w:color="auto" w:fill="auto"/>
            <w:noWrap/>
            <w:tcMar>
              <w:top w:w="75" w:type="dxa"/>
              <w:left w:w="75" w:type="dxa"/>
              <w:bottom w:w="75" w:type="dxa"/>
              <w:right w:w="75" w:type="dxa"/>
            </w:tcMar>
            <w:vAlign w:val="bottom"/>
          </w:tcPr>
          <w:p w:rsidR="002F4893" w:rsidRPr="002F4893" w:rsidRDefault="002F4893" w:rsidP="002F4893">
            <w:pPr>
              <w:spacing w:after="0" w:line="240" w:lineRule="auto"/>
              <w:jc w:val="center"/>
              <w:rPr>
                <w:rFonts w:ascii="Times New Roman" w:hAnsi="Times New Roman" w:cs="Times New Roman"/>
                <w:color w:val="333333"/>
                <w:sz w:val="20"/>
                <w:szCs w:val="20"/>
              </w:rPr>
            </w:pPr>
            <w:r w:rsidRPr="00532DD4">
              <w:rPr>
                <w:rFonts w:ascii="Times New Roman" w:hAnsi="Times New Roman" w:cs="Times New Roman"/>
                <w:color w:val="333333"/>
                <w:sz w:val="20"/>
                <w:szCs w:val="20"/>
              </w:rPr>
              <w:t>33 719</w:t>
            </w:r>
          </w:p>
        </w:tc>
      </w:tr>
    </w:tbl>
    <w:p w:rsidR="002F4893" w:rsidRPr="002F4893" w:rsidRDefault="002F4893" w:rsidP="002F4893">
      <w:pPr>
        <w:spacing w:after="0" w:line="240" w:lineRule="auto"/>
        <w:rPr>
          <w:rFonts w:ascii="Times New Roman" w:hAnsi="Times New Roman" w:cs="Times New Roman"/>
        </w:rPr>
      </w:pPr>
    </w:p>
    <w:p w:rsidR="002F4893" w:rsidRPr="002F4893" w:rsidRDefault="002F4893" w:rsidP="002F4893">
      <w:pPr>
        <w:spacing w:after="0" w:line="240" w:lineRule="auto"/>
        <w:ind w:firstLine="709"/>
        <w:jc w:val="both"/>
        <w:rPr>
          <w:rFonts w:ascii="Times New Roman" w:hAnsi="Times New Roman" w:cs="Times New Roman"/>
          <w:color w:val="000000"/>
          <w:sz w:val="24"/>
          <w:szCs w:val="24"/>
        </w:rPr>
      </w:pPr>
      <w:r w:rsidRPr="002F4893">
        <w:rPr>
          <w:rFonts w:ascii="Times New Roman" w:hAnsi="Times New Roman" w:cs="Times New Roman"/>
          <w:color w:val="000000"/>
          <w:sz w:val="24"/>
          <w:szCs w:val="24"/>
        </w:rPr>
        <w:t xml:space="preserve">Анализ ликвидности баланса </w:t>
      </w:r>
      <w:r w:rsidRPr="002F4893">
        <w:rPr>
          <w:rStyle w:val="fontstyle50"/>
          <w:rFonts w:ascii="Times New Roman" w:hAnsi="Times New Roman"/>
          <w:color w:val="000000"/>
          <w:sz w:val="24"/>
          <w:szCs w:val="24"/>
        </w:rPr>
        <w:t>ООО «</w:t>
      </w:r>
      <w:r w:rsidR="007338BC">
        <w:rPr>
          <w:rStyle w:val="fontstyle50"/>
          <w:rFonts w:ascii="Times New Roman" w:hAnsi="Times New Roman"/>
          <w:color w:val="000000"/>
          <w:sz w:val="24"/>
          <w:szCs w:val="24"/>
        </w:rPr>
        <w:t>СКИФ</w:t>
      </w:r>
      <w:r w:rsidRPr="002F4893">
        <w:rPr>
          <w:rStyle w:val="fontstyle50"/>
          <w:rFonts w:ascii="Times New Roman" w:hAnsi="Times New Roman"/>
          <w:color w:val="000000"/>
          <w:sz w:val="24"/>
          <w:szCs w:val="24"/>
        </w:rPr>
        <w:t xml:space="preserve">» </w:t>
      </w:r>
      <w:r w:rsidRPr="002F4893">
        <w:rPr>
          <w:rFonts w:ascii="Times New Roman" w:hAnsi="Times New Roman" w:cs="Times New Roman"/>
          <w:color w:val="000000"/>
          <w:sz w:val="24"/>
          <w:szCs w:val="24"/>
        </w:rPr>
        <w:t xml:space="preserve">и его результаты представлены в таблицах </w:t>
      </w:r>
      <w:r w:rsidR="008C1A3B">
        <w:rPr>
          <w:rFonts w:ascii="Times New Roman" w:hAnsi="Times New Roman" w:cs="Times New Roman"/>
          <w:color w:val="000000"/>
          <w:sz w:val="24"/>
          <w:szCs w:val="24"/>
        </w:rPr>
        <w:t>1</w:t>
      </w:r>
      <w:r w:rsidRPr="002F4893">
        <w:rPr>
          <w:rFonts w:ascii="Times New Roman" w:hAnsi="Times New Roman" w:cs="Times New Roman"/>
          <w:color w:val="000000"/>
          <w:sz w:val="24"/>
          <w:szCs w:val="24"/>
        </w:rPr>
        <w:t xml:space="preserve"> и </w:t>
      </w:r>
      <w:r w:rsidR="008C1A3B">
        <w:rPr>
          <w:rFonts w:ascii="Times New Roman" w:hAnsi="Times New Roman" w:cs="Times New Roman"/>
          <w:color w:val="000000"/>
          <w:sz w:val="24"/>
          <w:szCs w:val="24"/>
        </w:rPr>
        <w:t>2</w:t>
      </w:r>
      <w:r w:rsidRPr="002F4893">
        <w:rPr>
          <w:rFonts w:ascii="Times New Roman" w:hAnsi="Times New Roman" w:cs="Times New Roman"/>
          <w:color w:val="000000"/>
          <w:sz w:val="24"/>
          <w:szCs w:val="24"/>
        </w:rPr>
        <w:t>.</w:t>
      </w:r>
    </w:p>
    <w:p w:rsidR="002F4893" w:rsidRPr="00433E30" w:rsidRDefault="002F4893" w:rsidP="00A8673B">
      <w:pPr>
        <w:spacing w:after="0" w:line="240" w:lineRule="auto"/>
        <w:rPr>
          <w:rFonts w:ascii="Times New Roman" w:hAnsi="Times New Roman" w:cs="Times New Roman"/>
          <w:color w:val="000000"/>
          <w:sz w:val="24"/>
          <w:szCs w:val="24"/>
        </w:rPr>
      </w:pPr>
      <w:r w:rsidRPr="00433E30">
        <w:rPr>
          <w:rFonts w:ascii="Times New Roman" w:hAnsi="Times New Roman" w:cs="Times New Roman"/>
          <w:color w:val="000000"/>
          <w:sz w:val="24"/>
          <w:szCs w:val="24"/>
        </w:rPr>
        <w:t xml:space="preserve">Таблица </w:t>
      </w:r>
      <w:r w:rsidR="008C1A3B">
        <w:rPr>
          <w:rFonts w:ascii="Times New Roman" w:hAnsi="Times New Roman" w:cs="Times New Roman"/>
          <w:color w:val="000000"/>
          <w:sz w:val="24"/>
          <w:szCs w:val="24"/>
        </w:rPr>
        <w:t>1</w:t>
      </w:r>
      <w:r w:rsidRPr="00433E30">
        <w:rPr>
          <w:rFonts w:ascii="Times New Roman" w:hAnsi="Times New Roman" w:cs="Times New Roman"/>
          <w:color w:val="000000"/>
          <w:sz w:val="24"/>
          <w:szCs w:val="24"/>
        </w:rPr>
        <w:t xml:space="preserve"> - Анализ ликвидности баланса, тыс. руб.</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3"/>
        <w:gridCol w:w="1190"/>
        <w:gridCol w:w="1188"/>
        <w:gridCol w:w="1189"/>
        <w:gridCol w:w="1225"/>
        <w:gridCol w:w="1188"/>
        <w:gridCol w:w="1189"/>
        <w:gridCol w:w="1189"/>
      </w:tblGrid>
      <w:tr w:rsidR="002F4893" w:rsidRPr="002F4893" w:rsidTr="002F4893">
        <w:trPr>
          <w:jc w:val="center"/>
        </w:trPr>
        <w:tc>
          <w:tcPr>
            <w:tcW w:w="1253" w:type="dxa"/>
          </w:tcPr>
          <w:p w:rsidR="002F4893" w:rsidRPr="002F4893" w:rsidRDefault="002F4893" w:rsidP="002F4893">
            <w:pPr>
              <w:spacing w:after="0" w:line="240" w:lineRule="auto"/>
              <w:jc w:val="center"/>
              <w:rPr>
                <w:rFonts w:ascii="Times New Roman" w:eastAsia="Calibri" w:hAnsi="Times New Roman" w:cs="Times New Roman"/>
                <w:color w:val="000000"/>
                <w:lang w:val="en-US"/>
              </w:rPr>
            </w:pPr>
            <w:r w:rsidRPr="002F4893">
              <w:rPr>
                <w:rFonts w:ascii="Times New Roman" w:eastAsia="Calibri" w:hAnsi="Times New Roman" w:cs="Times New Roman"/>
                <w:color w:val="000000"/>
              </w:rPr>
              <w:t>Активы</w:t>
            </w:r>
          </w:p>
        </w:tc>
        <w:tc>
          <w:tcPr>
            <w:tcW w:w="1254" w:type="dxa"/>
          </w:tcPr>
          <w:p w:rsidR="002F4893" w:rsidRPr="002F4893" w:rsidRDefault="002F4893" w:rsidP="002F4893">
            <w:pPr>
              <w:spacing w:after="0" w:line="240" w:lineRule="auto"/>
              <w:jc w:val="center"/>
              <w:rPr>
                <w:rFonts w:ascii="Times New Roman" w:eastAsia="Calibri" w:hAnsi="Times New Roman" w:cs="Times New Roman"/>
                <w:color w:val="000000"/>
              </w:rPr>
            </w:pPr>
            <w:r w:rsidRPr="002F4893">
              <w:rPr>
                <w:rFonts w:ascii="Times New Roman" w:eastAsia="Calibri" w:hAnsi="Times New Roman" w:cs="Times New Roman"/>
                <w:color w:val="000000"/>
              </w:rPr>
              <w:t>201</w:t>
            </w:r>
            <w:r w:rsidR="007338BC">
              <w:rPr>
                <w:rFonts w:ascii="Times New Roman" w:eastAsia="Calibri" w:hAnsi="Times New Roman" w:cs="Times New Roman"/>
                <w:color w:val="000000"/>
              </w:rPr>
              <w:t>9</w:t>
            </w:r>
            <w:r w:rsidRPr="002F4893">
              <w:rPr>
                <w:rFonts w:ascii="Times New Roman" w:eastAsia="Calibri" w:hAnsi="Times New Roman" w:cs="Times New Roman"/>
                <w:color w:val="000000"/>
              </w:rPr>
              <w:t>г</w:t>
            </w:r>
          </w:p>
        </w:tc>
        <w:tc>
          <w:tcPr>
            <w:tcW w:w="1253" w:type="dxa"/>
          </w:tcPr>
          <w:p w:rsidR="002F4893" w:rsidRPr="002F4893" w:rsidRDefault="002F4893" w:rsidP="002F4893">
            <w:pPr>
              <w:spacing w:after="0" w:line="240" w:lineRule="auto"/>
              <w:jc w:val="center"/>
              <w:rPr>
                <w:rFonts w:ascii="Times New Roman" w:eastAsia="Calibri" w:hAnsi="Times New Roman" w:cs="Times New Roman"/>
                <w:color w:val="000000"/>
              </w:rPr>
            </w:pPr>
            <w:r w:rsidRPr="002F4893">
              <w:rPr>
                <w:rFonts w:ascii="Times New Roman" w:eastAsia="Calibri" w:hAnsi="Times New Roman" w:cs="Times New Roman"/>
                <w:color w:val="000000"/>
              </w:rPr>
              <w:t>20</w:t>
            </w:r>
            <w:r w:rsidR="007338BC">
              <w:rPr>
                <w:rFonts w:ascii="Times New Roman" w:eastAsia="Calibri" w:hAnsi="Times New Roman" w:cs="Times New Roman"/>
                <w:color w:val="000000"/>
              </w:rPr>
              <w:t>20</w:t>
            </w:r>
            <w:r w:rsidRPr="002F4893">
              <w:rPr>
                <w:rFonts w:ascii="Times New Roman" w:eastAsia="Calibri" w:hAnsi="Times New Roman" w:cs="Times New Roman"/>
                <w:color w:val="000000"/>
              </w:rPr>
              <w:t>г</w:t>
            </w:r>
          </w:p>
        </w:tc>
        <w:tc>
          <w:tcPr>
            <w:tcW w:w="1254" w:type="dxa"/>
          </w:tcPr>
          <w:p w:rsidR="002F4893" w:rsidRPr="002F4893" w:rsidRDefault="002F4893" w:rsidP="002F4893">
            <w:pPr>
              <w:spacing w:after="0" w:line="240" w:lineRule="auto"/>
              <w:jc w:val="center"/>
              <w:rPr>
                <w:rFonts w:ascii="Times New Roman" w:eastAsia="Calibri" w:hAnsi="Times New Roman" w:cs="Times New Roman"/>
                <w:color w:val="000000"/>
              </w:rPr>
            </w:pPr>
            <w:r w:rsidRPr="002F4893">
              <w:rPr>
                <w:rFonts w:ascii="Times New Roman" w:eastAsia="Calibri" w:hAnsi="Times New Roman" w:cs="Times New Roman"/>
                <w:color w:val="000000"/>
              </w:rPr>
              <w:t>202</w:t>
            </w:r>
            <w:r w:rsidR="007338BC">
              <w:rPr>
                <w:rFonts w:ascii="Times New Roman" w:eastAsia="Calibri" w:hAnsi="Times New Roman" w:cs="Times New Roman"/>
                <w:color w:val="000000"/>
              </w:rPr>
              <w:t>1</w:t>
            </w:r>
            <w:r w:rsidRPr="002F4893">
              <w:rPr>
                <w:rFonts w:ascii="Times New Roman" w:eastAsia="Calibri" w:hAnsi="Times New Roman" w:cs="Times New Roman"/>
                <w:color w:val="000000"/>
              </w:rPr>
              <w:t>г</w:t>
            </w:r>
          </w:p>
        </w:tc>
        <w:tc>
          <w:tcPr>
            <w:tcW w:w="1254" w:type="dxa"/>
          </w:tcPr>
          <w:p w:rsidR="002F4893" w:rsidRPr="002F4893" w:rsidRDefault="002F4893" w:rsidP="002F4893">
            <w:pPr>
              <w:spacing w:after="0" w:line="240" w:lineRule="auto"/>
              <w:jc w:val="center"/>
              <w:rPr>
                <w:rFonts w:ascii="Times New Roman" w:eastAsia="Calibri" w:hAnsi="Times New Roman" w:cs="Times New Roman"/>
                <w:color w:val="000000"/>
                <w:lang w:val="en-US"/>
              </w:rPr>
            </w:pPr>
            <w:r w:rsidRPr="002F4893">
              <w:rPr>
                <w:rFonts w:ascii="Times New Roman" w:eastAsia="Calibri" w:hAnsi="Times New Roman" w:cs="Times New Roman"/>
                <w:color w:val="000000"/>
              </w:rPr>
              <w:t>Пассивы</w:t>
            </w:r>
          </w:p>
        </w:tc>
        <w:tc>
          <w:tcPr>
            <w:tcW w:w="1253" w:type="dxa"/>
          </w:tcPr>
          <w:p w:rsidR="002F4893" w:rsidRPr="002F4893" w:rsidRDefault="002F4893" w:rsidP="002F4893">
            <w:pPr>
              <w:spacing w:after="0" w:line="240" w:lineRule="auto"/>
              <w:jc w:val="center"/>
              <w:rPr>
                <w:rFonts w:ascii="Times New Roman" w:eastAsia="Calibri" w:hAnsi="Times New Roman" w:cs="Times New Roman"/>
                <w:color w:val="000000"/>
              </w:rPr>
            </w:pPr>
            <w:r w:rsidRPr="002F4893">
              <w:rPr>
                <w:rFonts w:ascii="Times New Roman" w:eastAsia="Calibri" w:hAnsi="Times New Roman" w:cs="Times New Roman"/>
                <w:color w:val="000000"/>
              </w:rPr>
              <w:t>201</w:t>
            </w:r>
            <w:r w:rsidR="007338BC">
              <w:rPr>
                <w:rFonts w:ascii="Times New Roman" w:eastAsia="Calibri" w:hAnsi="Times New Roman" w:cs="Times New Roman"/>
                <w:color w:val="000000"/>
              </w:rPr>
              <w:t>9</w:t>
            </w:r>
            <w:r w:rsidRPr="002F4893">
              <w:rPr>
                <w:rFonts w:ascii="Times New Roman" w:eastAsia="Calibri" w:hAnsi="Times New Roman" w:cs="Times New Roman"/>
                <w:color w:val="000000"/>
              </w:rPr>
              <w:t>г</w:t>
            </w:r>
          </w:p>
        </w:tc>
        <w:tc>
          <w:tcPr>
            <w:tcW w:w="1254" w:type="dxa"/>
          </w:tcPr>
          <w:p w:rsidR="002F4893" w:rsidRPr="002F4893" w:rsidRDefault="002F4893" w:rsidP="002F4893">
            <w:pPr>
              <w:spacing w:after="0" w:line="240" w:lineRule="auto"/>
              <w:jc w:val="center"/>
              <w:rPr>
                <w:rFonts w:ascii="Times New Roman" w:eastAsia="Calibri" w:hAnsi="Times New Roman" w:cs="Times New Roman"/>
                <w:color w:val="000000"/>
              </w:rPr>
            </w:pPr>
            <w:r w:rsidRPr="002F4893">
              <w:rPr>
                <w:rFonts w:ascii="Times New Roman" w:eastAsia="Calibri" w:hAnsi="Times New Roman" w:cs="Times New Roman"/>
                <w:color w:val="000000"/>
              </w:rPr>
              <w:t>20</w:t>
            </w:r>
            <w:r w:rsidR="007338BC">
              <w:rPr>
                <w:rFonts w:ascii="Times New Roman" w:eastAsia="Calibri" w:hAnsi="Times New Roman" w:cs="Times New Roman"/>
                <w:color w:val="000000"/>
              </w:rPr>
              <w:t>20</w:t>
            </w:r>
            <w:r w:rsidRPr="002F4893">
              <w:rPr>
                <w:rFonts w:ascii="Times New Roman" w:eastAsia="Calibri" w:hAnsi="Times New Roman" w:cs="Times New Roman"/>
                <w:color w:val="000000"/>
              </w:rPr>
              <w:t>г</w:t>
            </w:r>
          </w:p>
        </w:tc>
        <w:tc>
          <w:tcPr>
            <w:tcW w:w="1254" w:type="dxa"/>
          </w:tcPr>
          <w:p w:rsidR="002F4893" w:rsidRPr="002F4893" w:rsidRDefault="002F4893" w:rsidP="002F4893">
            <w:pPr>
              <w:spacing w:after="0" w:line="240" w:lineRule="auto"/>
              <w:jc w:val="center"/>
              <w:rPr>
                <w:rFonts w:ascii="Times New Roman" w:eastAsia="Calibri" w:hAnsi="Times New Roman" w:cs="Times New Roman"/>
                <w:color w:val="000000"/>
              </w:rPr>
            </w:pPr>
            <w:r w:rsidRPr="002F4893">
              <w:rPr>
                <w:rFonts w:ascii="Times New Roman" w:eastAsia="Calibri" w:hAnsi="Times New Roman" w:cs="Times New Roman"/>
                <w:color w:val="000000"/>
              </w:rPr>
              <w:t>202</w:t>
            </w:r>
            <w:r w:rsidR="007338BC">
              <w:rPr>
                <w:rFonts w:ascii="Times New Roman" w:eastAsia="Calibri" w:hAnsi="Times New Roman" w:cs="Times New Roman"/>
                <w:color w:val="000000"/>
              </w:rPr>
              <w:t>1</w:t>
            </w:r>
            <w:r w:rsidRPr="002F4893">
              <w:rPr>
                <w:rFonts w:ascii="Times New Roman" w:eastAsia="Calibri" w:hAnsi="Times New Roman" w:cs="Times New Roman"/>
                <w:color w:val="000000"/>
              </w:rPr>
              <w:t>г</w:t>
            </w:r>
          </w:p>
        </w:tc>
      </w:tr>
      <w:tr w:rsidR="002F4893" w:rsidRPr="002F4893" w:rsidTr="002F4893">
        <w:trPr>
          <w:jc w:val="center"/>
        </w:trPr>
        <w:tc>
          <w:tcPr>
            <w:tcW w:w="1253" w:type="dxa"/>
          </w:tcPr>
          <w:p w:rsidR="002F4893" w:rsidRPr="002F4893" w:rsidRDefault="002F4893" w:rsidP="002F4893">
            <w:pPr>
              <w:spacing w:after="0" w:line="240" w:lineRule="auto"/>
              <w:jc w:val="center"/>
              <w:rPr>
                <w:rFonts w:ascii="Times New Roman" w:eastAsia="Calibri" w:hAnsi="Times New Roman" w:cs="Times New Roman"/>
                <w:color w:val="000000"/>
              </w:rPr>
            </w:pPr>
            <w:r w:rsidRPr="002F4893">
              <w:rPr>
                <w:rFonts w:ascii="Times New Roman" w:eastAsia="Calibri" w:hAnsi="Times New Roman" w:cs="Times New Roman"/>
                <w:color w:val="000000"/>
              </w:rPr>
              <w:t>А1</w:t>
            </w:r>
          </w:p>
        </w:tc>
        <w:tc>
          <w:tcPr>
            <w:tcW w:w="1254" w:type="dxa"/>
          </w:tcPr>
          <w:p w:rsidR="002F4893" w:rsidRPr="002F4893" w:rsidRDefault="002F4893" w:rsidP="009A6380">
            <w:pPr>
              <w:spacing w:after="0" w:line="240" w:lineRule="auto"/>
              <w:jc w:val="right"/>
              <w:rPr>
                <w:rFonts w:ascii="Times New Roman" w:eastAsia="Calibri" w:hAnsi="Times New Roman" w:cs="Times New Roman"/>
                <w:color w:val="000000"/>
              </w:rPr>
            </w:pPr>
            <w:r w:rsidRPr="002F4893">
              <w:rPr>
                <w:rFonts w:ascii="Times New Roman" w:eastAsia="Calibri" w:hAnsi="Times New Roman" w:cs="Times New Roman"/>
                <w:color w:val="000000"/>
              </w:rPr>
              <w:t>13901</w:t>
            </w:r>
          </w:p>
        </w:tc>
        <w:tc>
          <w:tcPr>
            <w:tcW w:w="1253" w:type="dxa"/>
          </w:tcPr>
          <w:p w:rsidR="002F4893" w:rsidRPr="002F4893" w:rsidRDefault="002F4893" w:rsidP="009A6380">
            <w:pPr>
              <w:spacing w:after="0" w:line="240" w:lineRule="auto"/>
              <w:jc w:val="right"/>
              <w:rPr>
                <w:rFonts w:ascii="Times New Roman" w:eastAsia="Calibri" w:hAnsi="Times New Roman" w:cs="Times New Roman"/>
                <w:color w:val="000000"/>
              </w:rPr>
            </w:pPr>
            <w:r w:rsidRPr="002F4893">
              <w:rPr>
                <w:rFonts w:ascii="Times New Roman" w:eastAsia="Calibri" w:hAnsi="Times New Roman" w:cs="Times New Roman"/>
                <w:color w:val="000000"/>
              </w:rPr>
              <w:t>9195</w:t>
            </w:r>
          </w:p>
        </w:tc>
        <w:tc>
          <w:tcPr>
            <w:tcW w:w="1254" w:type="dxa"/>
          </w:tcPr>
          <w:p w:rsidR="002F4893" w:rsidRPr="002F4893" w:rsidRDefault="002F4893" w:rsidP="009A6380">
            <w:pPr>
              <w:spacing w:after="0" w:line="240" w:lineRule="auto"/>
              <w:jc w:val="right"/>
              <w:rPr>
                <w:rFonts w:ascii="Times New Roman" w:eastAsia="Calibri" w:hAnsi="Times New Roman" w:cs="Times New Roman"/>
                <w:color w:val="000000"/>
              </w:rPr>
            </w:pPr>
            <w:r w:rsidRPr="002F4893">
              <w:rPr>
                <w:rFonts w:ascii="Times New Roman" w:eastAsia="Calibri" w:hAnsi="Times New Roman" w:cs="Times New Roman"/>
                <w:color w:val="000000"/>
              </w:rPr>
              <w:t>13636</w:t>
            </w:r>
          </w:p>
        </w:tc>
        <w:tc>
          <w:tcPr>
            <w:tcW w:w="1254" w:type="dxa"/>
          </w:tcPr>
          <w:p w:rsidR="002F4893" w:rsidRPr="002F4893" w:rsidRDefault="002F4893" w:rsidP="002F4893">
            <w:pPr>
              <w:spacing w:after="0" w:line="240" w:lineRule="auto"/>
              <w:jc w:val="center"/>
              <w:rPr>
                <w:rFonts w:ascii="Times New Roman" w:eastAsia="Calibri" w:hAnsi="Times New Roman" w:cs="Times New Roman"/>
                <w:color w:val="000000"/>
              </w:rPr>
            </w:pPr>
            <w:r w:rsidRPr="002F4893">
              <w:rPr>
                <w:rFonts w:ascii="Times New Roman" w:eastAsia="Calibri" w:hAnsi="Times New Roman" w:cs="Times New Roman"/>
                <w:color w:val="000000"/>
              </w:rPr>
              <w:t>П1</w:t>
            </w:r>
          </w:p>
        </w:tc>
        <w:tc>
          <w:tcPr>
            <w:tcW w:w="1253" w:type="dxa"/>
          </w:tcPr>
          <w:p w:rsidR="002F4893" w:rsidRPr="002F4893" w:rsidRDefault="002F4893" w:rsidP="009A6380">
            <w:pPr>
              <w:spacing w:after="0" w:line="240" w:lineRule="auto"/>
              <w:jc w:val="right"/>
              <w:rPr>
                <w:rFonts w:ascii="Times New Roman" w:eastAsia="Calibri" w:hAnsi="Times New Roman" w:cs="Times New Roman"/>
                <w:color w:val="000000"/>
                <w:lang w:val="en-US"/>
              </w:rPr>
            </w:pPr>
            <w:r w:rsidRPr="002F4893">
              <w:rPr>
                <w:rFonts w:ascii="Times New Roman" w:hAnsi="Times New Roman" w:cs="Times New Roman"/>
                <w:color w:val="333333"/>
              </w:rPr>
              <w:t>18232</w:t>
            </w:r>
          </w:p>
        </w:tc>
        <w:tc>
          <w:tcPr>
            <w:tcW w:w="1254" w:type="dxa"/>
          </w:tcPr>
          <w:p w:rsidR="002F4893" w:rsidRPr="002F4893" w:rsidRDefault="002F4893" w:rsidP="009A6380">
            <w:pPr>
              <w:spacing w:after="0" w:line="240" w:lineRule="auto"/>
              <w:jc w:val="right"/>
              <w:rPr>
                <w:rFonts w:ascii="Times New Roman" w:eastAsia="Calibri" w:hAnsi="Times New Roman" w:cs="Times New Roman"/>
                <w:color w:val="000000"/>
                <w:lang w:val="en-US"/>
              </w:rPr>
            </w:pPr>
            <w:r w:rsidRPr="002F4893">
              <w:rPr>
                <w:rFonts w:ascii="Times New Roman" w:hAnsi="Times New Roman" w:cs="Times New Roman"/>
                <w:color w:val="333333"/>
              </w:rPr>
              <w:t>8744</w:t>
            </w:r>
          </w:p>
        </w:tc>
        <w:tc>
          <w:tcPr>
            <w:tcW w:w="1254" w:type="dxa"/>
          </w:tcPr>
          <w:p w:rsidR="002F4893" w:rsidRPr="002F4893" w:rsidRDefault="002F4893" w:rsidP="009A6380">
            <w:pPr>
              <w:spacing w:after="0" w:line="240" w:lineRule="auto"/>
              <w:jc w:val="right"/>
              <w:rPr>
                <w:rFonts w:ascii="Times New Roman" w:eastAsia="Calibri" w:hAnsi="Times New Roman" w:cs="Times New Roman"/>
                <w:color w:val="000000"/>
                <w:lang w:val="en-US"/>
              </w:rPr>
            </w:pPr>
            <w:r w:rsidRPr="002F4893">
              <w:rPr>
                <w:rFonts w:ascii="Times New Roman" w:hAnsi="Times New Roman" w:cs="Times New Roman"/>
                <w:color w:val="333333"/>
              </w:rPr>
              <w:t>23494</w:t>
            </w:r>
          </w:p>
        </w:tc>
      </w:tr>
      <w:tr w:rsidR="002F4893" w:rsidRPr="002F4893" w:rsidTr="002F4893">
        <w:trPr>
          <w:jc w:val="center"/>
        </w:trPr>
        <w:tc>
          <w:tcPr>
            <w:tcW w:w="1253" w:type="dxa"/>
          </w:tcPr>
          <w:p w:rsidR="002F4893" w:rsidRPr="002F4893" w:rsidRDefault="002F4893" w:rsidP="002F4893">
            <w:pPr>
              <w:spacing w:after="0" w:line="240" w:lineRule="auto"/>
              <w:jc w:val="center"/>
              <w:rPr>
                <w:rFonts w:ascii="Times New Roman" w:eastAsia="Calibri" w:hAnsi="Times New Roman" w:cs="Times New Roman"/>
                <w:color w:val="000000"/>
              </w:rPr>
            </w:pPr>
            <w:r w:rsidRPr="002F4893">
              <w:rPr>
                <w:rFonts w:ascii="Times New Roman" w:eastAsia="Calibri" w:hAnsi="Times New Roman" w:cs="Times New Roman"/>
                <w:color w:val="000000"/>
              </w:rPr>
              <w:t>А2</w:t>
            </w:r>
          </w:p>
        </w:tc>
        <w:tc>
          <w:tcPr>
            <w:tcW w:w="1254" w:type="dxa"/>
          </w:tcPr>
          <w:p w:rsidR="002F4893" w:rsidRPr="002F4893" w:rsidRDefault="002F4893" w:rsidP="009A6380">
            <w:pPr>
              <w:spacing w:after="0" w:line="240" w:lineRule="auto"/>
              <w:jc w:val="right"/>
              <w:rPr>
                <w:rFonts w:ascii="Times New Roman" w:eastAsia="Calibri" w:hAnsi="Times New Roman" w:cs="Times New Roman"/>
                <w:color w:val="000000"/>
                <w:lang w:val="en-US"/>
              </w:rPr>
            </w:pPr>
            <w:r w:rsidRPr="002F4893">
              <w:rPr>
                <w:rFonts w:ascii="Times New Roman" w:hAnsi="Times New Roman" w:cs="Times New Roman"/>
                <w:color w:val="333333"/>
              </w:rPr>
              <w:t>10470</w:t>
            </w:r>
          </w:p>
        </w:tc>
        <w:tc>
          <w:tcPr>
            <w:tcW w:w="1253" w:type="dxa"/>
          </w:tcPr>
          <w:p w:rsidR="002F4893" w:rsidRPr="002F4893" w:rsidRDefault="002F4893" w:rsidP="009A6380">
            <w:pPr>
              <w:spacing w:after="0" w:line="240" w:lineRule="auto"/>
              <w:jc w:val="right"/>
              <w:rPr>
                <w:rFonts w:ascii="Times New Roman" w:eastAsia="Calibri" w:hAnsi="Times New Roman" w:cs="Times New Roman"/>
                <w:color w:val="000000"/>
                <w:lang w:val="en-US"/>
              </w:rPr>
            </w:pPr>
            <w:r w:rsidRPr="002F4893">
              <w:rPr>
                <w:rFonts w:ascii="Times New Roman" w:hAnsi="Times New Roman" w:cs="Times New Roman"/>
                <w:color w:val="333333"/>
              </w:rPr>
              <w:t>8855</w:t>
            </w:r>
          </w:p>
        </w:tc>
        <w:tc>
          <w:tcPr>
            <w:tcW w:w="1254" w:type="dxa"/>
          </w:tcPr>
          <w:p w:rsidR="002F4893" w:rsidRPr="002F4893" w:rsidRDefault="002F4893" w:rsidP="009A6380">
            <w:pPr>
              <w:spacing w:after="0" w:line="240" w:lineRule="auto"/>
              <w:jc w:val="right"/>
              <w:rPr>
                <w:rFonts w:ascii="Times New Roman" w:eastAsia="Calibri" w:hAnsi="Times New Roman" w:cs="Times New Roman"/>
                <w:color w:val="000000"/>
                <w:lang w:val="en-US"/>
              </w:rPr>
            </w:pPr>
            <w:r w:rsidRPr="002F4893">
              <w:rPr>
                <w:rFonts w:ascii="Times New Roman" w:hAnsi="Times New Roman" w:cs="Times New Roman"/>
                <w:color w:val="333333"/>
              </w:rPr>
              <w:t>9242</w:t>
            </w:r>
          </w:p>
        </w:tc>
        <w:tc>
          <w:tcPr>
            <w:tcW w:w="1254" w:type="dxa"/>
          </w:tcPr>
          <w:p w:rsidR="002F4893" w:rsidRPr="002F4893" w:rsidRDefault="002F4893" w:rsidP="002F4893">
            <w:pPr>
              <w:spacing w:after="0" w:line="240" w:lineRule="auto"/>
              <w:jc w:val="center"/>
              <w:rPr>
                <w:rFonts w:ascii="Times New Roman" w:eastAsia="Calibri" w:hAnsi="Times New Roman" w:cs="Times New Roman"/>
                <w:color w:val="000000"/>
              </w:rPr>
            </w:pPr>
            <w:r w:rsidRPr="002F4893">
              <w:rPr>
                <w:rFonts w:ascii="Times New Roman" w:eastAsia="Calibri" w:hAnsi="Times New Roman" w:cs="Times New Roman"/>
                <w:color w:val="000000"/>
              </w:rPr>
              <w:t>П2</w:t>
            </w:r>
          </w:p>
        </w:tc>
        <w:tc>
          <w:tcPr>
            <w:tcW w:w="1253" w:type="dxa"/>
          </w:tcPr>
          <w:p w:rsidR="002F4893" w:rsidRPr="002F4893" w:rsidRDefault="002F4893" w:rsidP="009A6380">
            <w:pPr>
              <w:spacing w:after="0" w:line="240" w:lineRule="auto"/>
              <w:jc w:val="right"/>
              <w:rPr>
                <w:rFonts w:ascii="Times New Roman" w:eastAsia="Calibri" w:hAnsi="Times New Roman" w:cs="Times New Roman"/>
                <w:color w:val="000000"/>
              </w:rPr>
            </w:pPr>
            <w:r w:rsidRPr="002F4893">
              <w:rPr>
                <w:rFonts w:ascii="Times New Roman" w:eastAsia="Calibri" w:hAnsi="Times New Roman" w:cs="Times New Roman"/>
                <w:color w:val="000000"/>
              </w:rPr>
              <w:t>0</w:t>
            </w:r>
          </w:p>
        </w:tc>
        <w:tc>
          <w:tcPr>
            <w:tcW w:w="1254" w:type="dxa"/>
          </w:tcPr>
          <w:p w:rsidR="002F4893" w:rsidRPr="002F4893" w:rsidRDefault="002F4893" w:rsidP="009A6380">
            <w:pPr>
              <w:spacing w:after="0" w:line="240" w:lineRule="auto"/>
              <w:jc w:val="right"/>
              <w:rPr>
                <w:rFonts w:ascii="Times New Roman" w:eastAsia="Calibri" w:hAnsi="Times New Roman" w:cs="Times New Roman"/>
                <w:color w:val="000000"/>
              </w:rPr>
            </w:pPr>
            <w:r w:rsidRPr="002F4893">
              <w:rPr>
                <w:rFonts w:ascii="Times New Roman" w:eastAsia="Calibri" w:hAnsi="Times New Roman" w:cs="Times New Roman"/>
                <w:color w:val="000000"/>
              </w:rPr>
              <w:t>0</w:t>
            </w:r>
          </w:p>
        </w:tc>
        <w:tc>
          <w:tcPr>
            <w:tcW w:w="1254" w:type="dxa"/>
          </w:tcPr>
          <w:p w:rsidR="002F4893" w:rsidRPr="002F4893" w:rsidRDefault="002F4893" w:rsidP="009A6380">
            <w:pPr>
              <w:spacing w:after="0" w:line="240" w:lineRule="auto"/>
              <w:jc w:val="right"/>
              <w:rPr>
                <w:rFonts w:ascii="Times New Roman" w:eastAsia="Calibri" w:hAnsi="Times New Roman" w:cs="Times New Roman"/>
                <w:color w:val="000000"/>
              </w:rPr>
            </w:pPr>
            <w:r w:rsidRPr="002F4893">
              <w:rPr>
                <w:rFonts w:ascii="Times New Roman" w:eastAsia="Calibri" w:hAnsi="Times New Roman" w:cs="Times New Roman"/>
                <w:color w:val="000000"/>
              </w:rPr>
              <w:t>0</w:t>
            </w:r>
          </w:p>
        </w:tc>
      </w:tr>
      <w:tr w:rsidR="002F4893" w:rsidRPr="002F4893" w:rsidTr="002F4893">
        <w:trPr>
          <w:trHeight w:val="178"/>
          <w:jc w:val="center"/>
        </w:trPr>
        <w:tc>
          <w:tcPr>
            <w:tcW w:w="1253" w:type="dxa"/>
          </w:tcPr>
          <w:p w:rsidR="002F4893" w:rsidRPr="002F4893" w:rsidRDefault="002F4893" w:rsidP="002F4893">
            <w:pPr>
              <w:spacing w:after="0" w:line="240" w:lineRule="auto"/>
              <w:jc w:val="center"/>
              <w:rPr>
                <w:rFonts w:ascii="Times New Roman" w:eastAsia="Calibri" w:hAnsi="Times New Roman" w:cs="Times New Roman"/>
                <w:color w:val="000000"/>
              </w:rPr>
            </w:pPr>
            <w:r w:rsidRPr="002F4893">
              <w:rPr>
                <w:rFonts w:ascii="Times New Roman" w:eastAsia="Calibri" w:hAnsi="Times New Roman" w:cs="Times New Roman"/>
                <w:color w:val="000000"/>
              </w:rPr>
              <w:t>А3</w:t>
            </w:r>
          </w:p>
        </w:tc>
        <w:tc>
          <w:tcPr>
            <w:tcW w:w="1254" w:type="dxa"/>
          </w:tcPr>
          <w:p w:rsidR="002F4893" w:rsidRPr="002F4893" w:rsidRDefault="002F4893" w:rsidP="009A6380">
            <w:pPr>
              <w:spacing w:after="0" w:line="240" w:lineRule="auto"/>
              <w:jc w:val="right"/>
              <w:rPr>
                <w:rFonts w:ascii="Times New Roman" w:eastAsia="Calibri" w:hAnsi="Times New Roman" w:cs="Times New Roman"/>
                <w:color w:val="000000"/>
                <w:lang w:val="en-US"/>
              </w:rPr>
            </w:pPr>
            <w:r w:rsidRPr="002F4893">
              <w:rPr>
                <w:rFonts w:ascii="Times New Roman" w:hAnsi="Times New Roman" w:cs="Times New Roman"/>
                <w:color w:val="333333"/>
              </w:rPr>
              <w:t>2278</w:t>
            </w:r>
          </w:p>
        </w:tc>
        <w:tc>
          <w:tcPr>
            <w:tcW w:w="1253" w:type="dxa"/>
          </w:tcPr>
          <w:p w:rsidR="002F4893" w:rsidRPr="002F4893" w:rsidRDefault="002F4893" w:rsidP="009A6380">
            <w:pPr>
              <w:spacing w:after="0" w:line="240" w:lineRule="auto"/>
              <w:jc w:val="right"/>
              <w:rPr>
                <w:rFonts w:ascii="Times New Roman" w:eastAsia="Calibri" w:hAnsi="Times New Roman" w:cs="Times New Roman"/>
                <w:color w:val="000000"/>
                <w:lang w:val="en-US"/>
              </w:rPr>
            </w:pPr>
            <w:r w:rsidRPr="002F4893">
              <w:rPr>
                <w:rFonts w:ascii="Times New Roman" w:hAnsi="Times New Roman" w:cs="Times New Roman"/>
                <w:color w:val="333333"/>
              </w:rPr>
              <w:t>2403</w:t>
            </w:r>
          </w:p>
        </w:tc>
        <w:tc>
          <w:tcPr>
            <w:tcW w:w="1254" w:type="dxa"/>
          </w:tcPr>
          <w:p w:rsidR="002F4893" w:rsidRPr="002F4893" w:rsidRDefault="002F4893" w:rsidP="009A6380">
            <w:pPr>
              <w:spacing w:after="0" w:line="240" w:lineRule="auto"/>
              <w:jc w:val="right"/>
              <w:rPr>
                <w:rFonts w:ascii="Times New Roman" w:eastAsia="Calibri" w:hAnsi="Times New Roman" w:cs="Times New Roman"/>
                <w:color w:val="000000"/>
                <w:lang w:val="en-US"/>
              </w:rPr>
            </w:pPr>
            <w:r w:rsidRPr="002F4893">
              <w:rPr>
                <w:rFonts w:ascii="Times New Roman" w:hAnsi="Times New Roman" w:cs="Times New Roman"/>
                <w:color w:val="333333"/>
              </w:rPr>
              <w:t>2423</w:t>
            </w:r>
          </w:p>
        </w:tc>
        <w:tc>
          <w:tcPr>
            <w:tcW w:w="1254" w:type="dxa"/>
          </w:tcPr>
          <w:p w:rsidR="002F4893" w:rsidRPr="002F4893" w:rsidRDefault="002F4893" w:rsidP="002F4893">
            <w:pPr>
              <w:spacing w:after="0" w:line="240" w:lineRule="auto"/>
              <w:jc w:val="center"/>
              <w:rPr>
                <w:rFonts w:ascii="Times New Roman" w:eastAsia="Calibri" w:hAnsi="Times New Roman" w:cs="Times New Roman"/>
                <w:color w:val="000000"/>
              </w:rPr>
            </w:pPr>
            <w:r w:rsidRPr="002F4893">
              <w:rPr>
                <w:rFonts w:ascii="Times New Roman" w:eastAsia="Calibri" w:hAnsi="Times New Roman" w:cs="Times New Roman"/>
                <w:color w:val="000000"/>
              </w:rPr>
              <w:t>П3</w:t>
            </w:r>
          </w:p>
        </w:tc>
        <w:tc>
          <w:tcPr>
            <w:tcW w:w="1253" w:type="dxa"/>
          </w:tcPr>
          <w:p w:rsidR="002F4893" w:rsidRPr="002F4893" w:rsidRDefault="002F4893" w:rsidP="009A6380">
            <w:pPr>
              <w:spacing w:after="0" w:line="240" w:lineRule="auto"/>
              <w:jc w:val="right"/>
              <w:rPr>
                <w:rFonts w:ascii="Times New Roman" w:eastAsia="Calibri" w:hAnsi="Times New Roman" w:cs="Times New Roman"/>
                <w:color w:val="000000"/>
              </w:rPr>
            </w:pPr>
            <w:r w:rsidRPr="002F4893">
              <w:rPr>
                <w:rFonts w:ascii="Times New Roman" w:eastAsia="Calibri" w:hAnsi="Times New Roman" w:cs="Times New Roman"/>
                <w:color w:val="000000"/>
              </w:rPr>
              <w:t>0</w:t>
            </w:r>
          </w:p>
        </w:tc>
        <w:tc>
          <w:tcPr>
            <w:tcW w:w="1254" w:type="dxa"/>
          </w:tcPr>
          <w:p w:rsidR="002F4893" w:rsidRPr="002F4893" w:rsidRDefault="002F4893" w:rsidP="009A6380">
            <w:pPr>
              <w:spacing w:after="0" w:line="240" w:lineRule="auto"/>
              <w:jc w:val="right"/>
              <w:rPr>
                <w:rFonts w:ascii="Times New Roman" w:eastAsia="Calibri" w:hAnsi="Times New Roman" w:cs="Times New Roman"/>
                <w:color w:val="000000"/>
              </w:rPr>
            </w:pPr>
            <w:r w:rsidRPr="002F4893">
              <w:rPr>
                <w:rFonts w:ascii="Times New Roman" w:eastAsia="Calibri" w:hAnsi="Times New Roman" w:cs="Times New Roman"/>
                <w:color w:val="000000"/>
              </w:rPr>
              <w:t>0</w:t>
            </w:r>
          </w:p>
        </w:tc>
        <w:tc>
          <w:tcPr>
            <w:tcW w:w="1254" w:type="dxa"/>
          </w:tcPr>
          <w:p w:rsidR="002F4893" w:rsidRPr="002F4893" w:rsidRDefault="002F4893" w:rsidP="009A6380">
            <w:pPr>
              <w:spacing w:after="0" w:line="240" w:lineRule="auto"/>
              <w:jc w:val="right"/>
              <w:rPr>
                <w:rFonts w:ascii="Times New Roman" w:eastAsia="Calibri" w:hAnsi="Times New Roman" w:cs="Times New Roman"/>
                <w:color w:val="000000"/>
              </w:rPr>
            </w:pPr>
            <w:r w:rsidRPr="002F4893">
              <w:rPr>
                <w:rFonts w:ascii="Times New Roman" w:eastAsia="Calibri" w:hAnsi="Times New Roman" w:cs="Times New Roman"/>
                <w:color w:val="000000"/>
              </w:rPr>
              <w:t>0</w:t>
            </w:r>
          </w:p>
        </w:tc>
      </w:tr>
      <w:tr w:rsidR="002F4893" w:rsidRPr="002F4893" w:rsidTr="002F4893">
        <w:trPr>
          <w:jc w:val="center"/>
        </w:trPr>
        <w:tc>
          <w:tcPr>
            <w:tcW w:w="1253" w:type="dxa"/>
          </w:tcPr>
          <w:p w:rsidR="002F4893" w:rsidRPr="002F4893" w:rsidRDefault="002F4893" w:rsidP="002F4893">
            <w:pPr>
              <w:spacing w:after="0" w:line="240" w:lineRule="auto"/>
              <w:jc w:val="center"/>
              <w:rPr>
                <w:rFonts w:ascii="Times New Roman" w:eastAsia="Calibri" w:hAnsi="Times New Roman" w:cs="Times New Roman"/>
                <w:color w:val="000000"/>
              </w:rPr>
            </w:pPr>
            <w:r w:rsidRPr="002F4893">
              <w:rPr>
                <w:rFonts w:ascii="Times New Roman" w:eastAsia="Calibri" w:hAnsi="Times New Roman" w:cs="Times New Roman"/>
                <w:color w:val="000000"/>
              </w:rPr>
              <w:t>А4</w:t>
            </w:r>
          </w:p>
        </w:tc>
        <w:tc>
          <w:tcPr>
            <w:tcW w:w="1254" w:type="dxa"/>
          </w:tcPr>
          <w:p w:rsidR="002F4893" w:rsidRPr="002F4893" w:rsidRDefault="002F4893" w:rsidP="009A6380">
            <w:pPr>
              <w:spacing w:after="0" w:line="240" w:lineRule="auto"/>
              <w:jc w:val="right"/>
              <w:rPr>
                <w:rFonts w:ascii="Times New Roman" w:eastAsia="Calibri" w:hAnsi="Times New Roman" w:cs="Times New Roman"/>
                <w:color w:val="000000"/>
                <w:lang w:val="en-US"/>
              </w:rPr>
            </w:pPr>
            <w:r w:rsidRPr="002F4893">
              <w:rPr>
                <w:rFonts w:ascii="Times New Roman" w:hAnsi="Times New Roman" w:cs="Times New Roman"/>
                <w:color w:val="333333"/>
              </w:rPr>
              <w:t>7070</w:t>
            </w:r>
          </w:p>
        </w:tc>
        <w:tc>
          <w:tcPr>
            <w:tcW w:w="1253" w:type="dxa"/>
          </w:tcPr>
          <w:p w:rsidR="002F4893" w:rsidRPr="002F4893" w:rsidRDefault="002F4893" w:rsidP="009A6380">
            <w:pPr>
              <w:spacing w:after="0" w:line="240" w:lineRule="auto"/>
              <w:jc w:val="right"/>
              <w:rPr>
                <w:rFonts w:ascii="Times New Roman" w:eastAsia="Calibri" w:hAnsi="Times New Roman" w:cs="Times New Roman"/>
                <w:color w:val="000000"/>
                <w:lang w:val="en-US"/>
              </w:rPr>
            </w:pPr>
            <w:r w:rsidRPr="002F4893">
              <w:rPr>
                <w:rFonts w:ascii="Times New Roman" w:hAnsi="Times New Roman" w:cs="Times New Roman"/>
                <w:color w:val="333333"/>
              </w:rPr>
              <w:t>9808</w:t>
            </w:r>
          </w:p>
        </w:tc>
        <w:tc>
          <w:tcPr>
            <w:tcW w:w="1254" w:type="dxa"/>
          </w:tcPr>
          <w:p w:rsidR="002F4893" w:rsidRPr="002F4893" w:rsidRDefault="002F4893" w:rsidP="009A6380">
            <w:pPr>
              <w:spacing w:after="0" w:line="240" w:lineRule="auto"/>
              <w:jc w:val="right"/>
              <w:rPr>
                <w:rFonts w:ascii="Times New Roman" w:eastAsia="Calibri" w:hAnsi="Times New Roman" w:cs="Times New Roman"/>
                <w:color w:val="000000"/>
              </w:rPr>
            </w:pPr>
            <w:r w:rsidRPr="002F4893">
              <w:rPr>
                <w:rFonts w:ascii="Times New Roman" w:hAnsi="Times New Roman" w:cs="Times New Roman"/>
                <w:color w:val="333333"/>
              </w:rPr>
              <w:t>14419</w:t>
            </w:r>
          </w:p>
        </w:tc>
        <w:tc>
          <w:tcPr>
            <w:tcW w:w="1254" w:type="dxa"/>
          </w:tcPr>
          <w:p w:rsidR="002F4893" w:rsidRPr="002F4893" w:rsidRDefault="002F4893" w:rsidP="002F4893">
            <w:pPr>
              <w:spacing w:after="0" w:line="240" w:lineRule="auto"/>
              <w:jc w:val="center"/>
              <w:rPr>
                <w:rFonts w:ascii="Times New Roman" w:eastAsia="Calibri" w:hAnsi="Times New Roman" w:cs="Times New Roman"/>
                <w:color w:val="000000"/>
              </w:rPr>
            </w:pPr>
            <w:r w:rsidRPr="002F4893">
              <w:rPr>
                <w:rFonts w:ascii="Times New Roman" w:eastAsia="Calibri" w:hAnsi="Times New Roman" w:cs="Times New Roman"/>
                <w:color w:val="000000"/>
              </w:rPr>
              <w:t>П4</w:t>
            </w:r>
          </w:p>
        </w:tc>
        <w:tc>
          <w:tcPr>
            <w:tcW w:w="1253" w:type="dxa"/>
          </w:tcPr>
          <w:p w:rsidR="002F4893" w:rsidRPr="002F4893" w:rsidRDefault="002F4893" w:rsidP="009A6380">
            <w:pPr>
              <w:spacing w:after="0" w:line="240" w:lineRule="auto"/>
              <w:jc w:val="right"/>
              <w:rPr>
                <w:rFonts w:ascii="Times New Roman" w:eastAsia="Calibri" w:hAnsi="Times New Roman" w:cs="Times New Roman"/>
                <w:color w:val="000000"/>
                <w:lang w:val="en-US"/>
              </w:rPr>
            </w:pPr>
            <w:r w:rsidRPr="002F4893">
              <w:rPr>
                <w:rFonts w:ascii="Times New Roman" w:hAnsi="Times New Roman" w:cs="Times New Roman"/>
                <w:color w:val="333333"/>
              </w:rPr>
              <w:t>15487</w:t>
            </w:r>
          </w:p>
        </w:tc>
        <w:tc>
          <w:tcPr>
            <w:tcW w:w="1254" w:type="dxa"/>
          </w:tcPr>
          <w:p w:rsidR="002F4893" w:rsidRPr="002F4893" w:rsidRDefault="002F4893" w:rsidP="009A6380">
            <w:pPr>
              <w:spacing w:after="0" w:line="240" w:lineRule="auto"/>
              <w:jc w:val="right"/>
              <w:rPr>
                <w:rFonts w:ascii="Times New Roman" w:eastAsia="Calibri" w:hAnsi="Times New Roman" w:cs="Times New Roman"/>
                <w:color w:val="000000"/>
                <w:lang w:val="en-US"/>
              </w:rPr>
            </w:pPr>
            <w:r w:rsidRPr="002F4893">
              <w:rPr>
                <w:rFonts w:ascii="Times New Roman" w:hAnsi="Times New Roman" w:cs="Times New Roman"/>
                <w:color w:val="333333"/>
              </w:rPr>
              <w:t>21517</w:t>
            </w:r>
          </w:p>
        </w:tc>
        <w:tc>
          <w:tcPr>
            <w:tcW w:w="1254" w:type="dxa"/>
          </w:tcPr>
          <w:p w:rsidR="002F4893" w:rsidRPr="002F4893" w:rsidRDefault="002F4893" w:rsidP="009A6380">
            <w:pPr>
              <w:spacing w:after="0" w:line="240" w:lineRule="auto"/>
              <w:jc w:val="right"/>
              <w:rPr>
                <w:rFonts w:ascii="Times New Roman" w:eastAsia="Calibri" w:hAnsi="Times New Roman" w:cs="Times New Roman"/>
                <w:color w:val="000000"/>
                <w:lang w:val="en-US"/>
              </w:rPr>
            </w:pPr>
            <w:r w:rsidRPr="002F4893">
              <w:rPr>
                <w:rFonts w:ascii="Times New Roman" w:hAnsi="Times New Roman" w:cs="Times New Roman"/>
                <w:color w:val="333333"/>
              </w:rPr>
              <w:t>16226</w:t>
            </w:r>
          </w:p>
        </w:tc>
      </w:tr>
      <w:tr w:rsidR="002F4893" w:rsidRPr="002F4893" w:rsidTr="002F4893">
        <w:trPr>
          <w:jc w:val="center"/>
        </w:trPr>
        <w:tc>
          <w:tcPr>
            <w:tcW w:w="1253" w:type="dxa"/>
          </w:tcPr>
          <w:p w:rsidR="002F4893" w:rsidRPr="002F4893" w:rsidRDefault="002F4893" w:rsidP="002F4893">
            <w:pPr>
              <w:spacing w:after="0" w:line="240" w:lineRule="auto"/>
              <w:jc w:val="center"/>
              <w:rPr>
                <w:rFonts w:ascii="Times New Roman" w:eastAsia="Calibri" w:hAnsi="Times New Roman" w:cs="Times New Roman"/>
                <w:color w:val="000000"/>
              </w:rPr>
            </w:pPr>
            <w:r w:rsidRPr="002F4893">
              <w:rPr>
                <w:rFonts w:ascii="Times New Roman" w:eastAsia="Calibri" w:hAnsi="Times New Roman" w:cs="Times New Roman"/>
                <w:color w:val="000000"/>
              </w:rPr>
              <w:t>Итого</w:t>
            </w:r>
          </w:p>
        </w:tc>
        <w:tc>
          <w:tcPr>
            <w:tcW w:w="1254" w:type="dxa"/>
          </w:tcPr>
          <w:p w:rsidR="002F4893" w:rsidRPr="002F4893" w:rsidRDefault="00C50AC0" w:rsidP="009A6380">
            <w:pPr>
              <w:spacing w:after="0" w:line="240" w:lineRule="auto"/>
              <w:jc w:val="right"/>
              <w:rPr>
                <w:rFonts w:ascii="Times New Roman" w:eastAsia="Calibri" w:hAnsi="Times New Roman" w:cs="Times New Roman"/>
                <w:color w:val="000000"/>
                <w:lang w:val="en-US"/>
              </w:rPr>
            </w:pPr>
            <w:r w:rsidRPr="002F4893">
              <w:rPr>
                <w:rFonts w:ascii="Times New Roman" w:eastAsia="Calibri" w:hAnsi="Times New Roman" w:cs="Times New Roman"/>
                <w:color w:val="000000"/>
                <w:lang w:val="en-US"/>
              </w:rPr>
              <w:fldChar w:fldCharType="begin"/>
            </w:r>
            <w:r w:rsidR="002F4893" w:rsidRPr="002F4893">
              <w:rPr>
                <w:rFonts w:ascii="Times New Roman" w:eastAsia="Calibri" w:hAnsi="Times New Roman" w:cs="Times New Roman"/>
                <w:color w:val="000000"/>
                <w:lang w:val="en-US"/>
              </w:rPr>
              <w:instrText xml:space="preserve"> =SUM(ABOVE) </w:instrText>
            </w:r>
            <w:r w:rsidRPr="002F4893">
              <w:rPr>
                <w:rFonts w:ascii="Times New Roman" w:eastAsia="Calibri" w:hAnsi="Times New Roman" w:cs="Times New Roman"/>
                <w:color w:val="000000"/>
                <w:lang w:val="en-US"/>
              </w:rPr>
              <w:fldChar w:fldCharType="separate"/>
            </w:r>
            <w:r w:rsidR="002F4893" w:rsidRPr="002F4893">
              <w:rPr>
                <w:rFonts w:ascii="Times New Roman" w:eastAsia="Calibri" w:hAnsi="Times New Roman" w:cs="Times New Roman"/>
                <w:noProof/>
                <w:color w:val="000000"/>
                <w:lang w:val="en-US"/>
              </w:rPr>
              <w:t>33719</w:t>
            </w:r>
            <w:r w:rsidRPr="002F4893">
              <w:rPr>
                <w:rFonts w:ascii="Times New Roman" w:eastAsia="Calibri" w:hAnsi="Times New Roman" w:cs="Times New Roman"/>
                <w:color w:val="000000"/>
                <w:lang w:val="en-US"/>
              </w:rPr>
              <w:fldChar w:fldCharType="end"/>
            </w:r>
          </w:p>
        </w:tc>
        <w:tc>
          <w:tcPr>
            <w:tcW w:w="1253" w:type="dxa"/>
          </w:tcPr>
          <w:p w:rsidR="002F4893" w:rsidRPr="002F4893" w:rsidRDefault="00C50AC0" w:rsidP="009A6380">
            <w:pPr>
              <w:spacing w:after="0" w:line="240" w:lineRule="auto"/>
              <w:jc w:val="right"/>
              <w:rPr>
                <w:rFonts w:ascii="Times New Roman" w:eastAsia="Calibri" w:hAnsi="Times New Roman" w:cs="Times New Roman"/>
                <w:color w:val="000000"/>
                <w:lang w:val="en-US"/>
              </w:rPr>
            </w:pPr>
            <w:r w:rsidRPr="002F4893">
              <w:rPr>
                <w:rFonts w:ascii="Times New Roman" w:eastAsia="Calibri" w:hAnsi="Times New Roman" w:cs="Times New Roman"/>
                <w:color w:val="000000"/>
                <w:lang w:val="en-US"/>
              </w:rPr>
              <w:fldChar w:fldCharType="begin"/>
            </w:r>
            <w:r w:rsidR="002F4893" w:rsidRPr="002F4893">
              <w:rPr>
                <w:rFonts w:ascii="Times New Roman" w:eastAsia="Calibri" w:hAnsi="Times New Roman" w:cs="Times New Roman"/>
                <w:color w:val="000000"/>
                <w:lang w:val="en-US"/>
              </w:rPr>
              <w:instrText xml:space="preserve"> =SUM(ABOVE) </w:instrText>
            </w:r>
            <w:r w:rsidRPr="002F4893">
              <w:rPr>
                <w:rFonts w:ascii="Times New Roman" w:eastAsia="Calibri" w:hAnsi="Times New Roman" w:cs="Times New Roman"/>
                <w:color w:val="000000"/>
                <w:lang w:val="en-US"/>
              </w:rPr>
              <w:fldChar w:fldCharType="separate"/>
            </w:r>
            <w:r w:rsidR="002F4893" w:rsidRPr="002F4893">
              <w:rPr>
                <w:rFonts w:ascii="Times New Roman" w:eastAsia="Calibri" w:hAnsi="Times New Roman" w:cs="Times New Roman"/>
                <w:noProof/>
                <w:color w:val="000000"/>
                <w:lang w:val="en-US"/>
              </w:rPr>
              <w:t>30261</w:t>
            </w:r>
            <w:r w:rsidRPr="002F4893">
              <w:rPr>
                <w:rFonts w:ascii="Times New Roman" w:eastAsia="Calibri" w:hAnsi="Times New Roman" w:cs="Times New Roman"/>
                <w:color w:val="000000"/>
                <w:lang w:val="en-US"/>
              </w:rPr>
              <w:fldChar w:fldCharType="end"/>
            </w:r>
          </w:p>
        </w:tc>
        <w:tc>
          <w:tcPr>
            <w:tcW w:w="1254" w:type="dxa"/>
          </w:tcPr>
          <w:p w:rsidR="002F4893" w:rsidRPr="002F4893" w:rsidRDefault="00C50AC0" w:rsidP="009A6380">
            <w:pPr>
              <w:spacing w:after="0" w:line="240" w:lineRule="auto"/>
              <w:jc w:val="right"/>
              <w:rPr>
                <w:rFonts w:ascii="Times New Roman" w:eastAsia="Calibri" w:hAnsi="Times New Roman" w:cs="Times New Roman"/>
                <w:color w:val="000000"/>
                <w:lang w:val="en-US"/>
              </w:rPr>
            </w:pPr>
            <w:r w:rsidRPr="002F4893">
              <w:rPr>
                <w:rFonts w:ascii="Times New Roman" w:eastAsia="Calibri" w:hAnsi="Times New Roman" w:cs="Times New Roman"/>
                <w:color w:val="000000"/>
                <w:lang w:val="en-US"/>
              </w:rPr>
              <w:fldChar w:fldCharType="begin"/>
            </w:r>
            <w:r w:rsidR="002F4893" w:rsidRPr="002F4893">
              <w:rPr>
                <w:rFonts w:ascii="Times New Roman" w:eastAsia="Calibri" w:hAnsi="Times New Roman" w:cs="Times New Roman"/>
                <w:color w:val="000000"/>
                <w:lang w:val="en-US"/>
              </w:rPr>
              <w:instrText xml:space="preserve"> =SUM(ABOVE) </w:instrText>
            </w:r>
            <w:r w:rsidRPr="002F4893">
              <w:rPr>
                <w:rFonts w:ascii="Times New Roman" w:eastAsia="Calibri" w:hAnsi="Times New Roman" w:cs="Times New Roman"/>
                <w:color w:val="000000"/>
                <w:lang w:val="en-US"/>
              </w:rPr>
              <w:fldChar w:fldCharType="separate"/>
            </w:r>
            <w:r w:rsidR="002F4893" w:rsidRPr="002F4893">
              <w:rPr>
                <w:rFonts w:ascii="Times New Roman" w:eastAsia="Calibri" w:hAnsi="Times New Roman" w:cs="Times New Roman"/>
                <w:noProof/>
                <w:color w:val="000000"/>
                <w:lang w:val="en-US"/>
              </w:rPr>
              <w:t>39720</w:t>
            </w:r>
            <w:r w:rsidRPr="002F4893">
              <w:rPr>
                <w:rFonts w:ascii="Times New Roman" w:eastAsia="Calibri" w:hAnsi="Times New Roman" w:cs="Times New Roman"/>
                <w:color w:val="000000"/>
                <w:lang w:val="en-US"/>
              </w:rPr>
              <w:fldChar w:fldCharType="end"/>
            </w:r>
          </w:p>
        </w:tc>
        <w:tc>
          <w:tcPr>
            <w:tcW w:w="1254" w:type="dxa"/>
          </w:tcPr>
          <w:p w:rsidR="002F4893" w:rsidRPr="002F4893" w:rsidRDefault="002F4893" w:rsidP="002F4893">
            <w:pPr>
              <w:spacing w:after="0" w:line="240" w:lineRule="auto"/>
              <w:jc w:val="center"/>
              <w:rPr>
                <w:rFonts w:ascii="Times New Roman" w:eastAsia="Calibri" w:hAnsi="Times New Roman" w:cs="Times New Roman"/>
                <w:color w:val="000000"/>
              </w:rPr>
            </w:pPr>
            <w:r w:rsidRPr="002F4893">
              <w:rPr>
                <w:rFonts w:ascii="Times New Roman" w:eastAsia="Calibri" w:hAnsi="Times New Roman" w:cs="Times New Roman"/>
                <w:color w:val="000000"/>
              </w:rPr>
              <w:t>Итого</w:t>
            </w:r>
          </w:p>
        </w:tc>
        <w:tc>
          <w:tcPr>
            <w:tcW w:w="1253" w:type="dxa"/>
          </w:tcPr>
          <w:p w:rsidR="002F4893" w:rsidRPr="002F4893" w:rsidRDefault="00C50AC0" w:rsidP="009A6380">
            <w:pPr>
              <w:spacing w:after="0" w:line="240" w:lineRule="auto"/>
              <w:jc w:val="right"/>
              <w:rPr>
                <w:rFonts w:ascii="Times New Roman" w:eastAsia="Calibri" w:hAnsi="Times New Roman" w:cs="Times New Roman"/>
                <w:color w:val="000000"/>
                <w:lang w:val="en-US"/>
              </w:rPr>
            </w:pPr>
            <w:r w:rsidRPr="002F4893">
              <w:rPr>
                <w:rFonts w:ascii="Times New Roman" w:eastAsia="Calibri" w:hAnsi="Times New Roman" w:cs="Times New Roman"/>
                <w:color w:val="000000"/>
                <w:lang w:val="en-US"/>
              </w:rPr>
              <w:fldChar w:fldCharType="begin"/>
            </w:r>
            <w:r w:rsidR="002F4893" w:rsidRPr="002F4893">
              <w:rPr>
                <w:rFonts w:ascii="Times New Roman" w:eastAsia="Calibri" w:hAnsi="Times New Roman" w:cs="Times New Roman"/>
                <w:color w:val="000000"/>
                <w:lang w:val="en-US"/>
              </w:rPr>
              <w:instrText xml:space="preserve"> =SUM(ABOVE) </w:instrText>
            </w:r>
            <w:r w:rsidRPr="002F4893">
              <w:rPr>
                <w:rFonts w:ascii="Times New Roman" w:eastAsia="Calibri" w:hAnsi="Times New Roman" w:cs="Times New Roman"/>
                <w:color w:val="000000"/>
                <w:lang w:val="en-US"/>
              </w:rPr>
              <w:fldChar w:fldCharType="separate"/>
            </w:r>
            <w:r w:rsidR="002F4893" w:rsidRPr="002F4893">
              <w:rPr>
                <w:rFonts w:ascii="Times New Roman" w:eastAsia="Calibri" w:hAnsi="Times New Roman" w:cs="Times New Roman"/>
                <w:noProof/>
                <w:color w:val="000000"/>
                <w:lang w:val="en-US"/>
              </w:rPr>
              <w:t>33719</w:t>
            </w:r>
            <w:r w:rsidRPr="002F4893">
              <w:rPr>
                <w:rFonts w:ascii="Times New Roman" w:eastAsia="Calibri" w:hAnsi="Times New Roman" w:cs="Times New Roman"/>
                <w:color w:val="000000"/>
                <w:lang w:val="en-US"/>
              </w:rPr>
              <w:fldChar w:fldCharType="end"/>
            </w:r>
          </w:p>
        </w:tc>
        <w:tc>
          <w:tcPr>
            <w:tcW w:w="1254" w:type="dxa"/>
          </w:tcPr>
          <w:p w:rsidR="002F4893" w:rsidRPr="002F4893" w:rsidRDefault="00C50AC0" w:rsidP="009A6380">
            <w:pPr>
              <w:spacing w:after="0" w:line="240" w:lineRule="auto"/>
              <w:jc w:val="right"/>
              <w:rPr>
                <w:rFonts w:ascii="Times New Roman" w:eastAsia="Calibri" w:hAnsi="Times New Roman" w:cs="Times New Roman"/>
                <w:color w:val="000000"/>
                <w:lang w:val="en-US"/>
              </w:rPr>
            </w:pPr>
            <w:r w:rsidRPr="002F4893">
              <w:rPr>
                <w:rFonts w:ascii="Times New Roman" w:eastAsia="Calibri" w:hAnsi="Times New Roman" w:cs="Times New Roman"/>
                <w:color w:val="000000"/>
                <w:lang w:val="en-US"/>
              </w:rPr>
              <w:fldChar w:fldCharType="begin"/>
            </w:r>
            <w:r w:rsidR="002F4893" w:rsidRPr="002F4893">
              <w:rPr>
                <w:rFonts w:ascii="Times New Roman" w:eastAsia="Calibri" w:hAnsi="Times New Roman" w:cs="Times New Roman"/>
                <w:color w:val="000000"/>
                <w:lang w:val="en-US"/>
              </w:rPr>
              <w:instrText xml:space="preserve"> =SUM(ABOVE) </w:instrText>
            </w:r>
            <w:r w:rsidRPr="002F4893">
              <w:rPr>
                <w:rFonts w:ascii="Times New Roman" w:eastAsia="Calibri" w:hAnsi="Times New Roman" w:cs="Times New Roman"/>
                <w:color w:val="000000"/>
                <w:lang w:val="en-US"/>
              </w:rPr>
              <w:fldChar w:fldCharType="separate"/>
            </w:r>
            <w:r w:rsidR="002F4893" w:rsidRPr="002F4893">
              <w:rPr>
                <w:rFonts w:ascii="Times New Roman" w:eastAsia="Calibri" w:hAnsi="Times New Roman" w:cs="Times New Roman"/>
                <w:noProof/>
                <w:color w:val="000000"/>
                <w:lang w:val="en-US"/>
              </w:rPr>
              <w:t>30261</w:t>
            </w:r>
            <w:r w:rsidRPr="002F4893">
              <w:rPr>
                <w:rFonts w:ascii="Times New Roman" w:eastAsia="Calibri" w:hAnsi="Times New Roman" w:cs="Times New Roman"/>
                <w:color w:val="000000"/>
                <w:lang w:val="en-US"/>
              </w:rPr>
              <w:fldChar w:fldCharType="end"/>
            </w:r>
          </w:p>
        </w:tc>
        <w:tc>
          <w:tcPr>
            <w:tcW w:w="1254" w:type="dxa"/>
          </w:tcPr>
          <w:p w:rsidR="002F4893" w:rsidRPr="002F4893" w:rsidRDefault="00C50AC0" w:rsidP="009A6380">
            <w:pPr>
              <w:spacing w:after="0" w:line="240" w:lineRule="auto"/>
              <w:jc w:val="right"/>
              <w:rPr>
                <w:rFonts w:ascii="Times New Roman" w:eastAsia="Calibri" w:hAnsi="Times New Roman" w:cs="Times New Roman"/>
                <w:color w:val="000000"/>
              </w:rPr>
            </w:pPr>
            <w:r w:rsidRPr="002F4893">
              <w:rPr>
                <w:rFonts w:ascii="Times New Roman" w:eastAsia="Calibri" w:hAnsi="Times New Roman" w:cs="Times New Roman"/>
                <w:color w:val="000000"/>
              </w:rPr>
              <w:fldChar w:fldCharType="begin"/>
            </w:r>
            <w:r w:rsidR="002F4893" w:rsidRPr="002F4893">
              <w:rPr>
                <w:rFonts w:ascii="Times New Roman" w:eastAsia="Calibri" w:hAnsi="Times New Roman" w:cs="Times New Roman"/>
                <w:color w:val="000000"/>
              </w:rPr>
              <w:instrText xml:space="preserve"> =SUM(ABOVE) </w:instrText>
            </w:r>
            <w:r w:rsidRPr="002F4893">
              <w:rPr>
                <w:rFonts w:ascii="Times New Roman" w:eastAsia="Calibri" w:hAnsi="Times New Roman" w:cs="Times New Roman"/>
                <w:color w:val="000000"/>
              </w:rPr>
              <w:fldChar w:fldCharType="separate"/>
            </w:r>
            <w:r w:rsidR="002F4893" w:rsidRPr="002F4893">
              <w:rPr>
                <w:rFonts w:ascii="Times New Roman" w:eastAsia="Calibri" w:hAnsi="Times New Roman" w:cs="Times New Roman"/>
                <w:noProof/>
                <w:color w:val="000000"/>
              </w:rPr>
              <w:t>39720</w:t>
            </w:r>
            <w:r w:rsidRPr="002F4893">
              <w:rPr>
                <w:rFonts w:ascii="Times New Roman" w:eastAsia="Calibri" w:hAnsi="Times New Roman" w:cs="Times New Roman"/>
                <w:color w:val="000000"/>
              </w:rPr>
              <w:fldChar w:fldCharType="end"/>
            </w:r>
          </w:p>
        </w:tc>
      </w:tr>
    </w:tbl>
    <w:p w:rsidR="002F4893" w:rsidRPr="002F4893" w:rsidRDefault="002F4893" w:rsidP="002F4893">
      <w:pPr>
        <w:spacing w:after="0" w:line="240" w:lineRule="auto"/>
        <w:ind w:firstLine="709"/>
        <w:rPr>
          <w:rFonts w:ascii="Times New Roman" w:hAnsi="Times New Roman" w:cs="Times New Roman"/>
          <w:color w:val="000000"/>
        </w:rPr>
      </w:pPr>
    </w:p>
    <w:p w:rsidR="002F4893" w:rsidRPr="00433E30" w:rsidRDefault="002F4893" w:rsidP="008C1A3B">
      <w:pPr>
        <w:spacing w:after="0" w:line="240" w:lineRule="auto"/>
        <w:rPr>
          <w:rFonts w:ascii="Times New Roman" w:hAnsi="Times New Roman" w:cs="Times New Roman"/>
          <w:sz w:val="24"/>
          <w:szCs w:val="24"/>
        </w:rPr>
      </w:pPr>
      <w:r w:rsidRPr="00433E30">
        <w:rPr>
          <w:rFonts w:ascii="Times New Roman" w:hAnsi="Times New Roman" w:cs="Times New Roman"/>
          <w:sz w:val="24"/>
          <w:szCs w:val="24"/>
        </w:rPr>
        <w:t xml:space="preserve">Таблица </w:t>
      </w:r>
      <w:r w:rsidR="008C1A3B">
        <w:rPr>
          <w:rFonts w:ascii="Times New Roman" w:hAnsi="Times New Roman" w:cs="Times New Roman"/>
          <w:sz w:val="24"/>
          <w:szCs w:val="24"/>
        </w:rPr>
        <w:t>2</w:t>
      </w:r>
      <w:r w:rsidRPr="00433E30">
        <w:rPr>
          <w:rFonts w:ascii="Times New Roman" w:hAnsi="Times New Roman" w:cs="Times New Roman"/>
          <w:sz w:val="24"/>
          <w:szCs w:val="24"/>
        </w:rPr>
        <w:t xml:space="preserve"> - Результаты анализа ликвидности баланса </w:t>
      </w:r>
      <w:r w:rsidRPr="00433E30">
        <w:rPr>
          <w:rStyle w:val="fontstyle50"/>
          <w:rFonts w:ascii="Times New Roman" w:hAnsi="Times New Roman"/>
          <w:color w:val="000000"/>
          <w:sz w:val="24"/>
          <w:szCs w:val="24"/>
        </w:rPr>
        <w:t>ООО «</w:t>
      </w:r>
      <w:r w:rsidR="007338BC" w:rsidRPr="00433E30">
        <w:rPr>
          <w:rStyle w:val="fontstyle50"/>
          <w:rFonts w:ascii="Times New Roman" w:hAnsi="Times New Roman"/>
          <w:color w:val="000000"/>
          <w:sz w:val="24"/>
          <w:szCs w:val="24"/>
        </w:rPr>
        <w:t>СКИФ</w:t>
      </w:r>
      <w:r w:rsidRPr="00433E30">
        <w:rPr>
          <w:rStyle w:val="fontstyle50"/>
          <w:rFonts w:ascii="Times New Roman" w:hAnsi="Times New Roman"/>
          <w:color w:val="000000"/>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45"/>
        <w:gridCol w:w="1588"/>
        <w:gridCol w:w="1553"/>
        <w:gridCol w:w="1553"/>
        <w:gridCol w:w="1553"/>
        <w:gridCol w:w="1579"/>
      </w:tblGrid>
      <w:tr w:rsidR="002F4893" w:rsidRPr="002F4893" w:rsidTr="002F4893">
        <w:trPr>
          <w:jc w:val="center"/>
        </w:trPr>
        <w:tc>
          <w:tcPr>
            <w:tcW w:w="1819" w:type="dxa"/>
            <w:vMerge w:val="restart"/>
            <w:vAlign w:val="center"/>
          </w:tcPr>
          <w:p w:rsidR="002F4893" w:rsidRPr="002F4893" w:rsidRDefault="002F4893" w:rsidP="002F4893">
            <w:pPr>
              <w:spacing w:after="0" w:line="240" w:lineRule="auto"/>
              <w:jc w:val="center"/>
              <w:rPr>
                <w:rFonts w:ascii="Times New Roman" w:eastAsia="Calibri" w:hAnsi="Times New Roman" w:cs="Times New Roman"/>
                <w:color w:val="000000"/>
                <w:lang w:val="en-US"/>
              </w:rPr>
            </w:pPr>
            <w:r w:rsidRPr="002F4893">
              <w:rPr>
                <w:rFonts w:ascii="Times New Roman" w:eastAsia="Calibri" w:hAnsi="Times New Roman" w:cs="Times New Roman"/>
                <w:color w:val="000000"/>
              </w:rPr>
              <w:t>Активы</w:t>
            </w:r>
          </w:p>
        </w:tc>
        <w:tc>
          <w:tcPr>
            <w:tcW w:w="6516" w:type="dxa"/>
            <w:gridSpan w:val="4"/>
            <w:vAlign w:val="center"/>
          </w:tcPr>
          <w:p w:rsidR="002F4893" w:rsidRPr="002F4893" w:rsidRDefault="002F4893" w:rsidP="002F4893">
            <w:pPr>
              <w:spacing w:after="0" w:line="240" w:lineRule="auto"/>
              <w:jc w:val="center"/>
              <w:rPr>
                <w:rFonts w:ascii="Times New Roman" w:eastAsia="Calibri" w:hAnsi="Times New Roman" w:cs="Times New Roman"/>
                <w:color w:val="000000"/>
              </w:rPr>
            </w:pPr>
            <w:r w:rsidRPr="002F4893">
              <w:rPr>
                <w:rFonts w:ascii="Times New Roman" w:eastAsia="Calibri" w:hAnsi="Times New Roman" w:cs="Times New Roman"/>
                <w:color w:val="000000"/>
              </w:rPr>
              <w:t>Неравенства</w:t>
            </w:r>
          </w:p>
        </w:tc>
        <w:tc>
          <w:tcPr>
            <w:tcW w:w="1630" w:type="dxa"/>
            <w:vMerge w:val="restart"/>
            <w:vAlign w:val="center"/>
          </w:tcPr>
          <w:p w:rsidR="002F4893" w:rsidRPr="002F4893" w:rsidRDefault="002F4893" w:rsidP="002F4893">
            <w:pPr>
              <w:spacing w:after="0" w:line="240" w:lineRule="auto"/>
              <w:jc w:val="center"/>
              <w:rPr>
                <w:rFonts w:ascii="Times New Roman" w:eastAsia="Calibri" w:hAnsi="Times New Roman" w:cs="Times New Roman"/>
                <w:color w:val="000000"/>
                <w:lang w:val="en-US"/>
              </w:rPr>
            </w:pPr>
            <w:r w:rsidRPr="002F4893">
              <w:rPr>
                <w:rFonts w:ascii="Times New Roman" w:eastAsia="Calibri" w:hAnsi="Times New Roman" w:cs="Times New Roman"/>
                <w:color w:val="000000"/>
              </w:rPr>
              <w:t>Пассивы</w:t>
            </w:r>
          </w:p>
        </w:tc>
      </w:tr>
      <w:tr w:rsidR="002F4893" w:rsidRPr="002F4893" w:rsidTr="002F4893">
        <w:trPr>
          <w:jc w:val="center"/>
        </w:trPr>
        <w:tc>
          <w:tcPr>
            <w:tcW w:w="1819" w:type="dxa"/>
            <w:vMerge/>
            <w:vAlign w:val="center"/>
          </w:tcPr>
          <w:p w:rsidR="002F4893" w:rsidRPr="002F4893" w:rsidRDefault="002F4893" w:rsidP="002F4893">
            <w:pPr>
              <w:spacing w:after="0" w:line="240" w:lineRule="auto"/>
              <w:jc w:val="center"/>
              <w:rPr>
                <w:rFonts w:ascii="Times New Roman" w:eastAsia="Calibri" w:hAnsi="Times New Roman" w:cs="Times New Roman"/>
                <w:color w:val="000000"/>
                <w:lang w:val="en-US"/>
              </w:rPr>
            </w:pPr>
          </w:p>
        </w:tc>
        <w:tc>
          <w:tcPr>
            <w:tcW w:w="1629" w:type="dxa"/>
            <w:vAlign w:val="center"/>
          </w:tcPr>
          <w:p w:rsidR="002F4893" w:rsidRPr="002F4893" w:rsidRDefault="002F4893" w:rsidP="002F4893">
            <w:pPr>
              <w:spacing w:after="0" w:line="240" w:lineRule="auto"/>
              <w:jc w:val="center"/>
              <w:rPr>
                <w:rFonts w:ascii="Times New Roman" w:eastAsia="Calibri" w:hAnsi="Times New Roman" w:cs="Times New Roman"/>
                <w:color w:val="000000"/>
              </w:rPr>
            </w:pPr>
            <w:r w:rsidRPr="002F4893">
              <w:rPr>
                <w:rFonts w:ascii="Times New Roman" w:eastAsia="Calibri" w:hAnsi="Times New Roman" w:cs="Times New Roman"/>
                <w:color w:val="000000"/>
              </w:rPr>
              <w:t>Норматив</w:t>
            </w:r>
          </w:p>
        </w:tc>
        <w:tc>
          <w:tcPr>
            <w:tcW w:w="1629" w:type="dxa"/>
            <w:vAlign w:val="center"/>
          </w:tcPr>
          <w:p w:rsidR="002F4893" w:rsidRPr="002F4893" w:rsidRDefault="002F4893" w:rsidP="002F4893">
            <w:pPr>
              <w:spacing w:after="0" w:line="240" w:lineRule="auto"/>
              <w:jc w:val="center"/>
              <w:rPr>
                <w:rFonts w:ascii="Times New Roman" w:eastAsia="Calibri" w:hAnsi="Times New Roman" w:cs="Times New Roman"/>
                <w:color w:val="000000"/>
              </w:rPr>
            </w:pPr>
            <w:r w:rsidRPr="002F4893">
              <w:rPr>
                <w:rFonts w:ascii="Times New Roman" w:eastAsia="Calibri" w:hAnsi="Times New Roman" w:cs="Times New Roman"/>
                <w:color w:val="000000"/>
              </w:rPr>
              <w:t>201</w:t>
            </w:r>
            <w:r w:rsidR="007338BC">
              <w:rPr>
                <w:rFonts w:ascii="Times New Roman" w:eastAsia="Calibri" w:hAnsi="Times New Roman" w:cs="Times New Roman"/>
                <w:color w:val="000000"/>
              </w:rPr>
              <w:t>9</w:t>
            </w:r>
            <w:r w:rsidRPr="002F4893">
              <w:rPr>
                <w:rFonts w:ascii="Times New Roman" w:eastAsia="Calibri" w:hAnsi="Times New Roman" w:cs="Times New Roman"/>
                <w:color w:val="000000"/>
              </w:rPr>
              <w:t>г</w:t>
            </w:r>
          </w:p>
        </w:tc>
        <w:tc>
          <w:tcPr>
            <w:tcW w:w="1629" w:type="dxa"/>
            <w:vAlign w:val="center"/>
          </w:tcPr>
          <w:p w:rsidR="002F4893" w:rsidRPr="002F4893" w:rsidRDefault="002F4893" w:rsidP="002F4893">
            <w:pPr>
              <w:spacing w:after="0" w:line="240" w:lineRule="auto"/>
              <w:jc w:val="center"/>
              <w:rPr>
                <w:rFonts w:ascii="Times New Roman" w:eastAsia="Calibri" w:hAnsi="Times New Roman" w:cs="Times New Roman"/>
                <w:color w:val="000000"/>
              </w:rPr>
            </w:pPr>
            <w:r w:rsidRPr="002F4893">
              <w:rPr>
                <w:rFonts w:ascii="Times New Roman" w:eastAsia="Calibri" w:hAnsi="Times New Roman" w:cs="Times New Roman"/>
                <w:color w:val="000000"/>
              </w:rPr>
              <w:t>20</w:t>
            </w:r>
            <w:r w:rsidR="007338BC">
              <w:rPr>
                <w:rFonts w:ascii="Times New Roman" w:eastAsia="Calibri" w:hAnsi="Times New Roman" w:cs="Times New Roman"/>
                <w:color w:val="000000"/>
              </w:rPr>
              <w:t>20</w:t>
            </w:r>
            <w:r w:rsidRPr="002F4893">
              <w:rPr>
                <w:rFonts w:ascii="Times New Roman" w:eastAsia="Calibri" w:hAnsi="Times New Roman" w:cs="Times New Roman"/>
                <w:color w:val="000000"/>
              </w:rPr>
              <w:t>г</w:t>
            </w:r>
          </w:p>
        </w:tc>
        <w:tc>
          <w:tcPr>
            <w:tcW w:w="1629" w:type="dxa"/>
            <w:vAlign w:val="center"/>
          </w:tcPr>
          <w:p w:rsidR="002F4893" w:rsidRPr="002F4893" w:rsidRDefault="002F4893" w:rsidP="002F4893">
            <w:pPr>
              <w:spacing w:after="0" w:line="240" w:lineRule="auto"/>
              <w:jc w:val="center"/>
              <w:rPr>
                <w:rFonts w:ascii="Times New Roman" w:eastAsia="Calibri" w:hAnsi="Times New Roman" w:cs="Times New Roman"/>
                <w:color w:val="000000"/>
              </w:rPr>
            </w:pPr>
            <w:r w:rsidRPr="002F4893">
              <w:rPr>
                <w:rFonts w:ascii="Times New Roman" w:eastAsia="Calibri" w:hAnsi="Times New Roman" w:cs="Times New Roman"/>
                <w:color w:val="000000"/>
              </w:rPr>
              <w:t>202</w:t>
            </w:r>
            <w:r w:rsidR="007338BC">
              <w:rPr>
                <w:rFonts w:ascii="Times New Roman" w:eastAsia="Calibri" w:hAnsi="Times New Roman" w:cs="Times New Roman"/>
                <w:color w:val="000000"/>
              </w:rPr>
              <w:t>1</w:t>
            </w:r>
            <w:r w:rsidRPr="002F4893">
              <w:rPr>
                <w:rFonts w:ascii="Times New Roman" w:eastAsia="Calibri" w:hAnsi="Times New Roman" w:cs="Times New Roman"/>
                <w:color w:val="000000"/>
              </w:rPr>
              <w:t>г</w:t>
            </w:r>
          </w:p>
        </w:tc>
        <w:tc>
          <w:tcPr>
            <w:tcW w:w="1630" w:type="dxa"/>
            <w:vMerge/>
            <w:vAlign w:val="center"/>
          </w:tcPr>
          <w:p w:rsidR="002F4893" w:rsidRPr="002F4893" w:rsidRDefault="002F4893" w:rsidP="002F4893">
            <w:pPr>
              <w:spacing w:after="0" w:line="240" w:lineRule="auto"/>
              <w:jc w:val="center"/>
              <w:rPr>
                <w:rFonts w:ascii="Times New Roman" w:eastAsia="Calibri" w:hAnsi="Times New Roman" w:cs="Times New Roman"/>
                <w:color w:val="000000"/>
                <w:lang w:val="en-US"/>
              </w:rPr>
            </w:pPr>
          </w:p>
        </w:tc>
      </w:tr>
      <w:tr w:rsidR="002F4893" w:rsidRPr="002F4893" w:rsidTr="002F4893">
        <w:trPr>
          <w:jc w:val="center"/>
        </w:trPr>
        <w:tc>
          <w:tcPr>
            <w:tcW w:w="1819" w:type="dxa"/>
          </w:tcPr>
          <w:p w:rsidR="002F4893" w:rsidRPr="002F4893" w:rsidRDefault="002F4893" w:rsidP="002F4893">
            <w:pPr>
              <w:spacing w:after="0" w:line="240" w:lineRule="auto"/>
              <w:jc w:val="center"/>
              <w:rPr>
                <w:rFonts w:ascii="Times New Roman" w:eastAsia="Calibri" w:hAnsi="Times New Roman" w:cs="Times New Roman"/>
                <w:color w:val="000000"/>
              </w:rPr>
            </w:pPr>
            <w:r w:rsidRPr="002F4893">
              <w:rPr>
                <w:rFonts w:ascii="Times New Roman" w:eastAsia="Calibri" w:hAnsi="Times New Roman" w:cs="Times New Roman"/>
                <w:color w:val="000000"/>
              </w:rPr>
              <w:t>А1</w:t>
            </w:r>
          </w:p>
        </w:tc>
        <w:tc>
          <w:tcPr>
            <w:tcW w:w="1629" w:type="dxa"/>
          </w:tcPr>
          <w:p w:rsidR="002F4893" w:rsidRPr="002F4893" w:rsidRDefault="002F4893" w:rsidP="002F4893">
            <w:pPr>
              <w:spacing w:after="0" w:line="240" w:lineRule="auto"/>
              <w:jc w:val="center"/>
              <w:rPr>
                <w:rFonts w:ascii="Times New Roman" w:eastAsia="Calibri" w:hAnsi="Times New Roman" w:cs="Times New Roman"/>
                <w:color w:val="000000"/>
              </w:rPr>
            </w:pPr>
            <w:r w:rsidRPr="002F4893">
              <w:rPr>
                <w:rFonts w:ascii="Times New Roman" w:hAnsi="Times New Roman" w:cs="Times New Roman"/>
                <w:color w:val="000000"/>
                <w:bdr w:val="none" w:sz="0" w:space="0" w:color="auto" w:frame="1"/>
              </w:rPr>
              <w:t>≥</w:t>
            </w:r>
          </w:p>
        </w:tc>
        <w:tc>
          <w:tcPr>
            <w:tcW w:w="1629" w:type="dxa"/>
          </w:tcPr>
          <w:p w:rsidR="002F4893" w:rsidRPr="00633AE6" w:rsidRDefault="002F4893" w:rsidP="002F4893">
            <w:pPr>
              <w:spacing w:after="0" w:line="240" w:lineRule="auto"/>
              <w:jc w:val="center"/>
              <w:rPr>
                <w:rFonts w:ascii="Times New Roman" w:eastAsia="Calibri" w:hAnsi="Times New Roman" w:cs="Times New Roman"/>
                <w:color w:val="000000"/>
                <w:lang w:val="en-US"/>
              </w:rPr>
            </w:pPr>
            <w:r w:rsidRPr="00633AE6">
              <w:rPr>
                <w:rFonts w:ascii="Times New Roman" w:hAnsi="Times New Roman" w:cs="Times New Roman"/>
                <w:color w:val="000000"/>
                <w:bdr w:val="none" w:sz="0" w:space="0" w:color="auto" w:frame="1"/>
              </w:rPr>
              <w:t>≤</w:t>
            </w:r>
          </w:p>
        </w:tc>
        <w:tc>
          <w:tcPr>
            <w:tcW w:w="1629" w:type="dxa"/>
          </w:tcPr>
          <w:p w:rsidR="002F4893" w:rsidRPr="00633AE6" w:rsidRDefault="002F4893" w:rsidP="002F4893">
            <w:pPr>
              <w:spacing w:after="0" w:line="240" w:lineRule="auto"/>
              <w:jc w:val="center"/>
              <w:rPr>
                <w:rFonts w:ascii="Times New Roman" w:eastAsia="Calibri" w:hAnsi="Times New Roman" w:cs="Times New Roman"/>
                <w:color w:val="000000"/>
                <w:lang w:val="en-US"/>
              </w:rPr>
            </w:pPr>
            <w:r w:rsidRPr="00633AE6">
              <w:rPr>
                <w:rFonts w:ascii="Times New Roman" w:hAnsi="Times New Roman" w:cs="Times New Roman"/>
                <w:color w:val="000000"/>
                <w:bdr w:val="none" w:sz="0" w:space="0" w:color="auto" w:frame="1"/>
              </w:rPr>
              <w:t>≥</w:t>
            </w:r>
          </w:p>
        </w:tc>
        <w:tc>
          <w:tcPr>
            <w:tcW w:w="1629" w:type="dxa"/>
          </w:tcPr>
          <w:p w:rsidR="002F4893" w:rsidRPr="00633AE6" w:rsidRDefault="002F4893" w:rsidP="002F4893">
            <w:pPr>
              <w:spacing w:after="0" w:line="240" w:lineRule="auto"/>
              <w:jc w:val="center"/>
              <w:rPr>
                <w:rFonts w:ascii="Times New Roman" w:eastAsia="Calibri" w:hAnsi="Times New Roman" w:cs="Times New Roman"/>
                <w:color w:val="000000"/>
                <w:lang w:val="en-US"/>
              </w:rPr>
            </w:pPr>
            <w:r w:rsidRPr="00633AE6">
              <w:rPr>
                <w:rFonts w:ascii="Times New Roman" w:hAnsi="Times New Roman" w:cs="Times New Roman"/>
                <w:color w:val="000000"/>
                <w:bdr w:val="none" w:sz="0" w:space="0" w:color="auto" w:frame="1"/>
              </w:rPr>
              <w:t>≤</w:t>
            </w:r>
          </w:p>
        </w:tc>
        <w:tc>
          <w:tcPr>
            <w:tcW w:w="1630" w:type="dxa"/>
          </w:tcPr>
          <w:p w:rsidR="002F4893" w:rsidRPr="002F4893" w:rsidRDefault="002F4893" w:rsidP="002F4893">
            <w:pPr>
              <w:spacing w:after="0" w:line="240" w:lineRule="auto"/>
              <w:jc w:val="center"/>
              <w:rPr>
                <w:rFonts w:ascii="Times New Roman" w:eastAsia="Calibri" w:hAnsi="Times New Roman" w:cs="Times New Roman"/>
                <w:color w:val="000000"/>
              </w:rPr>
            </w:pPr>
            <w:r w:rsidRPr="002F4893">
              <w:rPr>
                <w:rFonts w:ascii="Times New Roman" w:eastAsia="Calibri" w:hAnsi="Times New Roman" w:cs="Times New Roman"/>
                <w:color w:val="000000"/>
              </w:rPr>
              <w:t>П1</w:t>
            </w:r>
          </w:p>
        </w:tc>
      </w:tr>
      <w:tr w:rsidR="002F4893" w:rsidRPr="002F4893" w:rsidTr="002F4893">
        <w:trPr>
          <w:jc w:val="center"/>
        </w:trPr>
        <w:tc>
          <w:tcPr>
            <w:tcW w:w="1819" w:type="dxa"/>
          </w:tcPr>
          <w:p w:rsidR="002F4893" w:rsidRPr="002F4893" w:rsidRDefault="002F4893" w:rsidP="002F4893">
            <w:pPr>
              <w:spacing w:after="0" w:line="240" w:lineRule="auto"/>
              <w:jc w:val="center"/>
              <w:rPr>
                <w:rFonts w:ascii="Times New Roman" w:eastAsia="Calibri" w:hAnsi="Times New Roman" w:cs="Times New Roman"/>
                <w:color w:val="000000"/>
              </w:rPr>
            </w:pPr>
            <w:r w:rsidRPr="002F4893">
              <w:rPr>
                <w:rFonts w:ascii="Times New Roman" w:eastAsia="Calibri" w:hAnsi="Times New Roman" w:cs="Times New Roman"/>
                <w:color w:val="000000"/>
              </w:rPr>
              <w:t>А2</w:t>
            </w:r>
          </w:p>
        </w:tc>
        <w:tc>
          <w:tcPr>
            <w:tcW w:w="1629" w:type="dxa"/>
          </w:tcPr>
          <w:p w:rsidR="002F4893" w:rsidRPr="002F4893" w:rsidRDefault="002F4893" w:rsidP="002F4893">
            <w:pPr>
              <w:spacing w:after="0" w:line="240" w:lineRule="auto"/>
              <w:jc w:val="center"/>
              <w:rPr>
                <w:rFonts w:ascii="Times New Roman" w:hAnsi="Times New Roman" w:cs="Times New Roman"/>
              </w:rPr>
            </w:pPr>
            <w:r w:rsidRPr="002F4893">
              <w:rPr>
                <w:rFonts w:ascii="Times New Roman" w:hAnsi="Times New Roman" w:cs="Times New Roman"/>
                <w:color w:val="000000"/>
                <w:bdr w:val="none" w:sz="0" w:space="0" w:color="auto" w:frame="1"/>
              </w:rPr>
              <w:t>≥</w:t>
            </w:r>
          </w:p>
        </w:tc>
        <w:tc>
          <w:tcPr>
            <w:tcW w:w="1629" w:type="dxa"/>
          </w:tcPr>
          <w:p w:rsidR="002F4893" w:rsidRPr="002F4893" w:rsidRDefault="002F4893" w:rsidP="002F4893">
            <w:pPr>
              <w:spacing w:after="0" w:line="240" w:lineRule="auto"/>
              <w:jc w:val="center"/>
              <w:rPr>
                <w:rFonts w:ascii="Times New Roman" w:hAnsi="Times New Roman" w:cs="Times New Roman"/>
              </w:rPr>
            </w:pPr>
            <w:r w:rsidRPr="002F4893">
              <w:rPr>
                <w:rFonts w:ascii="Times New Roman" w:hAnsi="Times New Roman" w:cs="Times New Roman"/>
                <w:color w:val="000000"/>
                <w:bdr w:val="none" w:sz="0" w:space="0" w:color="auto" w:frame="1"/>
              </w:rPr>
              <w:t>≥</w:t>
            </w:r>
          </w:p>
        </w:tc>
        <w:tc>
          <w:tcPr>
            <w:tcW w:w="1629" w:type="dxa"/>
          </w:tcPr>
          <w:p w:rsidR="002F4893" w:rsidRPr="002F4893" w:rsidRDefault="002F4893" w:rsidP="002F4893">
            <w:pPr>
              <w:spacing w:after="0" w:line="240" w:lineRule="auto"/>
              <w:jc w:val="center"/>
              <w:rPr>
                <w:rFonts w:ascii="Times New Roman" w:hAnsi="Times New Roman" w:cs="Times New Roman"/>
              </w:rPr>
            </w:pPr>
            <w:r w:rsidRPr="002F4893">
              <w:rPr>
                <w:rFonts w:ascii="Times New Roman" w:hAnsi="Times New Roman" w:cs="Times New Roman"/>
                <w:color w:val="000000"/>
                <w:bdr w:val="none" w:sz="0" w:space="0" w:color="auto" w:frame="1"/>
              </w:rPr>
              <w:t>≥</w:t>
            </w:r>
          </w:p>
        </w:tc>
        <w:tc>
          <w:tcPr>
            <w:tcW w:w="1629" w:type="dxa"/>
          </w:tcPr>
          <w:p w:rsidR="002F4893" w:rsidRPr="002F4893" w:rsidRDefault="002F4893" w:rsidP="002F4893">
            <w:pPr>
              <w:spacing w:after="0" w:line="240" w:lineRule="auto"/>
              <w:jc w:val="center"/>
              <w:rPr>
                <w:rFonts w:ascii="Times New Roman" w:hAnsi="Times New Roman" w:cs="Times New Roman"/>
              </w:rPr>
            </w:pPr>
            <w:r w:rsidRPr="002F4893">
              <w:rPr>
                <w:rFonts w:ascii="Times New Roman" w:hAnsi="Times New Roman" w:cs="Times New Roman"/>
                <w:color w:val="000000"/>
                <w:bdr w:val="none" w:sz="0" w:space="0" w:color="auto" w:frame="1"/>
              </w:rPr>
              <w:t>≥</w:t>
            </w:r>
          </w:p>
        </w:tc>
        <w:tc>
          <w:tcPr>
            <w:tcW w:w="1630" w:type="dxa"/>
          </w:tcPr>
          <w:p w:rsidR="002F4893" w:rsidRPr="002F4893" w:rsidRDefault="002F4893" w:rsidP="002F4893">
            <w:pPr>
              <w:spacing w:after="0" w:line="240" w:lineRule="auto"/>
              <w:jc w:val="center"/>
              <w:rPr>
                <w:rFonts w:ascii="Times New Roman" w:eastAsia="Calibri" w:hAnsi="Times New Roman" w:cs="Times New Roman"/>
                <w:color w:val="000000"/>
              </w:rPr>
            </w:pPr>
            <w:r w:rsidRPr="002F4893">
              <w:rPr>
                <w:rFonts w:ascii="Times New Roman" w:eastAsia="Calibri" w:hAnsi="Times New Roman" w:cs="Times New Roman"/>
                <w:color w:val="000000"/>
              </w:rPr>
              <w:t>П2</w:t>
            </w:r>
          </w:p>
        </w:tc>
      </w:tr>
      <w:tr w:rsidR="002F4893" w:rsidRPr="002F4893" w:rsidTr="002F4893">
        <w:trPr>
          <w:jc w:val="center"/>
        </w:trPr>
        <w:tc>
          <w:tcPr>
            <w:tcW w:w="1819" w:type="dxa"/>
          </w:tcPr>
          <w:p w:rsidR="002F4893" w:rsidRPr="002F4893" w:rsidRDefault="002F4893" w:rsidP="002F4893">
            <w:pPr>
              <w:spacing w:after="0" w:line="240" w:lineRule="auto"/>
              <w:jc w:val="center"/>
              <w:rPr>
                <w:rFonts w:ascii="Times New Roman" w:eastAsia="Calibri" w:hAnsi="Times New Roman" w:cs="Times New Roman"/>
                <w:color w:val="000000"/>
              </w:rPr>
            </w:pPr>
            <w:r w:rsidRPr="002F4893">
              <w:rPr>
                <w:rFonts w:ascii="Times New Roman" w:eastAsia="Calibri" w:hAnsi="Times New Roman" w:cs="Times New Roman"/>
                <w:color w:val="000000"/>
              </w:rPr>
              <w:t>А3</w:t>
            </w:r>
          </w:p>
        </w:tc>
        <w:tc>
          <w:tcPr>
            <w:tcW w:w="1629" w:type="dxa"/>
          </w:tcPr>
          <w:p w:rsidR="002F4893" w:rsidRPr="002F4893" w:rsidRDefault="002F4893" w:rsidP="002F4893">
            <w:pPr>
              <w:spacing w:after="0" w:line="240" w:lineRule="auto"/>
              <w:jc w:val="center"/>
              <w:rPr>
                <w:rFonts w:ascii="Times New Roman" w:hAnsi="Times New Roman" w:cs="Times New Roman"/>
              </w:rPr>
            </w:pPr>
            <w:r w:rsidRPr="002F4893">
              <w:rPr>
                <w:rFonts w:ascii="Times New Roman" w:hAnsi="Times New Roman" w:cs="Times New Roman"/>
                <w:color w:val="000000"/>
                <w:bdr w:val="none" w:sz="0" w:space="0" w:color="auto" w:frame="1"/>
              </w:rPr>
              <w:t>≥</w:t>
            </w:r>
          </w:p>
        </w:tc>
        <w:tc>
          <w:tcPr>
            <w:tcW w:w="1629" w:type="dxa"/>
          </w:tcPr>
          <w:p w:rsidR="002F4893" w:rsidRPr="002F4893" w:rsidRDefault="002F4893" w:rsidP="002F4893">
            <w:pPr>
              <w:spacing w:after="0" w:line="240" w:lineRule="auto"/>
              <w:jc w:val="center"/>
              <w:rPr>
                <w:rFonts w:ascii="Times New Roman" w:hAnsi="Times New Roman" w:cs="Times New Roman"/>
              </w:rPr>
            </w:pPr>
            <w:r w:rsidRPr="002F4893">
              <w:rPr>
                <w:rFonts w:ascii="Times New Roman" w:hAnsi="Times New Roman" w:cs="Times New Roman"/>
                <w:color w:val="000000"/>
                <w:bdr w:val="none" w:sz="0" w:space="0" w:color="auto" w:frame="1"/>
              </w:rPr>
              <w:t>≥</w:t>
            </w:r>
          </w:p>
        </w:tc>
        <w:tc>
          <w:tcPr>
            <w:tcW w:w="1629" w:type="dxa"/>
          </w:tcPr>
          <w:p w:rsidR="002F4893" w:rsidRPr="002F4893" w:rsidRDefault="002F4893" w:rsidP="002F4893">
            <w:pPr>
              <w:spacing w:after="0" w:line="240" w:lineRule="auto"/>
              <w:jc w:val="center"/>
              <w:rPr>
                <w:rFonts w:ascii="Times New Roman" w:hAnsi="Times New Roman" w:cs="Times New Roman"/>
              </w:rPr>
            </w:pPr>
            <w:r w:rsidRPr="002F4893">
              <w:rPr>
                <w:rFonts w:ascii="Times New Roman" w:hAnsi="Times New Roman" w:cs="Times New Roman"/>
                <w:color w:val="000000"/>
                <w:bdr w:val="none" w:sz="0" w:space="0" w:color="auto" w:frame="1"/>
              </w:rPr>
              <w:t>≥</w:t>
            </w:r>
          </w:p>
        </w:tc>
        <w:tc>
          <w:tcPr>
            <w:tcW w:w="1629" w:type="dxa"/>
          </w:tcPr>
          <w:p w:rsidR="002F4893" w:rsidRPr="002F4893" w:rsidRDefault="002F4893" w:rsidP="002F4893">
            <w:pPr>
              <w:spacing w:after="0" w:line="240" w:lineRule="auto"/>
              <w:jc w:val="center"/>
              <w:rPr>
                <w:rFonts w:ascii="Times New Roman" w:hAnsi="Times New Roman" w:cs="Times New Roman"/>
              </w:rPr>
            </w:pPr>
            <w:r w:rsidRPr="002F4893">
              <w:rPr>
                <w:rFonts w:ascii="Times New Roman" w:hAnsi="Times New Roman" w:cs="Times New Roman"/>
                <w:color w:val="000000"/>
                <w:bdr w:val="none" w:sz="0" w:space="0" w:color="auto" w:frame="1"/>
              </w:rPr>
              <w:t>≥</w:t>
            </w:r>
          </w:p>
        </w:tc>
        <w:tc>
          <w:tcPr>
            <w:tcW w:w="1630" w:type="dxa"/>
          </w:tcPr>
          <w:p w:rsidR="002F4893" w:rsidRPr="002F4893" w:rsidRDefault="002F4893" w:rsidP="002F4893">
            <w:pPr>
              <w:spacing w:after="0" w:line="240" w:lineRule="auto"/>
              <w:jc w:val="center"/>
              <w:rPr>
                <w:rFonts w:ascii="Times New Roman" w:eastAsia="Calibri" w:hAnsi="Times New Roman" w:cs="Times New Roman"/>
                <w:color w:val="000000"/>
              </w:rPr>
            </w:pPr>
            <w:r w:rsidRPr="002F4893">
              <w:rPr>
                <w:rFonts w:ascii="Times New Roman" w:eastAsia="Calibri" w:hAnsi="Times New Roman" w:cs="Times New Roman"/>
                <w:color w:val="000000"/>
              </w:rPr>
              <w:t>П3</w:t>
            </w:r>
          </w:p>
        </w:tc>
      </w:tr>
      <w:tr w:rsidR="002F4893" w:rsidRPr="002F4893" w:rsidTr="002F4893">
        <w:trPr>
          <w:jc w:val="center"/>
        </w:trPr>
        <w:tc>
          <w:tcPr>
            <w:tcW w:w="1819" w:type="dxa"/>
          </w:tcPr>
          <w:p w:rsidR="002F4893" w:rsidRPr="002F4893" w:rsidRDefault="002F4893" w:rsidP="002F4893">
            <w:pPr>
              <w:spacing w:after="0" w:line="240" w:lineRule="auto"/>
              <w:jc w:val="center"/>
              <w:rPr>
                <w:rFonts w:ascii="Times New Roman" w:eastAsia="Calibri" w:hAnsi="Times New Roman" w:cs="Times New Roman"/>
                <w:color w:val="000000"/>
              </w:rPr>
            </w:pPr>
            <w:r w:rsidRPr="002F4893">
              <w:rPr>
                <w:rFonts w:ascii="Times New Roman" w:eastAsia="Calibri" w:hAnsi="Times New Roman" w:cs="Times New Roman"/>
                <w:color w:val="000000"/>
              </w:rPr>
              <w:t>А4</w:t>
            </w:r>
          </w:p>
        </w:tc>
        <w:tc>
          <w:tcPr>
            <w:tcW w:w="1629" w:type="dxa"/>
          </w:tcPr>
          <w:p w:rsidR="002F4893" w:rsidRPr="002F4893" w:rsidRDefault="002F4893" w:rsidP="002F4893">
            <w:pPr>
              <w:spacing w:after="0" w:line="240" w:lineRule="auto"/>
              <w:jc w:val="center"/>
              <w:rPr>
                <w:rFonts w:ascii="Times New Roman" w:eastAsia="Calibri" w:hAnsi="Times New Roman" w:cs="Times New Roman"/>
                <w:color w:val="000000"/>
              </w:rPr>
            </w:pPr>
            <w:r w:rsidRPr="002F4893">
              <w:rPr>
                <w:rFonts w:ascii="Times New Roman" w:hAnsi="Times New Roman" w:cs="Times New Roman"/>
                <w:color w:val="000000"/>
                <w:bdr w:val="none" w:sz="0" w:space="0" w:color="auto" w:frame="1"/>
              </w:rPr>
              <w:t>≤</w:t>
            </w:r>
          </w:p>
        </w:tc>
        <w:tc>
          <w:tcPr>
            <w:tcW w:w="1629" w:type="dxa"/>
          </w:tcPr>
          <w:p w:rsidR="002F4893" w:rsidRPr="002F4893" w:rsidRDefault="002F4893" w:rsidP="002F4893">
            <w:pPr>
              <w:spacing w:after="0" w:line="240" w:lineRule="auto"/>
              <w:jc w:val="center"/>
              <w:rPr>
                <w:rFonts w:ascii="Times New Roman" w:hAnsi="Times New Roman" w:cs="Times New Roman"/>
              </w:rPr>
            </w:pPr>
            <w:r w:rsidRPr="002F4893">
              <w:rPr>
                <w:rFonts w:ascii="Times New Roman" w:hAnsi="Times New Roman" w:cs="Times New Roman"/>
                <w:color w:val="000000"/>
                <w:bdr w:val="none" w:sz="0" w:space="0" w:color="auto" w:frame="1"/>
              </w:rPr>
              <w:t>≤</w:t>
            </w:r>
          </w:p>
        </w:tc>
        <w:tc>
          <w:tcPr>
            <w:tcW w:w="1629" w:type="dxa"/>
          </w:tcPr>
          <w:p w:rsidR="002F4893" w:rsidRPr="002F4893" w:rsidRDefault="002F4893" w:rsidP="002F4893">
            <w:pPr>
              <w:spacing w:after="0" w:line="240" w:lineRule="auto"/>
              <w:jc w:val="center"/>
              <w:rPr>
                <w:rFonts w:ascii="Times New Roman" w:hAnsi="Times New Roman" w:cs="Times New Roman"/>
              </w:rPr>
            </w:pPr>
            <w:r w:rsidRPr="002F4893">
              <w:rPr>
                <w:rFonts w:ascii="Times New Roman" w:hAnsi="Times New Roman" w:cs="Times New Roman"/>
                <w:color w:val="000000"/>
                <w:bdr w:val="none" w:sz="0" w:space="0" w:color="auto" w:frame="1"/>
              </w:rPr>
              <w:t>≤</w:t>
            </w:r>
          </w:p>
        </w:tc>
        <w:tc>
          <w:tcPr>
            <w:tcW w:w="1629" w:type="dxa"/>
          </w:tcPr>
          <w:p w:rsidR="002F4893" w:rsidRPr="002F4893" w:rsidRDefault="002F4893" w:rsidP="002F4893">
            <w:pPr>
              <w:spacing w:after="0" w:line="240" w:lineRule="auto"/>
              <w:jc w:val="center"/>
              <w:rPr>
                <w:rFonts w:ascii="Times New Roman" w:hAnsi="Times New Roman" w:cs="Times New Roman"/>
              </w:rPr>
            </w:pPr>
            <w:r w:rsidRPr="002F4893">
              <w:rPr>
                <w:rFonts w:ascii="Times New Roman" w:hAnsi="Times New Roman" w:cs="Times New Roman"/>
                <w:color w:val="000000"/>
                <w:bdr w:val="none" w:sz="0" w:space="0" w:color="auto" w:frame="1"/>
              </w:rPr>
              <w:t>≤</w:t>
            </w:r>
          </w:p>
        </w:tc>
        <w:tc>
          <w:tcPr>
            <w:tcW w:w="1630" w:type="dxa"/>
          </w:tcPr>
          <w:p w:rsidR="002F4893" w:rsidRPr="002F4893" w:rsidRDefault="002F4893" w:rsidP="002F4893">
            <w:pPr>
              <w:spacing w:after="0" w:line="240" w:lineRule="auto"/>
              <w:jc w:val="center"/>
              <w:rPr>
                <w:rFonts w:ascii="Times New Roman" w:eastAsia="Calibri" w:hAnsi="Times New Roman" w:cs="Times New Roman"/>
                <w:color w:val="000000"/>
              </w:rPr>
            </w:pPr>
            <w:r w:rsidRPr="002F4893">
              <w:rPr>
                <w:rFonts w:ascii="Times New Roman" w:eastAsia="Calibri" w:hAnsi="Times New Roman" w:cs="Times New Roman"/>
                <w:color w:val="000000"/>
              </w:rPr>
              <w:t>П4</w:t>
            </w:r>
          </w:p>
        </w:tc>
      </w:tr>
    </w:tbl>
    <w:p w:rsidR="002F4893" w:rsidRPr="002F4893" w:rsidRDefault="002F4893" w:rsidP="002F4893">
      <w:pPr>
        <w:spacing w:after="0" w:line="240" w:lineRule="auto"/>
        <w:rPr>
          <w:rFonts w:ascii="Times New Roman" w:hAnsi="Times New Roman" w:cs="Times New Roman"/>
        </w:rPr>
      </w:pPr>
    </w:p>
    <w:p w:rsidR="002F4893" w:rsidRPr="002F4893" w:rsidRDefault="002F4893" w:rsidP="002F4893">
      <w:pPr>
        <w:spacing w:after="0" w:line="240" w:lineRule="auto"/>
        <w:ind w:firstLine="709"/>
        <w:jc w:val="both"/>
        <w:rPr>
          <w:rFonts w:ascii="Times New Roman" w:hAnsi="Times New Roman" w:cs="Times New Roman"/>
          <w:sz w:val="24"/>
          <w:szCs w:val="24"/>
        </w:rPr>
      </w:pPr>
      <w:r w:rsidRPr="002F4893">
        <w:rPr>
          <w:rFonts w:ascii="Times New Roman" w:hAnsi="Times New Roman" w:cs="Times New Roman"/>
          <w:sz w:val="24"/>
          <w:szCs w:val="24"/>
        </w:rPr>
        <w:t>Анализ показал, что нормативу не соответствует первое неравенство в 201</w:t>
      </w:r>
      <w:r w:rsidR="007338BC">
        <w:rPr>
          <w:rFonts w:ascii="Times New Roman" w:hAnsi="Times New Roman" w:cs="Times New Roman"/>
          <w:sz w:val="24"/>
          <w:szCs w:val="24"/>
        </w:rPr>
        <w:t>9</w:t>
      </w:r>
      <w:r w:rsidRPr="002F4893">
        <w:rPr>
          <w:rFonts w:ascii="Times New Roman" w:hAnsi="Times New Roman" w:cs="Times New Roman"/>
          <w:sz w:val="24"/>
          <w:szCs w:val="24"/>
        </w:rPr>
        <w:t xml:space="preserve"> и 202</w:t>
      </w:r>
      <w:r w:rsidR="007338BC">
        <w:rPr>
          <w:rFonts w:ascii="Times New Roman" w:hAnsi="Times New Roman" w:cs="Times New Roman"/>
          <w:sz w:val="24"/>
          <w:szCs w:val="24"/>
        </w:rPr>
        <w:t>1</w:t>
      </w:r>
      <w:r w:rsidRPr="002F4893">
        <w:rPr>
          <w:rFonts w:ascii="Times New Roman" w:hAnsi="Times New Roman" w:cs="Times New Roman"/>
          <w:sz w:val="24"/>
          <w:szCs w:val="24"/>
        </w:rPr>
        <w:t xml:space="preserve"> гг., т.е. баланс в эти годы не являлся абсолютно ликвидным: наиболее ликвидных активов было недостаточно для погашения наиболее срочных обязательств. В 20</w:t>
      </w:r>
      <w:r w:rsidR="007338BC">
        <w:rPr>
          <w:rFonts w:ascii="Times New Roman" w:hAnsi="Times New Roman" w:cs="Times New Roman"/>
          <w:sz w:val="24"/>
          <w:szCs w:val="24"/>
        </w:rPr>
        <w:t>20</w:t>
      </w:r>
      <w:r w:rsidRPr="002F4893">
        <w:rPr>
          <w:rFonts w:ascii="Times New Roman" w:hAnsi="Times New Roman" w:cs="Times New Roman"/>
          <w:sz w:val="24"/>
          <w:szCs w:val="24"/>
        </w:rPr>
        <w:t xml:space="preserve"> году баланс</w:t>
      </w:r>
      <w:r w:rsidRPr="002F4893">
        <w:rPr>
          <w:rStyle w:val="fontstyle50"/>
          <w:rFonts w:ascii="Times New Roman" w:hAnsi="Times New Roman"/>
          <w:color w:val="000000"/>
          <w:sz w:val="24"/>
          <w:szCs w:val="24"/>
        </w:rPr>
        <w:t xml:space="preserve"> ООО «</w:t>
      </w:r>
      <w:r w:rsidR="007338BC">
        <w:rPr>
          <w:rStyle w:val="fontstyle50"/>
          <w:rFonts w:ascii="Times New Roman" w:hAnsi="Times New Roman"/>
          <w:color w:val="000000"/>
          <w:sz w:val="24"/>
          <w:szCs w:val="24"/>
        </w:rPr>
        <w:t>СКИФ</w:t>
      </w:r>
      <w:r w:rsidRPr="002F4893">
        <w:rPr>
          <w:rStyle w:val="fontstyle50"/>
          <w:rFonts w:ascii="Times New Roman" w:hAnsi="Times New Roman"/>
          <w:color w:val="000000"/>
          <w:sz w:val="24"/>
          <w:szCs w:val="24"/>
        </w:rPr>
        <w:t xml:space="preserve">» </w:t>
      </w:r>
      <w:r w:rsidRPr="002F4893">
        <w:rPr>
          <w:rFonts w:ascii="Times New Roman" w:hAnsi="Times New Roman" w:cs="Times New Roman"/>
          <w:sz w:val="24"/>
          <w:szCs w:val="24"/>
        </w:rPr>
        <w:t>абсолютно ликвиден, предприятие платежеспособно.</w:t>
      </w:r>
    </w:p>
    <w:p w:rsidR="002F4893" w:rsidRPr="002F4893" w:rsidRDefault="002F4893" w:rsidP="002F4893">
      <w:pPr>
        <w:spacing w:after="0" w:line="240" w:lineRule="auto"/>
        <w:ind w:firstLine="709"/>
        <w:jc w:val="both"/>
        <w:rPr>
          <w:rFonts w:ascii="Times New Roman" w:hAnsi="Times New Roman" w:cs="Times New Roman"/>
          <w:sz w:val="24"/>
          <w:szCs w:val="24"/>
        </w:rPr>
      </w:pPr>
      <w:r w:rsidRPr="002F4893">
        <w:rPr>
          <w:rFonts w:ascii="Times New Roman" w:hAnsi="Times New Roman" w:cs="Times New Roman"/>
          <w:sz w:val="24"/>
          <w:szCs w:val="24"/>
        </w:rPr>
        <w:t xml:space="preserve">Анализ платежеспособности по показателям ликвидности представлен в таблице </w:t>
      </w:r>
      <w:r w:rsidR="008C1A3B">
        <w:rPr>
          <w:rFonts w:ascii="Times New Roman" w:hAnsi="Times New Roman" w:cs="Times New Roman"/>
          <w:sz w:val="24"/>
          <w:szCs w:val="24"/>
        </w:rPr>
        <w:t>3</w:t>
      </w:r>
      <w:r w:rsidRPr="002F4893">
        <w:rPr>
          <w:rFonts w:ascii="Times New Roman" w:hAnsi="Times New Roman" w:cs="Times New Roman"/>
          <w:sz w:val="24"/>
          <w:szCs w:val="24"/>
        </w:rPr>
        <w:t>.</w:t>
      </w:r>
    </w:p>
    <w:p w:rsidR="002F4893" w:rsidRPr="00433E30" w:rsidRDefault="002F4893" w:rsidP="008C1A3B">
      <w:pPr>
        <w:spacing w:after="0" w:line="240" w:lineRule="auto"/>
        <w:rPr>
          <w:rFonts w:ascii="Times New Roman" w:hAnsi="Times New Roman" w:cs="Times New Roman"/>
          <w:sz w:val="24"/>
          <w:szCs w:val="24"/>
        </w:rPr>
      </w:pPr>
      <w:r w:rsidRPr="00433E30">
        <w:rPr>
          <w:rFonts w:ascii="Times New Roman" w:hAnsi="Times New Roman" w:cs="Times New Roman"/>
          <w:sz w:val="24"/>
          <w:szCs w:val="24"/>
        </w:rPr>
        <w:t xml:space="preserve">Таблица </w:t>
      </w:r>
      <w:r w:rsidR="008C1A3B">
        <w:rPr>
          <w:rFonts w:ascii="Times New Roman" w:hAnsi="Times New Roman" w:cs="Times New Roman"/>
          <w:sz w:val="24"/>
          <w:szCs w:val="24"/>
        </w:rPr>
        <w:t xml:space="preserve">3 </w:t>
      </w:r>
      <w:r w:rsidRPr="00433E30">
        <w:rPr>
          <w:rFonts w:ascii="Times New Roman" w:hAnsi="Times New Roman" w:cs="Times New Roman"/>
          <w:sz w:val="24"/>
          <w:szCs w:val="24"/>
        </w:rPr>
        <w:t>- Коэффициенты ликвидности,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45"/>
        <w:gridCol w:w="1297"/>
        <w:gridCol w:w="959"/>
        <w:gridCol w:w="960"/>
        <w:gridCol w:w="960"/>
        <w:gridCol w:w="1319"/>
        <w:gridCol w:w="1231"/>
      </w:tblGrid>
      <w:tr w:rsidR="007338BC" w:rsidRPr="002F4893" w:rsidTr="002F4893">
        <w:trPr>
          <w:jc w:val="center"/>
        </w:trPr>
        <w:tc>
          <w:tcPr>
            <w:tcW w:w="3056" w:type="dxa"/>
            <w:vMerge w:val="restart"/>
            <w:vAlign w:val="center"/>
          </w:tcPr>
          <w:p w:rsidR="002F4893" w:rsidRPr="002F4893" w:rsidRDefault="002F4893" w:rsidP="002F4893">
            <w:pPr>
              <w:spacing w:after="0" w:line="240" w:lineRule="auto"/>
              <w:jc w:val="center"/>
              <w:rPr>
                <w:rFonts w:ascii="Times New Roman" w:eastAsia="Calibri" w:hAnsi="Times New Roman" w:cs="Times New Roman"/>
                <w:color w:val="000000"/>
                <w:lang w:val="en-US"/>
              </w:rPr>
            </w:pPr>
            <w:r w:rsidRPr="002F4893">
              <w:rPr>
                <w:rFonts w:ascii="Times New Roman" w:eastAsia="Calibri" w:hAnsi="Times New Roman" w:cs="Times New Roman"/>
                <w:color w:val="000000"/>
              </w:rPr>
              <w:t>Показатели</w:t>
            </w:r>
          </w:p>
        </w:tc>
        <w:tc>
          <w:tcPr>
            <w:tcW w:w="1320" w:type="dxa"/>
            <w:vMerge w:val="restart"/>
            <w:vAlign w:val="center"/>
          </w:tcPr>
          <w:p w:rsidR="002F4893" w:rsidRPr="002F4893" w:rsidRDefault="002F4893" w:rsidP="002F4893">
            <w:pPr>
              <w:spacing w:after="0" w:line="240" w:lineRule="auto"/>
              <w:jc w:val="center"/>
              <w:rPr>
                <w:rFonts w:ascii="Times New Roman" w:eastAsia="Calibri" w:hAnsi="Times New Roman" w:cs="Times New Roman"/>
                <w:color w:val="000000"/>
              </w:rPr>
            </w:pPr>
            <w:r w:rsidRPr="002F4893">
              <w:rPr>
                <w:rFonts w:ascii="Times New Roman" w:eastAsia="Calibri" w:hAnsi="Times New Roman" w:cs="Times New Roman"/>
                <w:color w:val="000000"/>
              </w:rPr>
              <w:t>Норматив</w:t>
            </w:r>
          </w:p>
        </w:tc>
        <w:tc>
          <w:tcPr>
            <w:tcW w:w="993" w:type="dxa"/>
            <w:vMerge w:val="restart"/>
            <w:vAlign w:val="center"/>
          </w:tcPr>
          <w:p w:rsidR="002F4893" w:rsidRPr="002F4893" w:rsidRDefault="002F4893" w:rsidP="002F4893">
            <w:pPr>
              <w:spacing w:after="0" w:line="240" w:lineRule="auto"/>
              <w:jc w:val="center"/>
              <w:rPr>
                <w:rFonts w:ascii="Times New Roman" w:eastAsia="Calibri" w:hAnsi="Times New Roman" w:cs="Times New Roman"/>
                <w:color w:val="000000"/>
              </w:rPr>
            </w:pPr>
            <w:r w:rsidRPr="002F4893">
              <w:rPr>
                <w:rFonts w:ascii="Times New Roman" w:eastAsia="Calibri" w:hAnsi="Times New Roman" w:cs="Times New Roman"/>
                <w:color w:val="000000"/>
              </w:rPr>
              <w:t>201</w:t>
            </w:r>
            <w:r w:rsidR="007338BC">
              <w:rPr>
                <w:rFonts w:ascii="Times New Roman" w:eastAsia="Calibri" w:hAnsi="Times New Roman" w:cs="Times New Roman"/>
                <w:color w:val="000000"/>
              </w:rPr>
              <w:t>9</w:t>
            </w:r>
            <w:r w:rsidRPr="002F4893">
              <w:rPr>
                <w:rFonts w:ascii="Times New Roman" w:eastAsia="Calibri" w:hAnsi="Times New Roman" w:cs="Times New Roman"/>
                <w:color w:val="000000"/>
              </w:rPr>
              <w:t>г</w:t>
            </w:r>
          </w:p>
        </w:tc>
        <w:tc>
          <w:tcPr>
            <w:tcW w:w="994" w:type="dxa"/>
            <w:vMerge w:val="restart"/>
            <w:vAlign w:val="center"/>
          </w:tcPr>
          <w:p w:rsidR="002F4893" w:rsidRPr="002F4893" w:rsidRDefault="002F4893" w:rsidP="002F4893">
            <w:pPr>
              <w:spacing w:after="0" w:line="240" w:lineRule="auto"/>
              <w:jc w:val="center"/>
              <w:rPr>
                <w:rFonts w:ascii="Times New Roman" w:eastAsia="Calibri" w:hAnsi="Times New Roman" w:cs="Times New Roman"/>
                <w:color w:val="000000"/>
              </w:rPr>
            </w:pPr>
            <w:r w:rsidRPr="002F4893">
              <w:rPr>
                <w:rFonts w:ascii="Times New Roman" w:eastAsia="Calibri" w:hAnsi="Times New Roman" w:cs="Times New Roman"/>
                <w:color w:val="000000"/>
              </w:rPr>
              <w:t>20</w:t>
            </w:r>
            <w:r w:rsidR="007338BC">
              <w:rPr>
                <w:rFonts w:ascii="Times New Roman" w:eastAsia="Calibri" w:hAnsi="Times New Roman" w:cs="Times New Roman"/>
                <w:color w:val="000000"/>
              </w:rPr>
              <w:t>20</w:t>
            </w:r>
            <w:r w:rsidRPr="002F4893">
              <w:rPr>
                <w:rFonts w:ascii="Times New Roman" w:eastAsia="Calibri" w:hAnsi="Times New Roman" w:cs="Times New Roman"/>
                <w:color w:val="000000"/>
              </w:rPr>
              <w:t>г</w:t>
            </w:r>
          </w:p>
        </w:tc>
        <w:tc>
          <w:tcPr>
            <w:tcW w:w="994" w:type="dxa"/>
            <w:vMerge w:val="restart"/>
            <w:vAlign w:val="center"/>
          </w:tcPr>
          <w:p w:rsidR="002F4893" w:rsidRPr="002F4893" w:rsidRDefault="002F4893" w:rsidP="002F4893">
            <w:pPr>
              <w:spacing w:after="0" w:line="240" w:lineRule="auto"/>
              <w:jc w:val="center"/>
              <w:rPr>
                <w:rFonts w:ascii="Times New Roman" w:eastAsia="Calibri" w:hAnsi="Times New Roman" w:cs="Times New Roman"/>
                <w:color w:val="000000"/>
              </w:rPr>
            </w:pPr>
            <w:r w:rsidRPr="002F4893">
              <w:rPr>
                <w:rFonts w:ascii="Times New Roman" w:eastAsia="Calibri" w:hAnsi="Times New Roman" w:cs="Times New Roman"/>
                <w:color w:val="000000"/>
              </w:rPr>
              <w:t>202</w:t>
            </w:r>
            <w:r w:rsidR="007338BC">
              <w:rPr>
                <w:rFonts w:ascii="Times New Roman" w:eastAsia="Calibri" w:hAnsi="Times New Roman" w:cs="Times New Roman"/>
                <w:color w:val="000000"/>
              </w:rPr>
              <w:t>1</w:t>
            </w:r>
            <w:r w:rsidRPr="002F4893">
              <w:rPr>
                <w:rFonts w:ascii="Times New Roman" w:eastAsia="Calibri" w:hAnsi="Times New Roman" w:cs="Times New Roman"/>
                <w:color w:val="000000"/>
              </w:rPr>
              <w:t>г</w:t>
            </w:r>
          </w:p>
        </w:tc>
        <w:tc>
          <w:tcPr>
            <w:tcW w:w="2588" w:type="dxa"/>
            <w:gridSpan w:val="2"/>
            <w:vAlign w:val="center"/>
          </w:tcPr>
          <w:p w:rsidR="002F4893" w:rsidRPr="002F4893" w:rsidRDefault="002F4893" w:rsidP="002F4893">
            <w:pPr>
              <w:spacing w:after="0" w:line="240" w:lineRule="auto"/>
              <w:jc w:val="center"/>
              <w:rPr>
                <w:rFonts w:ascii="Times New Roman" w:eastAsia="Calibri" w:hAnsi="Times New Roman" w:cs="Times New Roman"/>
                <w:color w:val="000000"/>
              </w:rPr>
            </w:pPr>
            <w:r w:rsidRPr="002F4893">
              <w:rPr>
                <w:rFonts w:ascii="Times New Roman" w:eastAsia="Calibri" w:hAnsi="Times New Roman" w:cs="Times New Roman"/>
                <w:color w:val="000000"/>
              </w:rPr>
              <w:t>Изменения (+, -)</w:t>
            </w:r>
          </w:p>
        </w:tc>
      </w:tr>
      <w:tr w:rsidR="007338BC" w:rsidRPr="002F4893" w:rsidTr="002F4893">
        <w:trPr>
          <w:jc w:val="center"/>
        </w:trPr>
        <w:tc>
          <w:tcPr>
            <w:tcW w:w="3056" w:type="dxa"/>
            <w:vMerge/>
            <w:vAlign w:val="center"/>
          </w:tcPr>
          <w:p w:rsidR="002F4893" w:rsidRPr="002F4893" w:rsidRDefault="002F4893" w:rsidP="002F4893">
            <w:pPr>
              <w:spacing w:after="0" w:line="240" w:lineRule="auto"/>
              <w:jc w:val="center"/>
              <w:rPr>
                <w:rFonts w:ascii="Times New Roman" w:eastAsia="Calibri" w:hAnsi="Times New Roman" w:cs="Times New Roman"/>
                <w:color w:val="000000"/>
              </w:rPr>
            </w:pPr>
          </w:p>
        </w:tc>
        <w:tc>
          <w:tcPr>
            <w:tcW w:w="1320" w:type="dxa"/>
            <w:vMerge/>
            <w:vAlign w:val="center"/>
          </w:tcPr>
          <w:p w:rsidR="002F4893" w:rsidRPr="002F4893" w:rsidRDefault="002F4893" w:rsidP="002F4893">
            <w:pPr>
              <w:spacing w:after="0" w:line="240" w:lineRule="auto"/>
              <w:jc w:val="center"/>
              <w:rPr>
                <w:rFonts w:ascii="Times New Roman" w:eastAsia="Calibri" w:hAnsi="Times New Roman" w:cs="Times New Roman"/>
                <w:color w:val="000000"/>
                <w:lang w:val="en-US"/>
              </w:rPr>
            </w:pPr>
          </w:p>
        </w:tc>
        <w:tc>
          <w:tcPr>
            <w:tcW w:w="993" w:type="dxa"/>
            <w:vMerge/>
            <w:vAlign w:val="center"/>
          </w:tcPr>
          <w:p w:rsidR="002F4893" w:rsidRPr="002F4893" w:rsidRDefault="002F4893" w:rsidP="002F4893">
            <w:pPr>
              <w:spacing w:after="0" w:line="240" w:lineRule="auto"/>
              <w:jc w:val="center"/>
              <w:rPr>
                <w:rFonts w:ascii="Times New Roman" w:eastAsia="Calibri" w:hAnsi="Times New Roman" w:cs="Times New Roman"/>
                <w:color w:val="000000"/>
                <w:lang w:val="en-US"/>
              </w:rPr>
            </w:pPr>
          </w:p>
        </w:tc>
        <w:tc>
          <w:tcPr>
            <w:tcW w:w="994" w:type="dxa"/>
            <w:vMerge/>
            <w:vAlign w:val="center"/>
          </w:tcPr>
          <w:p w:rsidR="002F4893" w:rsidRPr="002F4893" w:rsidRDefault="002F4893" w:rsidP="002F4893">
            <w:pPr>
              <w:spacing w:after="0" w:line="240" w:lineRule="auto"/>
              <w:jc w:val="center"/>
              <w:rPr>
                <w:rFonts w:ascii="Times New Roman" w:eastAsia="Calibri" w:hAnsi="Times New Roman" w:cs="Times New Roman"/>
                <w:color w:val="000000"/>
                <w:lang w:val="en-US"/>
              </w:rPr>
            </w:pPr>
          </w:p>
        </w:tc>
        <w:tc>
          <w:tcPr>
            <w:tcW w:w="994" w:type="dxa"/>
            <w:vMerge/>
            <w:vAlign w:val="center"/>
          </w:tcPr>
          <w:p w:rsidR="002F4893" w:rsidRPr="002F4893" w:rsidRDefault="002F4893" w:rsidP="002F4893">
            <w:pPr>
              <w:spacing w:after="0" w:line="240" w:lineRule="auto"/>
              <w:jc w:val="center"/>
              <w:rPr>
                <w:rFonts w:ascii="Times New Roman" w:eastAsia="Calibri" w:hAnsi="Times New Roman" w:cs="Times New Roman"/>
                <w:color w:val="000000"/>
                <w:lang w:val="en-US"/>
              </w:rPr>
            </w:pPr>
          </w:p>
        </w:tc>
        <w:tc>
          <w:tcPr>
            <w:tcW w:w="1345" w:type="dxa"/>
            <w:vAlign w:val="center"/>
          </w:tcPr>
          <w:p w:rsidR="002F4893" w:rsidRPr="002F4893" w:rsidRDefault="002F4893" w:rsidP="002F4893">
            <w:pPr>
              <w:spacing w:after="0" w:line="240" w:lineRule="auto"/>
              <w:jc w:val="center"/>
              <w:rPr>
                <w:rFonts w:ascii="Times New Roman" w:eastAsia="Calibri" w:hAnsi="Times New Roman" w:cs="Times New Roman"/>
                <w:color w:val="000000"/>
              </w:rPr>
            </w:pPr>
            <w:r w:rsidRPr="002F4893">
              <w:rPr>
                <w:rFonts w:ascii="Times New Roman" w:eastAsia="Calibri" w:hAnsi="Times New Roman" w:cs="Times New Roman"/>
                <w:color w:val="000000"/>
              </w:rPr>
              <w:t>20</w:t>
            </w:r>
            <w:r w:rsidR="007338BC">
              <w:rPr>
                <w:rFonts w:ascii="Times New Roman" w:eastAsia="Calibri" w:hAnsi="Times New Roman" w:cs="Times New Roman"/>
                <w:color w:val="000000"/>
              </w:rPr>
              <w:t>20</w:t>
            </w:r>
            <w:r w:rsidRPr="002F4893">
              <w:rPr>
                <w:rFonts w:ascii="Times New Roman" w:eastAsia="Calibri" w:hAnsi="Times New Roman" w:cs="Times New Roman"/>
                <w:color w:val="000000"/>
              </w:rPr>
              <w:t>/201</w:t>
            </w:r>
            <w:r w:rsidR="007338BC">
              <w:rPr>
                <w:rFonts w:ascii="Times New Roman" w:eastAsia="Calibri" w:hAnsi="Times New Roman" w:cs="Times New Roman"/>
                <w:color w:val="000000"/>
              </w:rPr>
              <w:t>9</w:t>
            </w:r>
          </w:p>
        </w:tc>
        <w:tc>
          <w:tcPr>
            <w:tcW w:w="1243" w:type="dxa"/>
            <w:vAlign w:val="center"/>
          </w:tcPr>
          <w:p w:rsidR="002F4893" w:rsidRPr="002F4893" w:rsidRDefault="002F4893" w:rsidP="002F4893">
            <w:pPr>
              <w:spacing w:after="0" w:line="240" w:lineRule="auto"/>
              <w:jc w:val="center"/>
              <w:rPr>
                <w:rFonts w:ascii="Times New Roman" w:eastAsia="Calibri" w:hAnsi="Times New Roman" w:cs="Times New Roman"/>
                <w:color w:val="000000"/>
              </w:rPr>
            </w:pPr>
            <w:r w:rsidRPr="002F4893">
              <w:rPr>
                <w:rFonts w:ascii="Times New Roman" w:eastAsia="Calibri" w:hAnsi="Times New Roman" w:cs="Times New Roman"/>
                <w:color w:val="000000"/>
              </w:rPr>
              <w:t>202</w:t>
            </w:r>
            <w:r w:rsidR="007338BC">
              <w:rPr>
                <w:rFonts w:ascii="Times New Roman" w:eastAsia="Calibri" w:hAnsi="Times New Roman" w:cs="Times New Roman"/>
                <w:color w:val="000000"/>
              </w:rPr>
              <w:t>1</w:t>
            </w:r>
            <w:r w:rsidRPr="002F4893">
              <w:rPr>
                <w:rFonts w:ascii="Times New Roman" w:eastAsia="Calibri" w:hAnsi="Times New Roman" w:cs="Times New Roman"/>
                <w:color w:val="000000"/>
              </w:rPr>
              <w:t>/20</w:t>
            </w:r>
            <w:r w:rsidR="007338BC">
              <w:rPr>
                <w:rFonts w:ascii="Times New Roman" w:eastAsia="Calibri" w:hAnsi="Times New Roman" w:cs="Times New Roman"/>
                <w:color w:val="000000"/>
              </w:rPr>
              <w:t>20</w:t>
            </w:r>
          </w:p>
        </w:tc>
      </w:tr>
      <w:tr w:rsidR="007338BC" w:rsidRPr="002F4893" w:rsidTr="002F4893">
        <w:trPr>
          <w:jc w:val="center"/>
        </w:trPr>
        <w:tc>
          <w:tcPr>
            <w:tcW w:w="3056" w:type="dxa"/>
          </w:tcPr>
          <w:p w:rsidR="002F4893" w:rsidRPr="002F4893" w:rsidRDefault="002F4893" w:rsidP="002F4893">
            <w:pPr>
              <w:spacing w:after="0" w:line="240" w:lineRule="auto"/>
              <w:rPr>
                <w:rFonts w:ascii="Times New Roman" w:hAnsi="Times New Roman" w:cs="Times New Roman"/>
              </w:rPr>
            </w:pPr>
            <w:r w:rsidRPr="002F4893">
              <w:rPr>
                <w:rFonts w:ascii="Times New Roman" w:hAnsi="Times New Roman" w:cs="Times New Roman"/>
              </w:rPr>
              <w:t xml:space="preserve">Коэффициент абсолютной </w:t>
            </w:r>
            <w:r w:rsidRPr="002F4893">
              <w:rPr>
                <w:rFonts w:ascii="Times New Roman" w:hAnsi="Times New Roman" w:cs="Times New Roman"/>
              </w:rPr>
              <w:lastRenderedPageBreak/>
              <w:t xml:space="preserve">ликвидности   </w:t>
            </w:r>
          </w:p>
        </w:tc>
        <w:tc>
          <w:tcPr>
            <w:tcW w:w="1320" w:type="dxa"/>
            <w:vAlign w:val="center"/>
          </w:tcPr>
          <w:p w:rsidR="002F4893" w:rsidRPr="002F4893" w:rsidRDefault="002F4893" w:rsidP="002F4893">
            <w:pPr>
              <w:snapToGrid w:val="0"/>
              <w:spacing w:after="0" w:line="240" w:lineRule="auto"/>
              <w:jc w:val="center"/>
              <w:rPr>
                <w:rFonts w:ascii="Times New Roman" w:hAnsi="Times New Roman" w:cs="Times New Roman"/>
              </w:rPr>
            </w:pPr>
            <w:r w:rsidRPr="002F4893">
              <w:rPr>
                <w:rFonts w:ascii="Times New Roman" w:hAnsi="Times New Roman" w:cs="Times New Roman"/>
              </w:rPr>
              <w:lastRenderedPageBreak/>
              <w:t>20-80</w:t>
            </w:r>
          </w:p>
        </w:tc>
        <w:tc>
          <w:tcPr>
            <w:tcW w:w="993" w:type="dxa"/>
            <w:vAlign w:val="center"/>
          </w:tcPr>
          <w:p w:rsidR="002F4893" w:rsidRPr="002F4893" w:rsidRDefault="002F4893" w:rsidP="009A6380">
            <w:pPr>
              <w:spacing w:after="0" w:line="240" w:lineRule="auto"/>
              <w:jc w:val="right"/>
              <w:rPr>
                <w:rFonts w:ascii="Times New Roman" w:eastAsia="Calibri" w:hAnsi="Times New Roman" w:cs="Times New Roman"/>
                <w:color w:val="000000"/>
              </w:rPr>
            </w:pPr>
            <w:r w:rsidRPr="002F4893">
              <w:rPr>
                <w:rFonts w:ascii="Times New Roman" w:eastAsia="Calibri" w:hAnsi="Times New Roman" w:cs="Times New Roman"/>
                <w:color w:val="000000"/>
              </w:rPr>
              <w:t>76</w:t>
            </w:r>
          </w:p>
        </w:tc>
        <w:tc>
          <w:tcPr>
            <w:tcW w:w="994" w:type="dxa"/>
            <w:vAlign w:val="center"/>
          </w:tcPr>
          <w:p w:rsidR="002F4893" w:rsidRPr="002F4893" w:rsidRDefault="002F4893" w:rsidP="009A6380">
            <w:pPr>
              <w:spacing w:after="0" w:line="240" w:lineRule="auto"/>
              <w:jc w:val="right"/>
              <w:rPr>
                <w:rFonts w:ascii="Times New Roman" w:eastAsia="Calibri" w:hAnsi="Times New Roman" w:cs="Times New Roman"/>
                <w:color w:val="000000"/>
              </w:rPr>
            </w:pPr>
            <w:r w:rsidRPr="002F4893">
              <w:rPr>
                <w:rFonts w:ascii="Times New Roman" w:eastAsia="Calibri" w:hAnsi="Times New Roman" w:cs="Times New Roman"/>
                <w:color w:val="000000"/>
              </w:rPr>
              <w:t>105</w:t>
            </w:r>
          </w:p>
        </w:tc>
        <w:tc>
          <w:tcPr>
            <w:tcW w:w="994" w:type="dxa"/>
            <w:vAlign w:val="center"/>
          </w:tcPr>
          <w:p w:rsidR="002F4893" w:rsidRPr="002F4893" w:rsidRDefault="002F4893" w:rsidP="009A6380">
            <w:pPr>
              <w:spacing w:after="0" w:line="240" w:lineRule="auto"/>
              <w:jc w:val="right"/>
              <w:rPr>
                <w:rFonts w:ascii="Times New Roman" w:eastAsia="Calibri" w:hAnsi="Times New Roman" w:cs="Times New Roman"/>
                <w:color w:val="000000"/>
                <w:lang w:val="en-US"/>
              </w:rPr>
            </w:pPr>
            <w:r w:rsidRPr="002F4893">
              <w:rPr>
                <w:rFonts w:ascii="Times New Roman" w:eastAsia="Calibri" w:hAnsi="Times New Roman" w:cs="Times New Roman"/>
                <w:color w:val="000000"/>
              </w:rPr>
              <w:t>58</w:t>
            </w:r>
          </w:p>
        </w:tc>
        <w:tc>
          <w:tcPr>
            <w:tcW w:w="1345" w:type="dxa"/>
            <w:vAlign w:val="center"/>
          </w:tcPr>
          <w:p w:rsidR="002F4893" w:rsidRPr="002F4893" w:rsidRDefault="002F4893" w:rsidP="009A6380">
            <w:pPr>
              <w:spacing w:after="0" w:line="240" w:lineRule="auto"/>
              <w:jc w:val="right"/>
              <w:rPr>
                <w:rFonts w:ascii="Times New Roman" w:eastAsia="Calibri" w:hAnsi="Times New Roman" w:cs="Times New Roman"/>
                <w:color w:val="000000"/>
              </w:rPr>
            </w:pPr>
            <w:r w:rsidRPr="002F4893">
              <w:rPr>
                <w:rFonts w:ascii="Times New Roman" w:eastAsia="Calibri" w:hAnsi="Times New Roman" w:cs="Times New Roman"/>
                <w:color w:val="000000"/>
              </w:rPr>
              <w:t>+ 29</w:t>
            </w:r>
          </w:p>
        </w:tc>
        <w:tc>
          <w:tcPr>
            <w:tcW w:w="1243" w:type="dxa"/>
            <w:vAlign w:val="center"/>
          </w:tcPr>
          <w:p w:rsidR="002F4893" w:rsidRPr="002F4893" w:rsidRDefault="002F4893" w:rsidP="009A6380">
            <w:pPr>
              <w:spacing w:after="0" w:line="240" w:lineRule="auto"/>
              <w:jc w:val="right"/>
              <w:rPr>
                <w:rFonts w:ascii="Times New Roman" w:eastAsia="Calibri" w:hAnsi="Times New Roman" w:cs="Times New Roman"/>
                <w:color w:val="000000"/>
              </w:rPr>
            </w:pPr>
            <w:r w:rsidRPr="002F4893">
              <w:rPr>
                <w:rFonts w:ascii="Times New Roman" w:eastAsia="Calibri" w:hAnsi="Times New Roman" w:cs="Times New Roman"/>
                <w:color w:val="000000"/>
              </w:rPr>
              <w:t>- 47</w:t>
            </w:r>
          </w:p>
        </w:tc>
      </w:tr>
      <w:tr w:rsidR="007338BC" w:rsidRPr="002F4893" w:rsidTr="002F4893">
        <w:trPr>
          <w:jc w:val="center"/>
        </w:trPr>
        <w:tc>
          <w:tcPr>
            <w:tcW w:w="3056" w:type="dxa"/>
          </w:tcPr>
          <w:p w:rsidR="002F4893" w:rsidRPr="002F4893" w:rsidRDefault="002F4893" w:rsidP="002F4893">
            <w:pPr>
              <w:spacing w:after="0" w:line="240" w:lineRule="auto"/>
              <w:rPr>
                <w:rFonts w:ascii="Times New Roman" w:hAnsi="Times New Roman" w:cs="Times New Roman"/>
              </w:rPr>
            </w:pPr>
            <w:r w:rsidRPr="002F4893">
              <w:rPr>
                <w:rFonts w:ascii="Times New Roman" w:hAnsi="Times New Roman" w:cs="Times New Roman"/>
              </w:rPr>
              <w:lastRenderedPageBreak/>
              <w:t xml:space="preserve">Коэффициент текущей ликвидности     </w:t>
            </w:r>
          </w:p>
        </w:tc>
        <w:tc>
          <w:tcPr>
            <w:tcW w:w="1320" w:type="dxa"/>
            <w:vAlign w:val="center"/>
          </w:tcPr>
          <w:p w:rsidR="002F4893" w:rsidRPr="002F4893" w:rsidRDefault="002F4893" w:rsidP="002F4893">
            <w:pPr>
              <w:snapToGrid w:val="0"/>
              <w:spacing w:after="0" w:line="240" w:lineRule="auto"/>
              <w:jc w:val="center"/>
              <w:rPr>
                <w:rFonts w:ascii="Times New Roman" w:hAnsi="Times New Roman" w:cs="Times New Roman"/>
              </w:rPr>
            </w:pPr>
            <w:r w:rsidRPr="002F4893">
              <w:rPr>
                <w:rFonts w:ascii="Times New Roman" w:hAnsi="Times New Roman" w:cs="Times New Roman"/>
              </w:rPr>
              <w:t>80-100</w:t>
            </w:r>
          </w:p>
        </w:tc>
        <w:tc>
          <w:tcPr>
            <w:tcW w:w="993" w:type="dxa"/>
            <w:vAlign w:val="center"/>
          </w:tcPr>
          <w:p w:rsidR="002F4893" w:rsidRPr="002F4893" w:rsidRDefault="002F4893" w:rsidP="009A6380">
            <w:pPr>
              <w:spacing w:after="0" w:line="240" w:lineRule="auto"/>
              <w:jc w:val="right"/>
              <w:rPr>
                <w:rFonts w:ascii="Times New Roman" w:eastAsia="Calibri" w:hAnsi="Times New Roman" w:cs="Times New Roman"/>
                <w:color w:val="000000"/>
              </w:rPr>
            </w:pPr>
            <w:r w:rsidRPr="002F4893">
              <w:rPr>
                <w:rFonts w:ascii="Times New Roman" w:eastAsia="Calibri" w:hAnsi="Times New Roman" w:cs="Times New Roman"/>
                <w:color w:val="000000"/>
              </w:rPr>
              <w:t>134</w:t>
            </w:r>
          </w:p>
        </w:tc>
        <w:tc>
          <w:tcPr>
            <w:tcW w:w="994" w:type="dxa"/>
            <w:vAlign w:val="center"/>
          </w:tcPr>
          <w:p w:rsidR="002F4893" w:rsidRPr="002F4893" w:rsidRDefault="002F4893" w:rsidP="009A6380">
            <w:pPr>
              <w:spacing w:after="0" w:line="240" w:lineRule="auto"/>
              <w:jc w:val="right"/>
              <w:rPr>
                <w:rFonts w:ascii="Times New Roman" w:eastAsia="Calibri" w:hAnsi="Times New Roman" w:cs="Times New Roman"/>
                <w:color w:val="000000"/>
              </w:rPr>
            </w:pPr>
            <w:r w:rsidRPr="002F4893">
              <w:rPr>
                <w:rFonts w:ascii="Times New Roman" w:eastAsia="Calibri" w:hAnsi="Times New Roman" w:cs="Times New Roman"/>
                <w:color w:val="000000"/>
              </w:rPr>
              <w:t>206</w:t>
            </w:r>
          </w:p>
        </w:tc>
        <w:tc>
          <w:tcPr>
            <w:tcW w:w="994" w:type="dxa"/>
            <w:vAlign w:val="center"/>
          </w:tcPr>
          <w:p w:rsidR="002F4893" w:rsidRPr="002F4893" w:rsidRDefault="002F4893" w:rsidP="009A6380">
            <w:pPr>
              <w:spacing w:after="0" w:line="240" w:lineRule="auto"/>
              <w:jc w:val="right"/>
              <w:rPr>
                <w:rFonts w:ascii="Times New Roman" w:eastAsia="Calibri" w:hAnsi="Times New Roman" w:cs="Times New Roman"/>
                <w:color w:val="000000"/>
              </w:rPr>
            </w:pPr>
            <w:r w:rsidRPr="002F4893">
              <w:rPr>
                <w:rFonts w:ascii="Times New Roman" w:eastAsia="Calibri" w:hAnsi="Times New Roman" w:cs="Times New Roman"/>
                <w:color w:val="000000"/>
              </w:rPr>
              <w:t>97</w:t>
            </w:r>
          </w:p>
        </w:tc>
        <w:tc>
          <w:tcPr>
            <w:tcW w:w="1345" w:type="dxa"/>
            <w:vAlign w:val="center"/>
          </w:tcPr>
          <w:p w:rsidR="002F4893" w:rsidRPr="002F4893" w:rsidRDefault="002F4893" w:rsidP="009A6380">
            <w:pPr>
              <w:spacing w:after="0" w:line="240" w:lineRule="auto"/>
              <w:jc w:val="right"/>
              <w:rPr>
                <w:rFonts w:ascii="Times New Roman" w:eastAsia="Calibri" w:hAnsi="Times New Roman" w:cs="Times New Roman"/>
                <w:color w:val="000000"/>
              </w:rPr>
            </w:pPr>
            <w:r w:rsidRPr="002F4893">
              <w:rPr>
                <w:rFonts w:ascii="Times New Roman" w:eastAsia="Calibri" w:hAnsi="Times New Roman" w:cs="Times New Roman"/>
                <w:color w:val="000000"/>
              </w:rPr>
              <w:t>+ 72</w:t>
            </w:r>
          </w:p>
        </w:tc>
        <w:tc>
          <w:tcPr>
            <w:tcW w:w="1243" w:type="dxa"/>
            <w:vAlign w:val="center"/>
          </w:tcPr>
          <w:p w:rsidR="002F4893" w:rsidRPr="002F4893" w:rsidRDefault="002F4893" w:rsidP="009A6380">
            <w:pPr>
              <w:spacing w:after="0" w:line="240" w:lineRule="auto"/>
              <w:jc w:val="right"/>
              <w:rPr>
                <w:rFonts w:ascii="Times New Roman" w:eastAsia="Calibri" w:hAnsi="Times New Roman" w:cs="Times New Roman"/>
                <w:color w:val="000000"/>
              </w:rPr>
            </w:pPr>
            <w:r w:rsidRPr="002F4893">
              <w:rPr>
                <w:rFonts w:ascii="Times New Roman" w:eastAsia="Calibri" w:hAnsi="Times New Roman" w:cs="Times New Roman"/>
                <w:color w:val="000000"/>
              </w:rPr>
              <w:t>- 109</w:t>
            </w:r>
          </w:p>
        </w:tc>
      </w:tr>
      <w:tr w:rsidR="007338BC" w:rsidRPr="002F4893" w:rsidTr="002F4893">
        <w:trPr>
          <w:jc w:val="center"/>
        </w:trPr>
        <w:tc>
          <w:tcPr>
            <w:tcW w:w="3056" w:type="dxa"/>
          </w:tcPr>
          <w:p w:rsidR="002F4893" w:rsidRPr="002F4893" w:rsidRDefault="002F4893" w:rsidP="002F4893">
            <w:pPr>
              <w:spacing w:after="0" w:line="240" w:lineRule="auto"/>
              <w:rPr>
                <w:rFonts w:ascii="Times New Roman" w:hAnsi="Times New Roman" w:cs="Times New Roman"/>
              </w:rPr>
            </w:pPr>
            <w:r w:rsidRPr="002F4893">
              <w:rPr>
                <w:rFonts w:ascii="Times New Roman" w:hAnsi="Times New Roman" w:cs="Times New Roman"/>
              </w:rPr>
              <w:t>Коэффициент покрытия</w:t>
            </w:r>
          </w:p>
        </w:tc>
        <w:tc>
          <w:tcPr>
            <w:tcW w:w="1320" w:type="dxa"/>
            <w:vAlign w:val="center"/>
          </w:tcPr>
          <w:p w:rsidR="002F4893" w:rsidRPr="002F4893" w:rsidRDefault="002F4893" w:rsidP="002F4893">
            <w:pPr>
              <w:snapToGrid w:val="0"/>
              <w:spacing w:after="0" w:line="240" w:lineRule="auto"/>
              <w:jc w:val="center"/>
              <w:rPr>
                <w:rFonts w:ascii="Times New Roman" w:hAnsi="Times New Roman" w:cs="Times New Roman"/>
              </w:rPr>
            </w:pPr>
            <w:r w:rsidRPr="002F4893">
              <w:rPr>
                <w:rFonts w:ascii="Times New Roman" w:hAnsi="Times New Roman" w:cs="Times New Roman"/>
              </w:rPr>
              <w:t>более 200</w:t>
            </w:r>
          </w:p>
        </w:tc>
        <w:tc>
          <w:tcPr>
            <w:tcW w:w="993" w:type="dxa"/>
            <w:vAlign w:val="center"/>
          </w:tcPr>
          <w:p w:rsidR="002F4893" w:rsidRPr="002F4893" w:rsidRDefault="002F4893" w:rsidP="009A6380">
            <w:pPr>
              <w:spacing w:after="0" w:line="240" w:lineRule="auto"/>
              <w:jc w:val="right"/>
              <w:rPr>
                <w:rFonts w:ascii="Times New Roman" w:eastAsia="Calibri" w:hAnsi="Times New Roman" w:cs="Times New Roman"/>
                <w:color w:val="000000"/>
              </w:rPr>
            </w:pPr>
            <w:r w:rsidRPr="002F4893">
              <w:rPr>
                <w:rFonts w:ascii="Times New Roman" w:eastAsia="Calibri" w:hAnsi="Times New Roman" w:cs="Times New Roman"/>
                <w:color w:val="000000"/>
              </w:rPr>
              <w:t>145</w:t>
            </w:r>
          </w:p>
        </w:tc>
        <w:tc>
          <w:tcPr>
            <w:tcW w:w="994" w:type="dxa"/>
            <w:vAlign w:val="center"/>
          </w:tcPr>
          <w:p w:rsidR="002F4893" w:rsidRPr="002F4893" w:rsidRDefault="002F4893" w:rsidP="009A6380">
            <w:pPr>
              <w:spacing w:after="0" w:line="240" w:lineRule="auto"/>
              <w:jc w:val="right"/>
              <w:rPr>
                <w:rFonts w:ascii="Times New Roman" w:eastAsia="Calibri" w:hAnsi="Times New Roman" w:cs="Times New Roman"/>
                <w:color w:val="000000"/>
              </w:rPr>
            </w:pPr>
            <w:r w:rsidRPr="002F4893">
              <w:rPr>
                <w:rFonts w:ascii="Times New Roman" w:eastAsia="Calibri" w:hAnsi="Times New Roman" w:cs="Times New Roman"/>
                <w:color w:val="000000"/>
              </w:rPr>
              <w:t>234</w:t>
            </w:r>
          </w:p>
        </w:tc>
        <w:tc>
          <w:tcPr>
            <w:tcW w:w="994" w:type="dxa"/>
            <w:vAlign w:val="center"/>
          </w:tcPr>
          <w:p w:rsidR="002F4893" w:rsidRPr="002F4893" w:rsidRDefault="002F4893" w:rsidP="009A6380">
            <w:pPr>
              <w:spacing w:after="0" w:line="240" w:lineRule="auto"/>
              <w:jc w:val="right"/>
              <w:rPr>
                <w:rFonts w:ascii="Times New Roman" w:eastAsia="Calibri" w:hAnsi="Times New Roman" w:cs="Times New Roman"/>
                <w:color w:val="000000"/>
              </w:rPr>
            </w:pPr>
            <w:r w:rsidRPr="002F4893">
              <w:rPr>
                <w:rFonts w:ascii="Times New Roman" w:eastAsia="Calibri" w:hAnsi="Times New Roman" w:cs="Times New Roman"/>
                <w:color w:val="000000"/>
              </w:rPr>
              <w:t>108</w:t>
            </w:r>
          </w:p>
        </w:tc>
        <w:tc>
          <w:tcPr>
            <w:tcW w:w="1345" w:type="dxa"/>
            <w:vAlign w:val="center"/>
          </w:tcPr>
          <w:p w:rsidR="002F4893" w:rsidRPr="002F4893" w:rsidRDefault="002F4893" w:rsidP="009A6380">
            <w:pPr>
              <w:spacing w:after="0" w:line="240" w:lineRule="auto"/>
              <w:jc w:val="right"/>
              <w:rPr>
                <w:rFonts w:ascii="Times New Roman" w:eastAsia="Calibri" w:hAnsi="Times New Roman" w:cs="Times New Roman"/>
                <w:color w:val="000000"/>
              </w:rPr>
            </w:pPr>
            <w:r w:rsidRPr="002F4893">
              <w:rPr>
                <w:rFonts w:ascii="Times New Roman" w:eastAsia="Calibri" w:hAnsi="Times New Roman" w:cs="Times New Roman"/>
                <w:color w:val="000000"/>
              </w:rPr>
              <w:t>+ 89</w:t>
            </w:r>
          </w:p>
        </w:tc>
        <w:tc>
          <w:tcPr>
            <w:tcW w:w="1243" w:type="dxa"/>
            <w:vAlign w:val="center"/>
          </w:tcPr>
          <w:p w:rsidR="002F4893" w:rsidRPr="002F4893" w:rsidRDefault="002F4893" w:rsidP="009A6380">
            <w:pPr>
              <w:spacing w:after="0" w:line="240" w:lineRule="auto"/>
              <w:jc w:val="right"/>
              <w:rPr>
                <w:rFonts w:ascii="Times New Roman" w:eastAsia="Calibri" w:hAnsi="Times New Roman" w:cs="Times New Roman"/>
                <w:color w:val="000000"/>
              </w:rPr>
            </w:pPr>
            <w:r w:rsidRPr="002F4893">
              <w:rPr>
                <w:rFonts w:ascii="Times New Roman" w:eastAsia="Calibri" w:hAnsi="Times New Roman" w:cs="Times New Roman"/>
                <w:color w:val="000000"/>
              </w:rPr>
              <w:t>-126</w:t>
            </w:r>
          </w:p>
        </w:tc>
      </w:tr>
    </w:tbl>
    <w:p w:rsidR="007338BC" w:rsidRDefault="007338BC" w:rsidP="007338BC">
      <w:pPr>
        <w:spacing w:after="0" w:line="240" w:lineRule="auto"/>
        <w:jc w:val="both"/>
        <w:rPr>
          <w:rFonts w:ascii="Times New Roman" w:hAnsi="Times New Roman" w:cs="Times New Roman"/>
          <w:color w:val="000000"/>
          <w:sz w:val="28"/>
          <w:szCs w:val="28"/>
        </w:rPr>
      </w:pPr>
    </w:p>
    <w:p w:rsidR="002F4893" w:rsidRPr="002F4893" w:rsidRDefault="002F4893" w:rsidP="007338BC">
      <w:pPr>
        <w:spacing w:after="0" w:line="240" w:lineRule="auto"/>
        <w:jc w:val="both"/>
        <w:rPr>
          <w:rFonts w:ascii="Times New Roman" w:hAnsi="Times New Roman" w:cs="Times New Roman"/>
          <w:color w:val="000000"/>
          <w:sz w:val="28"/>
          <w:szCs w:val="28"/>
        </w:rPr>
      </w:pPr>
      <w:r w:rsidRPr="002F4893">
        <w:rPr>
          <w:rFonts w:ascii="Times New Roman" w:hAnsi="Times New Roman" w:cs="Times New Roman"/>
          <w:color w:val="000000"/>
          <w:sz w:val="28"/>
          <w:szCs w:val="28"/>
        </w:rPr>
        <w:t>Расчеты:</w:t>
      </w:r>
    </w:p>
    <w:p w:rsidR="002F4893" w:rsidRDefault="002F4893" w:rsidP="002F4893">
      <w:pPr>
        <w:spacing w:after="0" w:line="240" w:lineRule="auto"/>
        <w:ind w:firstLine="709"/>
        <w:jc w:val="both"/>
        <w:rPr>
          <w:rFonts w:ascii="Times New Roman" w:hAnsi="Times New Roman" w:cs="Times New Roman"/>
          <w:b/>
          <w:color w:val="000000"/>
          <w:sz w:val="24"/>
          <w:szCs w:val="24"/>
          <w:bdr w:val="none" w:sz="0" w:space="0" w:color="auto" w:frame="1"/>
        </w:rPr>
      </w:pPr>
      <w:r w:rsidRPr="002F4893">
        <w:rPr>
          <w:rFonts w:ascii="Times New Roman" w:hAnsi="Times New Roman" w:cs="Times New Roman"/>
          <w:b/>
          <w:bCs/>
          <w:color w:val="000000"/>
          <w:sz w:val="24"/>
          <w:szCs w:val="24"/>
        </w:rPr>
        <w:t>Коэффициент абсолютной ликвидности</w:t>
      </w:r>
      <w:r w:rsidRPr="002F4893">
        <w:rPr>
          <w:rFonts w:ascii="Times New Roman" w:hAnsi="Times New Roman" w:cs="Times New Roman"/>
          <w:b/>
          <w:color w:val="000000"/>
          <w:sz w:val="24"/>
          <w:szCs w:val="24"/>
          <w:bdr w:val="none" w:sz="0" w:space="0" w:color="auto" w:frame="1"/>
        </w:rPr>
        <w:t> = (А1 / (П1 + П2)) * 100:</w:t>
      </w:r>
    </w:p>
    <w:p w:rsidR="007338BC" w:rsidRPr="002F4893" w:rsidRDefault="007338BC" w:rsidP="002F4893">
      <w:pPr>
        <w:spacing w:after="0" w:line="240" w:lineRule="auto"/>
        <w:ind w:firstLine="709"/>
        <w:jc w:val="both"/>
        <w:rPr>
          <w:rFonts w:ascii="Times New Roman" w:hAnsi="Times New Roman" w:cs="Times New Roman"/>
          <w:b/>
          <w:color w:val="000000"/>
          <w:sz w:val="24"/>
          <w:szCs w:val="24"/>
          <w:bdr w:val="none" w:sz="0" w:space="0" w:color="auto" w:frame="1"/>
        </w:rPr>
      </w:pPr>
    </w:p>
    <w:p w:rsidR="002F4893" w:rsidRPr="002F4893" w:rsidRDefault="002F4893" w:rsidP="002F4893">
      <w:pPr>
        <w:spacing w:after="0" w:line="240" w:lineRule="auto"/>
        <w:rPr>
          <w:rFonts w:ascii="Times New Roman" w:hAnsi="Times New Roman" w:cs="Times New Roman"/>
          <w:color w:val="000000"/>
          <w:sz w:val="24"/>
          <w:szCs w:val="24"/>
          <w:bdr w:val="none" w:sz="0" w:space="0" w:color="auto" w:frame="1"/>
        </w:rPr>
      </w:pPr>
      <w:r w:rsidRPr="002F4893">
        <w:rPr>
          <w:rFonts w:ascii="Times New Roman" w:hAnsi="Times New Roman" w:cs="Times New Roman"/>
          <w:color w:val="000000"/>
          <w:sz w:val="24"/>
          <w:szCs w:val="24"/>
          <w:bdr w:val="none" w:sz="0" w:space="0" w:color="auto" w:frame="1"/>
        </w:rPr>
        <w:t>201</w:t>
      </w:r>
      <w:r w:rsidR="007338BC">
        <w:rPr>
          <w:rFonts w:ascii="Times New Roman" w:hAnsi="Times New Roman" w:cs="Times New Roman"/>
          <w:color w:val="000000"/>
          <w:sz w:val="24"/>
          <w:szCs w:val="24"/>
          <w:bdr w:val="none" w:sz="0" w:space="0" w:color="auto" w:frame="1"/>
        </w:rPr>
        <w:t>9</w:t>
      </w:r>
      <w:r w:rsidRPr="002F4893">
        <w:rPr>
          <w:rFonts w:ascii="Times New Roman" w:hAnsi="Times New Roman" w:cs="Times New Roman"/>
          <w:color w:val="000000"/>
          <w:sz w:val="24"/>
          <w:szCs w:val="24"/>
          <w:bdr w:val="none" w:sz="0" w:space="0" w:color="auto" w:frame="1"/>
        </w:rPr>
        <w:t xml:space="preserve">г. </w:t>
      </w:r>
      <w:r w:rsidRPr="002F4893">
        <w:rPr>
          <w:rFonts w:ascii="Times New Roman" w:hAnsi="Times New Roman" w:cs="Times New Roman"/>
          <w:bCs/>
          <w:color w:val="000000"/>
          <w:sz w:val="24"/>
          <w:szCs w:val="24"/>
        </w:rPr>
        <w:t>Коэффициент абсолютной ликвидности</w:t>
      </w:r>
      <w:r w:rsidRPr="002F4893">
        <w:rPr>
          <w:rFonts w:ascii="Times New Roman" w:hAnsi="Times New Roman" w:cs="Times New Roman"/>
          <w:color w:val="000000"/>
          <w:sz w:val="24"/>
          <w:szCs w:val="24"/>
          <w:bdr w:val="none" w:sz="0" w:space="0" w:color="auto" w:frame="1"/>
        </w:rPr>
        <w:t> = (</w:t>
      </w:r>
      <w:r w:rsidRPr="002F4893">
        <w:rPr>
          <w:rFonts w:ascii="Times New Roman" w:eastAsia="Calibri" w:hAnsi="Times New Roman" w:cs="Times New Roman"/>
          <w:color w:val="000000"/>
          <w:sz w:val="24"/>
          <w:szCs w:val="24"/>
        </w:rPr>
        <w:t>13901</w:t>
      </w:r>
      <w:r w:rsidRPr="002F4893">
        <w:rPr>
          <w:rFonts w:ascii="Times New Roman" w:hAnsi="Times New Roman" w:cs="Times New Roman"/>
          <w:color w:val="000000"/>
          <w:sz w:val="24"/>
          <w:szCs w:val="24"/>
          <w:bdr w:val="none" w:sz="0" w:space="0" w:color="auto" w:frame="1"/>
        </w:rPr>
        <w:t xml:space="preserve"> / (</w:t>
      </w:r>
      <w:r w:rsidRPr="002F4893">
        <w:rPr>
          <w:rFonts w:ascii="Times New Roman" w:hAnsi="Times New Roman" w:cs="Times New Roman"/>
          <w:color w:val="333333"/>
          <w:sz w:val="24"/>
          <w:szCs w:val="24"/>
        </w:rPr>
        <w:t>18232</w:t>
      </w:r>
      <w:r w:rsidRPr="002F4893">
        <w:rPr>
          <w:rFonts w:ascii="Times New Roman" w:hAnsi="Times New Roman" w:cs="Times New Roman"/>
          <w:color w:val="000000"/>
          <w:sz w:val="24"/>
          <w:szCs w:val="24"/>
          <w:bdr w:val="none" w:sz="0" w:space="0" w:color="auto" w:frame="1"/>
        </w:rPr>
        <w:t xml:space="preserve"> + 0)) * 100 = 76%.</w:t>
      </w:r>
    </w:p>
    <w:p w:rsidR="002F4893" w:rsidRPr="002F4893" w:rsidRDefault="002F4893" w:rsidP="002F4893">
      <w:pPr>
        <w:spacing w:after="0" w:line="240" w:lineRule="auto"/>
        <w:jc w:val="both"/>
        <w:rPr>
          <w:rFonts w:ascii="Times New Roman" w:hAnsi="Times New Roman" w:cs="Times New Roman"/>
          <w:color w:val="000000"/>
          <w:sz w:val="24"/>
          <w:szCs w:val="24"/>
          <w:bdr w:val="none" w:sz="0" w:space="0" w:color="auto" w:frame="1"/>
        </w:rPr>
      </w:pPr>
      <w:r w:rsidRPr="002F4893">
        <w:rPr>
          <w:rFonts w:ascii="Times New Roman" w:hAnsi="Times New Roman" w:cs="Times New Roman"/>
          <w:color w:val="000000"/>
          <w:sz w:val="24"/>
          <w:szCs w:val="24"/>
          <w:bdr w:val="none" w:sz="0" w:space="0" w:color="auto" w:frame="1"/>
        </w:rPr>
        <w:t>20</w:t>
      </w:r>
      <w:r w:rsidR="007338BC">
        <w:rPr>
          <w:rFonts w:ascii="Times New Roman" w:hAnsi="Times New Roman" w:cs="Times New Roman"/>
          <w:color w:val="000000"/>
          <w:sz w:val="24"/>
          <w:szCs w:val="24"/>
          <w:bdr w:val="none" w:sz="0" w:space="0" w:color="auto" w:frame="1"/>
        </w:rPr>
        <w:t>20</w:t>
      </w:r>
      <w:r w:rsidRPr="002F4893">
        <w:rPr>
          <w:rFonts w:ascii="Times New Roman" w:hAnsi="Times New Roman" w:cs="Times New Roman"/>
          <w:color w:val="000000"/>
          <w:sz w:val="24"/>
          <w:szCs w:val="24"/>
          <w:bdr w:val="none" w:sz="0" w:space="0" w:color="auto" w:frame="1"/>
        </w:rPr>
        <w:t>г.</w:t>
      </w:r>
      <w:r w:rsidRPr="002F4893">
        <w:rPr>
          <w:rFonts w:ascii="Times New Roman" w:hAnsi="Times New Roman" w:cs="Times New Roman"/>
          <w:bCs/>
          <w:color w:val="000000"/>
          <w:sz w:val="24"/>
          <w:szCs w:val="24"/>
        </w:rPr>
        <w:t xml:space="preserve"> Коэффициент абсолютной ликвидности</w:t>
      </w:r>
      <w:r w:rsidRPr="002F4893">
        <w:rPr>
          <w:rFonts w:ascii="Times New Roman" w:hAnsi="Times New Roman" w:cs="Times New Roman"/>
          <w:color w:val="000000"/>
          <w:sz w:val="24"/>
          <w:szCs w:val="24"/>
          <w:bdr w:val="none" w:sz="0" w:space="0" w:color="auto" w:frame="1"/>
        </w:rPr>
        <w:t> = (</w:t>
      </w:r>
      <w:r w:rsidRPr="002F4893">
        <w:rPr>
          <w:rFonts w:ascii="Times New Roman" w:eastAsia="Calibri" w:hAnsi="Times New Roman" w:cs="Times New Roman"/>
          <w:color w:val="000000"/>
          <w:sz w:val="24"/>
          <w:szCs w:val="24"/>
        </w:rPr>
        <w:t>9195</w:t>
      </w:r>
      <w:r w:rsidRPr="002F4893">
        <w:rPr>
          <w:rFonts w:ascii="Times New Roman" w:hAnsi="Times New Roman" w:cs="Times New Roman"/>
          <w:color w:val="000000"/>
          <w:sz w:val="24"/>
          <w:szCs w:val="24"/>
          <w:bdr w:val="none" w:sz="0" w:space="0" w:color="auto" w:frame="1"/>
        </w:rPr>
        <w:t xml:space="preserve"> / (</w:t>
      </w:r>
      <w:r w:rsidRPr="002F4893">
        <w:rPr>
          <w:rFonts w:ascii="Times New Roman" w:hAnsi="Times New Roman" w:cs="Times New Roman"/>
          <w:color w:val="333333"/>
          <w:sz w:val="24"/>
          <w:szCs w:val="24"/>
        </w:rPr>
        <w:t>8744</w:t>
      </w:r>
      <w:r w:rsidRPr="002F4893">
        <w:rPr>
          <w:rFonts w:ascii="Times New Roman" w:hAnsi="Times New Roman" w:cs="Times New Roman"/>
          <w:color w:val="000000"/>
          <w:sz w:val="24"/>
          <w:szCs w:val="24"/>
          <w:bdr w:val="none" w:sz="0" w:space="0" w:color="auto" w:frame="1"/>
        </w:rPr>
        <w:t xml:space="preserve"> + 0)) * 100 =105 %.</w:t>
      </w:r>
    </w:p>
    <w:p w:rsidR="002F4893" w:rsidRPr="002F4893" w:rsidRDefault="002F4893" w:rsidP="002F4893">
      <w:pPr>
        <w:spacing w:after="0" w:line="240" w:lineRule="auto"/>
        <w:jc w:val="both"/>
        <w:rPr>
          <w:rFonts w:ascii="Times New Roman" w:hAnsi="Times New Roman" w:cs="Times New Roman"/>
          <w:color w:val="000000"/>
          <w:sz w:val="24"/>
          <w:szCs w:val="24"/>
          <w:bdr w:val="none" w:sz="0" w:space="0" w:color="auto" w:frame="1"/>
        </w:rPr>
      </w:pPr>
      <w:r w:rsidRPr="002F4893">
        <w:rPr>
          <w:rFonts w:ascii="Times New Roman" w:hAnsi="Times New Roman" w:cs="Times New Roman"/>
          <w:color w:val="000000"/>
          <w:sz w:val="24"/>
          <w:szCs w:val="24"/>
          <w:bdr w:val="none" w:sz="0" w:space="0" w:color="auto" w:frame="1"/>
        </w:rPr>
        <w:t>202</w:t>
      </w:r>
      <w:r w:rsidR="007338BC">
        <w:rPr>
          <w:rFonts w:ascii="Times New Roman" w:hAnsi="Times New Roman" w:cs="Times New Roman"/>
          <w:color w:val="000000"/>
          <w:sz w:val="24"/>
          <w:szCs w:val="24"/>
          <w:bdr w:val="none" w:sz="0" w:space="0" w:color="auto" w:frame="1"/>
        </w:rPr>
        <w:t>1</w:t>
      </w:r>
      <w:r w:rsidRPr="002F4893">
        <w:rPr>
          <w:rFonts w:ascii="Times New Roman" w:hAnsi="Times New Roman" w:cs="Times New Roman"/>
          <w:color w:val="000000"/>
          <w:sz w:val="24"/>
          <w:szCs w:val="24"/>
          <w:bdr w:val="none" w:sz="0" w:space="0" w:color="auto" w:frame="1"/>
        </w:rPr>
        <w:t>г.</w:t>
      </w:r>
      <w:r w:rsidRPr="002F4893">
        <w:rPr>
          <w:rFonts w:ascii="Times New Roman" w:hAnsi="Times New Roman" w:cs="Times New Roman"/>
          <w:bCs/>
          <w:color w:val="000000"/>
          <w:sz w:val="24"/>
          <w:szCs w:val="24"/>
        </w:rPr>
        <w:t xml:space="preserve"> Коэффициент абсолютной ликвидности</w:t>
      </w:r>
      <w:r w:rsidRPr="002F4893">
        <w:rPr>
          <w:rFonts w:ascii="Times New Roman" w:hAnsi="Times New Roman" w:cs="Times New Roman"/>
          <w:color w:val="000000"/>
          <w:sz w:val="24"/>
          <w:szCs w:val="24"/>
          <w:bdr w:val="none" w:sz="0" w:space="0" w:color="auto" w:frame="1"/>
        </w:rPr>
        <w:t> = (</w:t>
      </w:r>
      <w:r w:rsidRPr="002F4893">
        <w:rPr>
          <w:rFonts w:ascii="Times New Roman" w:eastAsia="Calibri" w:hAnsi="Times New Roman" w:cs="Times New Roman"/>
          <w:color w:val="000000"/>
          <w:sz w:val="24"/>
          <w:szCs w:val="24"/>
        </w:rPr>
        <w:t>13636</w:t>
      </w:r>
      <w:r w:rsidRPr="002F4893">
        <w:rPr>
          <w:rFonts w:ascii="Times New Roman" w:hAnsi="Times New Roman" w:cs="Times New Roman"/>
          <w:color w:val="000000"/>
          <w:sz w:val="24"/>
          <w:szCs w:val="24"/>
          <w:bdr w:val="none" w:sz="0" w:space="0" w:color="auto" w:frame="1"/>
        </w:rPr>
        <w:t xml:space="preserve"> / (</w:t>
      </w:r>
      <w:r w:rsidRPr="002F4893">
        <w:rPr>
          <w:rFonts w:ascii="Times New Roman" w:hAnsi="Times New Roman" w:cs="Times New Roman"/>
          <w:color w:val="333333"/>
          <w:sz w:val="24"/>
          <w:szCs w:val="24"/>
        </w:rPr>
        <w:t>23494</w:t>
      </w:r>
      <w:r w:rsidRPr="002F4893">
        <w:rPr>
          <w:rFonts w:ascii="Times New Roman" w:hAnsi="Times New Roman" w:cs="Times New Roman"/>
          <w:color w:val="000000"/>
          <w:sz w:val="24"/>
          <w:szCs w:val="24"/>
          <w:bdr w:val="none" w:sz="0" w:space="0" w:color="auto" w:frame="1"/>
        </w:rPr>
        <w:t xml:space="preserve"> + 0)) * 100 = 58%.</w:t>
      </w:r>
    </w:p>
    <w:p w:rsidR="007338BC" w:rsidRDefault="007338BC" w:rsidP="002F4893">
      <w:pPr>
        <w:spacing w:after="0" w:line="240" w:lineRule="auto"/>
        <w:ind w:firstLine="709"/>
        <w:jc w:val="both"/>
        <w:rPr>
          <w:rFonts w:ascii="Times New Roman" w:hAnsi="Times New Roman" w:cs="Times New Roman"/>
          <w:b/>
          <w:bCs/>
          <w:color w:val="000000"/>
          <w:sz w:val="24"/>
          <w:szCs w:val="24"/>
        </w:rPr>
      </w:pPr>
    </w:p>
    <w:p w:rsidR="002F4893" w:rsidRDefault="002F4893" w:rsidP="002F4893">
      <w:pPr>
        <w:spacing w:after="0" w:line="240" w:lineRule="auto"/>
        <w:ind w:firstLine="709"/>
        <w:jc w:val="both"/>
        <w:rPr>
          <w:rFonts w:ascii="Times New Roman" w:hAnsi="Times New Roman" w:cs="Times New Roman"/>
          <w:b/>
          <w:color w:val="000000"/>
          <w:sz w:val="24"/>
          <w:szCs w:val="24"/>
          <w:bdr w:val="none" w:sz="0" w:space="0" w:color="auto" w:frame="1"/>
        </w:rPr>
      </w:pPr>
      <w:r w:rsidRPr="002F4893">
        <w:rPr>
          <w:rFonts w:ascii="Times New Roman" w:hAnsi="Times New Roman" w:cs="Times New Roman"/>
          <w:b/>
          <w:bCs/>
          <w:color w:val="000000"/>
          <w:sz w:val="24"/>
          <w:szCs w:val="24"/>
        </w:rPr>
        <w:t xml:space="preserve">Коэффициент </w:t>
      </w:r>
      <w:r w:rsidRPr="002F4893">
        <w:rPr>
          <w:rFonts w:ascii="Times New Roman" w:hAnsi="Times New Roman" w:cs="Times New Roman"/>
          <w:b/>
          <w:color w:val="000000"/>
          <w:sz w:val="24"/>
          <w:szCs w:val="24"/>
        </w:rPr>
        <w:t>текущей</w:t>
      </w:r>
      <w:r w:rsidRPr="002F4893">
        <w:rPr>
          <w:rFonts w:ascii="Times New Roman" w:hAnsi="Times New Roman" w:cs="Times New Roman"/>
          <w:b/>
          <w:bCs/>
          <w:color w:val="000000"/>
          <w:sz w:val="24"/>
          <w:szCs w:val="24"/>
        </w:rPr>
        <w:t xml:space="preserve"> ликвидности</w:t>
      </w:r>
      <w:r w:rsidRPr="002F4893">
        <w:rPr>
          <w:rFonts w:ascii="Times New Roman" w:hAnsi="Times New Roman" w:cs="Times New Roman"/>
          <w:b/>
          <w:color w:val="000000"/>
          <w:sz w:val="24"/>
          <w:szCs w:val="24"/>
          <w:bdr w:val="none" w:sz="0" w:space="0" w:color="auto" w:frame="1"/>
        </w:rPr>
        <w:t> = ((А1 + А2) / (П1 + П2)) * 100:</w:t>
      </w:r>
    </w:p>
    <w:p w:rsidR="007338BC" w:rsidRPr="002F4893" w:rsidRDefault="007338BC" w:rsidP="002F4893">
      <w:pPr>
        <w:spacing w:after="0" w:line="240" w:lineRule="auto"/>
        <w:ind w:firstLine="709"/>
        <w:jc w:val="both"/>
        <w:rPr>
          <w:rFonts w:ascii="Times New Roman" w:hAnsi="Times New Roman" w:cs="Times New Roman"/>
          <w:b/>
          <w:color w:val="000000"/>
          <w:sz w:val="24"/>
          <w:szCs w:val="24"/>
          <w:bdr w:val="none" w:sz="0" w:space="0" w:color="auto" w:frame="1"/>
        </w:rPr>
      </w:pPr>
    </w:p>
    <w:p w:rsidR="002F4893" w:rsidRPr="002F4893" w:rsidRDefault="002F4893" w:rsidP="002F4893">
      <w:pPr>
        <w:spacing w:after="0" w:line="240" w:lineRule="auto"/>
        <w:jc w:val="both"/>
        <w:rPr>
          <w:rFonts w:ascii="Times New Roman" w:hAnsi="Times New Roman" w:cs="Times New Roman"/>
          <w:color w:val="000000"/>
          <w:sz w:val="24"/>
          <w:szCs w:val="24"/>
          <w:bdr w:val="none" w:sz="0" w:space="0" w:color="auto" w:frame="1"/>
        </w:rPr>
      </w:pPr>
      <w:r w:rsidRPr="002F4893">
        <w:rPr>
          <w:rFonts w:ascii="Times New Roman" w:hAnsi="Times New Roman" w:cs="Times New Roman"/>
          <w:color w:val="000000"/>
          <w:sz w:val="24"/>
          <w:szCs w:val="24"/>
          <w:bdr w:val="none" w:sz="0" w:space="0" w:color="auto" w:frame="1"/>
        </w:rPr>
        <w:t>201</w:t>
      </w:r>
      <w:r w:rsidR="007338BC">
        <w:rPr>
          <w:rFonts w:ascii="Times New Roman" w:hAnsi="Times New Roman" w:cs="Times New Roman"/>
          <w:color w:val="000000"/>
          <w:sz w:val="24"/>
          <w:szCs w:val="24"/>
          <w:bdr w:val="none" w:sz="0" w:space="0" w:color="auto" w:frame="1"/>
        </w:rPr>
        <w:t>9</w:t>
      </w:r>
      <w:r w:rsidRPr="002F4893">
        <w:rPr>
          <w:rFonts w:ascii="Times New Roman" w:hAnsi="Times New Roman" w:cs="Times New Roman"/>
          <w:color w:val="000000"/>
          <w:sz w:val="24"/>
          <w:szCs w:val="24"/>
          <w:bdr w:val="none" w:sz="0" w:space="0" w:color="auto" w:frame="1"/>
        </w:rPr>
        <w:t xml:space="preserve">г. </w:t>
      </w:r>
      <w:r w:rsidRPr="002F4893">
        <w:rPr>
          <w:rFonts w:ascii="Times New Roman" w:hAnsi="Times New Roman" w:cs="Times New Roman"/>
          <w:bCs/>
          <w:color w:val="000000"/>
          <w:sz w:val="24"/>
          <w:szCs w:val="24"/>
        </w:rPr>
        <w:t xml:space="preserve">Коэффициент </w:t>
      </w:r>
      <w:r w:rsidRPr="002F4893">
        <w:rPr>
          <w:rFonts w:ascii="Times New Roman" w:hAnsi="Times New Roman" w:cs="Times New Roman"/>
          <w:color w:val="000000"/>
          <w:sz w:val="24"/>
          <w:szCs w:val="24"/>
        </w:rPr>
        <w:t>текущей</w:t>
      </w:r>
      <w:r w:rsidRPr="002F4893">
        <w:rPr>
          <w:rFonts w:ascii="Times New Roman" w:hAnsi="Times New Roman" w:cs="Times New Roman"/>
          <w:bCs/>
          <w:color w:val="000000"/>
          <w:sz w:val="24"/>
          <w:szCs w:val="24"/>
        </w:rPr>
        <w:t xml:space="preserve"> ликвидности</w:t>
      </w:r>
      <w:r w:rsidRPr="002F4893">
        <w:rPr>
          <w:rFonts w:ascii="Times New Roman" w:hAnsi="Times New Roman" w:cs="Times New Roman"/>
          <w:color w:val="000000"/>
          <w:sz w:val="24"/>
          <w:szCs w:val="24"/>
          <w:bdr w:val="none" w:sz="0" w:space="0" w:color="auto" w:frame="1"/>
        </w:rPr>
        <w:t> = ((</w:t>
      </w:r>
      <w:r w:rsidRPr="002F4893">
        <w:rPr>
          <w:rFonts w:ascii="Times New Roman" w:eastAsia="Calibri" w:hAnsi="Times New Roman" w:cs="Times New Roman"/>
          <w:color w:val="000000"/>
          <w:sz w:val="24"/>
          <w:szCs w:val="24"/>
        </w:rPr>
        <w:t>13901</w:t>
      </w:r>
      <w:r w:rsidRPr="002F4893">
        <w:rPr>
          <w:rFonts w:ascii="Times New Roman" w:hAnsi="Times New Roman" w:cs="Times New Roman"/>
          <w:color w:val="000000"/>
          <w:sz w:val="24"/>
          <w:szCs w:val="24"/>
          <w:bdr w:val="none" w:sz="0" w:space="0" w:color="auto" w:frame="1"/>
        </w:rPr>
        <w:t xml:space="preserve"> + </w:t>
      </w:r>
      <w:r w:rsidRPr="002F4893">
        <w:rPr>
          <w:rFonts w:ascii="Times New Roman" w:hAnsi="Times New Roman" w:cs="Times New Roman"/>
          <w:color w:val="333333"/>
          <w:sz w:val="24"/>
          <w:szCs w:val="24"/>
        </w:rPr>
        <w:t>10470</w:t>
      </w:r>
      <w:r w:rsidRPr="002F4893">
        <w:rPr>
          <w:rFonts w:ascii="Times New Roman" w:hAnsi="Times New Roman" w:cs="Times New Roman"/>
          <w:color w:val="000000"/>
          <w:sz w:val="24"/>
          <w:szCs w:val="24"/>
          <w:bdr w:val="none" w:sz="0" w:space="0" w:color="auto" w:frame="1"/>
        </w:rPr>
        <w:t>) / (</w:t>
      </w:r>
      <w:r w:rsidRPr="002F4893">
        <w:rPr>
          <w:rFonts w:ascii="Times New Roman" w:hAnsi="Times New Roman" w:cs="Times New Roman"/>
          <w:color w:val="333333"/>
          <w:sz w:val="24"/>
          <w:szCs w:val="24"/>
        </w:rPr>
        <w:t>18232</w:t>
      </w:r>
      <w:r w:rsidRPr="002F4893">
        <w:rPr>
          <w:rFonts w:ascii="Times New Roman" w:hAnsi="Times New Roman" w:cs="Times New Roman"/>
          <w:color w:val="000000"/>
          <w:sz w:val="24"/>
          <w:szCs w:val="24"/>
          <w:bdr w:val="none" w:sz="0" w:space="0" w:color="auto" w:frame="1"/>
        </w:rPr>
        <w:t xml:space="preserve"> + 0)) *100 = 134%</w:t>
      </w:r>
    </w:p>
    <w:p w:rsidR="002F4893" w:rsidRPr="002F4893" w:rsidRDefault="002F4893" w:rsidP="002F4893">
      <w:pPr>
        <w:spacing w:after="0" w:line="240" w:lineRule="auto"/>
        <w:jc w:val="both"/>
        <w:rPr>
          <w:rFonts w:ascii="Times New Roman" w:hAnsi="Times New Roman" w:cs="Times New Roman"/>
          <w:color w:val="000000"/>
          <w:sz w:val="24"/>
          <w:szCs w:val="24"/>
          <w:bdr w:val="none" w:sz="0" w:space="0" w:color="auto" w:frame="1"/>
        </w:rPr>
      </w:pPr>
      <w:r w:rsidRPr="002F4893">
        <w:rPr>
          <w:rFonts w:ascii="Times New Roman" w:hAnsi="Times New Roman" w:cs="Times New Roman"/>
          <w:color w:val="000000"/>
          <w:sz w:val="24"/>
          <w:szCs w:val="24"/>
          <w:bdr w:val="none" w:sz="0" w:space="0" w:color="auto" w:frame="1"/>
        </w:rPr>
        <w:t>20</w:t>
      </w:r>
      <w:r w:rsidR="007338BC">
        <w:rPr>
          <w:rFonts w:ascii="Times New Roman" w:hAnsi="Times New Roman" w:cs="Times New Roman"/>
          <w:color w:val="000000"/>
          <w:sz w:val="24"/>
          <w:szCs w:val="24"/>
          <w:bdr w:val="none" w:sz="0" w:space="0" w:color="auto" w:frame="1"/>
        </w:rPr>
        <w:t>20</w:t>
      </w:r>
      <w:r w:rsidRPr="002F4893">
        <w:rPr>
          <w:rFonts w:ascii="Times New Roman" w:hAnsi="Times New Roman" w:cs="Times New Roman"/>
          <w:color w:val="000000"/>
          <w:sz w:val="24"/>
          <w:szCs w:val="24"/>
          <w:bdr w:val="none" w:sz="0" w:space="0" w:color="auto" w:frame="1"/>
        </w:rPr>
        <w:t>г.</w:t>
      </w:r>
      <w:r w:rsidRPr="002F4893">
        <w:rPr>
          <w:rFonts w:ascii="Times New Roman" w:hAnsi="Times New Roman" w:cs="Times New Roman"/>
          <w:bCs/>
          <w:color w:val="000000"/>
          <w:sz w:val="24"/>
          <w:szCs w:val="24"/>
        </w:rPr>
        <w:t xml:space="preserve"> Коэффициент </w:t>
      </w:r>
      <w:r w:rsidRPr="002F4893">
        <w:rPr>
          <w:rFonts w:ascii="Times New Roman" w:hAnsi="Times New Roman" w:cs="Times New Roman"/>
          <w:color w:val="000000"/>
          <w:sz w:val="24"/>
          <w:szCs w:val="24"/>
        </w:rPr>
        <w:t>текущей</w:t>
      </w:r>
      <w:r w:rsidRPr="002F4893">
        <w:rPr>
          <w:rFonts w:ascii="Times New Roman" w:hAnsi="Times New Roman" w:cs="Times New Roman"/>
          <w:bCs/>
          <w:color w:val="000000"/>
          <w:sz w:val="24"/>
          <w:szCs w:val="24"/>
        </w:rPr>
        <w:t xml:space="preserve"> ликвидности</w:t>
      </w:r>
      <w:r w:rsidRPr="002F4893">
        <w:rPr>
          <w:rFonts w:ascii="Times New Roman" w:hAnsi="Times New Roman" w:cs="Times New Roman"/>
          <w:color w:val="000000"/>
          <w:sz w:val="24"/>
          <w:szCs w:val="24"/>
          <w:bdr w:val="none" w:sz="0" w:space="0" w:color="auto" w:frame="1"/>
        </w:rPr>
        <w:t> = ((</w:t>
      </w:r>
      <w:r w:rsidRPr="002F4893">
        <w:rPr>
          <w:rFonts w:ascii="Times New Roman" w:eastAsia="Calibri" w:hAnsi="Times New Roman" w:cs="Times New Roman"/>
          <w:color w:val="000000"/>
          <w:sz w:val="24"/>
          <w:szCs w:val="24"/>
        </w:rPr>
        <w:t>9195</w:t>
      </w:r>
      <w:r w:rsidRPr="002F4893">
        <w:rPr>
          <w:rFonts w:ascii="Times New Roman" w:hAnsi="Times New Roman" w:cs="Times New Roman"/>
          <w:color w:val="000000"/>
          <w:sz w:val="24"/>
          <w:szCs w:val="24"/>
          <w:bdr w:val="none" w:sz="0" w:space="0" w:color="auto" w:frame="1"/>
        </w:rPr>
        <w:t xml:space="preserve"> + </w:t>
      </w:r>
      <w:r w:rsidRPr="002F4893">
        <w:rPr>
          <w:rFonts w:ascii="Times New Roman" w:hAnsi="Times New Roman" w:cs="Times New Roman"/>
          <w:color w:val="333333"/>
          <w:sz w:val="24"/>
          <w:szCs w:val="24"/>
        </w:rPr>
        <w:t>8855</w:t>
      </w:r>
      <w:r w:rsidRPr="002F4893">
        <w:rPr>
          <w:rFonts w:ascii="Times New Roman" w:hAnsi="Times New Roman" w:cs="Times New Roman"/>
          <w:color w:val="000000"/>
          <w:sz w:val="24"/>
          <w:szCs w:val="24"/>
          <w:bdr w:val="none" w:sz="0" w:space="0" w:color="auto" w:frame="1"/>
        </w:rPr>
        <w:t>) / (</w:t>
      </w:r>
      <w:r w:rsidRPr="002F4893">
        <w:rPr>
          <w:rFonts w:ascii="Times New Roman" w:hAnsi="Times New Roman" w:cs="Times New Roman"/>
          <w:color w:val="333333"/>
          <w:sz w:val="24"/>
          <w:szCs w:val="24"/>
        </w:rPr>
        <w:t>8744</w:t>
      </w:r>
      <w:r w:rsidRPr="002F4893">
        <w:rPr>
          <w:rFonts w:ascii="Times New Roman" w:hAnsi="Times New Roman" w:cs="Times New Roman"/>
          <w:color w:val="000000"/>
          <w:sz w:val="24"/>
          <w:szCs w:val="24"/>
          <w:bdr w:val="none" w:sz="0" w:space="0" w:color="auto" w:frame="1"/>
        </w:rPr>
        <w:t xml:space="preserve"> + 0)) * 100 = 206%.</w:t>
      </w:r>
    </w:p>
    <w:p w:rsidR="002F4893" w:rsidRDefault="002F4893" w:rsidP="002F4893">
      <w:pPr>
        <w:spacing w:after="0" w:line="240" w:lineRule="auto"/>
        <w:jc w:val="both"/>
        <w:rPr>
          <w:rFonts w:ascii="Times New Roman" w:hAnsi="Times New Roman" w:cs="Times New Roman"/>
          <w:color w:val="000000"/>
          <w:sz w:val="24"/>
          <w:szCs w:val="24"/>
          <w:bdr w:val="none" w:sz="0" w:space="0" w:color="auto" w:frame="1"/>
        </w:rPr>
      </w:pPr>
      <w:r w:rsidRPr="002F4893">
        <w:rPr>
          <w:rFonts w:ascii="Times New Roman" w:hAnsi="Times New Roman" w:cs="Times New Roman"/>
          <w:color w:val="000000"/>
          <w:sz w:val="24"/>
          <w:szCs w:val="24"/>
          <w:bdr w:val="none" w:sz="0" w:space="0" w:color="auto" w:frame="1"/>
        </w:rPr>
        <w:t>202</w:t>
      </w:r>
      <w:r w:rsidR="007338BC">
        <w:rPr>
          <w:rFonts w:ascii="Times New Roman" w:hAnsi="Times New Roman" w:cs="Times New Roman"/>
          <w:color w:val="000000"/>
          <w:sz w:val="24"/>
          <w:szCs w:val="24"/>
          <w:bdr w:val="none" w:sz="0" w:space="0" w:color="auto" w:frame="1"/>
        </w:rPr>
        <w:t>1</w:t>
      </w:r>
      <w:r w:rsidRPr="002F4893">
        <w:rPr>
          <w:rFonts w:ascii="Times New Roman" w:hAnsi="Times New Roman" w:cs="Times New Roman"/>
          <w:color w:val="000000"/>
          <w:sz w:val="24"/>
          <w:szCs w:val="24"/>
          <w:bdr w:val="none" w:sz="0" w:space="0" w:color="auto" w:frame="1"/>
        </w:rPr>
        <w:t>г.</w:t>
      </w:r>
      <w:r w:rsidRPr="002F4893">
        <w:rPr>
          <w:rFonts w:ascii="Times New Roman" w:hAnsi="Times New Roman" w:cs="Times New Roman"/>
          <w:bCs/>
          <w:color w:val="000000"/>
          <w:sz w:val="24"/>
          <w:szCs w:val="24"/>
        </w:rPr>
        <w:t xml:space="preserve"> Коэффициент </w:t>
      </w:r>
      <w:r w:rsidRPr="002F4893">
        <w:rPr>
          <w:rFonts w:ascii="Times New Roman" w:hAnsi="Times New Roman" w:cs="Times New Roman"/>
          <w:color w:val="000000"/>
          <w:sz w:val="24"/>
          <w:szCs w:val="24"/>
        </w:rPr>
        <w:t>текущей</w:t>
      </w:r>
      <w:r w:rsidRPr="002F4893">
        <w:rPr>
          <w:rFonts w:ascii="Times New Roman" w:hAnsi="Times New Roman" w:cs="Times New Roman"/>
          <w:bCs/>
          <w:color w:val="000000"/>
          <w:sz w:val="24"/>
          <w:szCs w:val="24"/>
        </w:rPr>
        <w:t xml:space="preserve"> ликвидности</w:t>
      </w:r>
      <w:r w:rsidRPr="002F4893">
        <w:rPr>
          <w:rFonts w:ascii="Times New Roman" w:hAnsi="Times New Roman" w:cs="Times New Roman"/>
          <w:color w:val="000000"/>
          <w:sz w:val="24"/>
          <w:szCs w:val="24"/>
          <w:bdr w:val="none" w:sz="0" w:space="0" w:color="auto" w:frame="1"/>
        </w:rPr>
        <w:t> = ((</w:t>
      </w:r>
      <w:r w:rsidRPr="002F4893">
        <w:rPr>
          <w:rFonts w:ascii="Times New Roman" w:eastAsia="Calibri" w:hAnsi="Times New Roman" w:cs="Times New Roman"/>
          <w:color w:val="000000"/>
          <w:sz w:val="24"/>
          <w:szCs w:val="24"/>
        </w:rPr>
        <w:t>13636</w:t>
      </w:r>
      <w:r w:rsidRPr="002F4893">
        <w:rPr>
          <w:rFonts w:ascii="Times New Roman" w:hAnsi="Times New Roman" w:cs="Times New Roman"/>
          <w:color w:val="000000"/>
          <w:sz w:val="24"/>
          <w:szCs w:val="24"/>
          <w:bdr w:val="none" w:sz="0" w:space="0" w:color="auto" w:frame="1"/>
        </w:rPr>
        <w:t xml:space="preserve"> + </w:t>
      </w:r>
      <w:r w:rsidRPr="002F4893">
        <w:rPr>
          <w:rFonts w:ascii="Times New Roman" w:hAnsi="Times New Roman" w:cs="Times New Roman"/>
          <w:color w:val="333333"/>
          <w:sz w:val="24"/>
          <w:szCs w:val="24"/>
        </w:rPr>
        <w:t>9242</w:t>
      </w:r>
      <w:r w:rsidRPr="002F4893">
        <w:rPr>
          <w:rFonts w:ascii="Times New Roman" w:hAnsi="Times New Roman" w:cs="Times New Roman"/>
          <w:color w:val="000000"/>
          <w:sz w:val="24"/>
          <w:szCs w:val="24"/>
          <w:bdr w:val="none" w:sz="0" w:space="0" w:color="auto" w:frame="1"/>
        </w:rPr>
        <w:t>) / (</w:t>
      </w:r>
      <w:r w:rsidRPr="002F4893">
        <w:rPr>
          <w:rFonts w:ascii="Times New Roman" w:hAnsi="Times New Roman" w:cs="Times New Roman"/>
          <w:color w:val="333333"/>
          <w:sz w:val="24"/>
          <w:szCs w:val="24"/>
        </w:rPr>
        <w:t>23494</w:t>
      </w:r>
      <w:r w:rsidRPr="002F4893">
        <w:rPr>
          <w:rFonts w:ascii="Times New Roman" w:hAnsi="Times New Roman" w:cs="Times New Roman"/>
          <w:color w:val="000000"/>
          <w:sz w:val="24"/>
          <w:szCs w:val="24"/>
          <w:bdr w:val="none" w:sz="0" w:space="0" w:color="auto" w:frame="1"/>
        </w:rPr>
        <w:t xml:space="preserve"> + 0)) </w:t>
      </w:r>
      <w:r w:rsidR="007338BC">
        <w:rPr>
          <w:rFonts w:ascii="Times New Roman" w:hAnsi="Times New Roman" w:cs="Times New Roman"/>
          <w:color w:val="000000"/>
          <w:sz w:val="24"/>
          <w:szCs w:val="24"/>
          <w:bdr w:val="none" w:sz="0" w:space="0" w:color="auto" w:frame="1"/>
        </w:rPr>
        <w:t>*</w:t>
      </w:r>
      <w:r w:rsidRPr="002F4893">
        <w:rPr>
          <w:rFonts w:ascii="Times New Roman" w:hAnsi="Times New Roman" w:cs="Times New Roman"/>
          <w:color w:val="000000"/>
          <w:sz w:val="24"/>
          <w:szCs w:val="24"/>
          <w:bdr w:val="none" w:sz="0" w:space="0" w:color="auto" w:frame="1"/>
        </w:rPr>
        <w:t>100 = 97%.</w:t>
      </w:r>
    </w:p>
    <w:p w:rsidR="007338BC" w:rsidRPr="002F4893" w:rsidRDefault="007338BC" w:rsidP="002F4893">
      <w:pPr>
        <w:spacing w:after="0" w:line="240" w:lineRule="auto"/>
        <w:jc w:val="both"/>
        <w:rPr>
          <w:rFonts w:ascii="Times New Roman" w:hAnsi="Times New Roman" w:cs="Times New Roman"/>
          <w:color w:val="000000"/>
          <w:sz w:val="24"/>
          <w:szCs w:val="24"/>
          <w:bdr w:val="none" w:sz="0" w:space="0" w:color="auto" w:frame="1"/>
        </w:rPr>
      </w:pPr>
    </w:p>
    <w:p w:rsidR="002F4893" w:rsidRDefault="002F4893" w:rsidP="002F4893">
      <w:pPr>
        <w:spacing w:after="0" w:line="240" w:lineRule="auto"/>
        <w:ind w:firstLine="709"/>
        <w:jc w:val="both"/>
        <w:rPr>
          <w:rFonts w:ascii="Times New Roman" w:hAnsi="Times New Roman" w:cs="Times New Roman"/>
          <w:b/>
          <w:color w:val="000000"/>
          <w:sz w:val="24"/>
          <w:szCs w:val="24"/>
          <w:bdr w:val="none" w:sz="0" w:space="0" w:color="auto" w:frame="1"/>
        </w:rPr>
      </w:pPr>
      <w:r w:rsidRPr="002F4893">
        <w:rPr>
          <w:rFonts w:ascii="Times New Roman" w:hAnsi="Times New Roman" w:cs="Times New Roman"/>
          <w:b/>
          <w:bCs/>
          <w:color w:val="000000"/>
          <w:sz w:val="24"/>
          <w:szCs w:val="24"/>
        </w:rPr>
        <w:t xml:space="preserve">Коэффициент </w:t>
      </w:r>
      <w:r w:rsidRPr="002F4893">
        <w:rPr>
          <w:rFonts w:ascii="Times New Roman" w:hAnsi="Times New Roman" w:cs="Times New Roman"/>
          <w:b/>
          <w:color w:val="000000"/>
          <w:sz w:val="24"/>
          <w:szCs w:val="24"/>
        </w:rPr>
        <w:t>покрытия</w:t>
      </w:r>
      <w:r w:rsidRPr="002F4893">
        <w:rPr>
          <w:rFonts w:ascii="Times New Roman" w:hAnsi="Times New Roman" w:cs="Times New Roman"/>
          <w:b/>
          <w:color w:val="000000"/>
          <w:sz w:val="24"/>
          <w:szCs w:val="24"/>
          <w:bdr w:val="none" w:sz="0" w:space="0" w:color="auto" w:frame="1"/>
        </w:rPr>
        <w:t>= ((А1 + А2 + А3) / (П1 + П2)) * 100:</w:t>
      </w:r>
    </w:p>
    <w:p w:rsidR="007338BC" w:rsidRPr="002F4893" w:rsidRDefault="007338BC" w:rsidP="002F4893">
      <w:pPr>
        <w:spacing w:after="0" w:line="240" w:lineRule="auto"/>
        <w:ind w:firstLine="709"/>
        <w:jc w:val="both"/>
        <w:rPr>
          <w:rFonts w:ascii="Times New Roman" w:hAnsi="Times New Roman" w:cs="Times New Roman"/>
          <w:b/>
          <w:color w:val="000000"/>
          <w:sz w:val="24"/>
          <w:szCs w:val="24"/>
          <w:bdr w:val="none" w:sz="0" w:space="0" w:color="auto" w:frame="1"/>
        </w:rPr>
      </w:pPr>
    </w:p>
    <w:p w:rsidR="002F4893" w:rsidRPr="002F4893" w:rsidRDefault="002F4893" w:rsidP="002F4893">
      <w:pPr>
        <w:spacing w:after="0" w:line="240" w:lineRule="auto"/>
        <w:jc w:val="both"/>
        <w:rPr>
          <w:rFonts w:ascii="Times New Roman" w:hAnsi="Times New Roman" w:cs="Times New Roman"/>
          <w:color w:val="000000"/>
          <w:sz w:val="24"/>
          <w:szCs w:val="24"/>
          <w:bdr w:val="none" w:sz="0" w:space="0" w:color="auto" w:frame="1"/>
        </w:rPr>
      </w:pPr>
      <w:r w:rsidRPr="002F4893">
        <w:rPr>
          <w:rFonts w:ascii="Times New Roman" w:hAnsi="Times New Roman" w:cs="Times New Roman"/>
          <w:color w:val="000000"/>
          <w:sz w:val="24"/>
          <w:szCs w:val="24"/>
          <w:bdr w:val="none" w:sz="0" w:space="0" w:color="auto" w:frame="1"/>
        </w:rPr>
        <w:t>201</w:t>
      </w:r>
      <w:r w:rsidR="007338BC">
        <w:rPr>
          <w:rFonts w:ascii="Times New Roman" w:hAnsi="Times New Roman" w:cs="Times New Roman"/>
          <w:color w:val="000000"/>
          <w:sz w:val="24"/>
          <w:szCs w:val="24"/>
          <w:bdr w:val="none" w:sz="0" w:space="0" w:color="auto" w:frame="1"/>
        </w:rPr>
        <w:t>9</w:t>
      </w:r>
      <w:r w:rsidRPr="002F4893">
        <w:rPr>
          <w:rFonts w:ascii="Times New Roman" w:hAnsi="Times New Roman" w:cs="Times New Roman"/>
          <w:color w:val="000000"/>
          <w:sz w:val="24"/>
          <w:szCs w:val="24"/>
          <w:bdr w:val="none" w:sz="0" w:space="0" w:color="auto" w:frame="1"/>
        </w:rPr>
        <w:t xml:space="preserve">г. </w:t>
      </w:r>
      <w:r w:rsidRPr="002F4893">
        <w:rPr>
          <w:rFonts w:ascii="Times New Roman" w:hAnsi="Times New Roman" w:cs="Times New Roman"/>
          <w:bCs/>
          <w:color w:val="000000"/>
          <w:sz w:val="24"/>
          <w:szCs w:val="24"/>
        </w:rPr>
        <w:t xml:space="preserve">Коэффициент </w:t>
      </w:r>
      <w:r w:rsidRPr="002F4893">
        <w:rPr>
          <w:rFonts w:ascii="Times New Roman" w:hAnsi="Times New Roman" w:cs="Times New Roman"/>
          <w:color w:val="000000"/>
          <w:sz w:val="24"/>
          <w:szCs w:val="24"/>
        </w:rPr>
        <w:t>покрытия</w:t>
      </w:r>
      <w:r w:rsidRPr="002F4893">
        <w:rPr>
          <w:rFonts w:ascii="Times New Roman" w:hAnsi="Times New Roman" w:cs="Times New Roman"/>
          <w:color w:val="000000"/>
          <w:sz w:val="24"/>
          <w:szCs w:val="24"/>
          <w:bdr w:val="none" w:sz="0" w:space="0" w:color="auto" w:frame="1"/>
        </w:rPr>
        <w:t xml:space="preserve"> = ((</w:t>
      </w:r>
      <w:r w:rsidRPr="002F4893">
        <w:rPr>
          <w:rFonts w:ascii="Times New Roman" w:eastAsia="Calibri" w:hAnsi="Times New Roman" w:cs="Times New Roman"/>
          <w:color w:val="000000"/>
          <w:sz w:val="24"/>
          <w:szCs w:val="24"/>
        </w:rPr>
        <w:t>13901</w:t>
      </w:r>
      <w:r w:rsidRPr="002F4893">
        <w:rPr>
          <w:rFonts w:ascii="Times New Roman" w:hAnsi="Times New Roman" w:cs="Times New Roman"/>
          <w:color w:val="000000"/>
          <w:sz w:val="24"/>
          <w:szCs w:val="24"/>
          <w:bdr w:val="none" w:sz="0" w:space="0" w:color="auto" w:frame="1"/>
        </w:rPr>
        <w:t xml:space="preserve"> + </w:t>
      </w:r>
      <w:r w:rsidRPr="002F4893">
        <w:rPr>
          <w:rFonts w:ascii="Times New Roman" w:hAnsi="Times New Roman" w:cs="Times New Roman"/>
          <w:color w:val="333333"/>
          <w:sz w:val="24"/>
          <w:szCs w:val="24"/>
        </w:rPr>
        <w:t>10470</w:t>
      </w:r>
      <w:r w:rsidRPr="002F4893">
        <w:rPr>
          <w:rFonts w:ascii="Times New Roman" w:hAnsi="Times New Roman" w:cs="Times New Roman"/>
          <w:color w:val="000000"/>
          <w:sz w:val="24"/>
          <w:szCs w:val="24"/>
          <w:bdr w:val="none" w:sz="0" w:space="0" w:color="auto" w:frame="1"/>
        </w:rPr>
        <w:t xml:space="preserve"> + </w:t>
      </w:r>
      <w:r w:rsidRPr="002F4893">
        <w:rPr>
          <w:rFonts w:ascii="Times New Roman" w:hAnsi="Times New Roman" w:cs="Times New Roman"/>
          <w:color w:val="333333"/>
          <w:sz w:val="24"/>
          <w:szCs w:val="24"/>
        </w:rPr>
        <w:t>2278</w:t>
      </w:r>
      <w:r w:rsidRPr="002F4893">
        <w:rPr>
          <w:rFonts w:ascii="Times New Roman" w:hAnsi="Times New Roman" w:cs="Times New Roman"/>
          <w:color w:val="000000"/>
          <w:sz w:val="24"/>
          <w:szCs w:val="24"/>
          <w:bdr w:val="none" w:sz="0" w:space="0" w:color="auto" w:frame="1"/>
        </w:rPr>
        <w:t>) / (</w:t>
      </w:r>
      <w:r w:rsidRPr="002F4893">
        <w:rPr>
          <w:rFonts w:ascii="Times New Roman" w:hAnsi="Times New Roman" w:cs="Times New Roman"/>
          <w:color w:val="333333"/>
          <w:sz w:val="24"/>
          <w:szCs w:val="24"/>
        </w:rPr>
        <w:t>18232</w:t>
      </w:r>
      <w:r w:rsidRPr="002F4893">
        <w:rPr>
          <w:rFonts w:ascii="Times New Roman" w:hAnsi="Times New Roman" w:cs="Times New Roman"/>
          <w:color w:val="000000"/>
          <w:sz w:val="24"/>
          <w:szCs w:val="24"/>
          <w:bdr w:val="none" w:sz="0" w:space="0" w:color="auto" w:frame="1"/>
        </w:rPr>
        <w:t xml:space="preserve"> + 0)) </w:t>
      </w:r>
      <w:r w:rsidR="007338BC">
        <w:rPr>
          <w:rFonts w:ascii="Times New Roman" w:hAnsi="Times New Roman" w:cs="Times New Roman"/>
          <w:color w:val="000000"/>
          <w:sz w:val="24"/>
          <w:szCs w:val="24"/>
          <w:bdr w:val="none" w:sz="0" w:space="0" w:color="auto" w:frame="1"/>
        </w:rPr>
        <w:t>*</w:t>
      </w:r>
      <w:r w:rsidRPr="002F4893">
        <w:rPr>
          <w:rFonts w:ascii="Times New Roman" w:hAnsi="Times New Roman" w:cs="Times New Roman"/>
          <w:color w:val="000000"/>
          <w:sz w:val="24"/>
          <w:szCs w:val="24"/>
          <w:bdr w:val="none" w:sz="0" w:space="0" w:color="auto" w:frame="1"/>
        </w:rPr>
        <w:t>100 = 145%.</w:t>
      </w:r>
    </w:p>
    <w:p w:rsidR="002F4893" w:rsidRPr="002F4893" w:rsidRDefault="002F4893" w:rsidP="002F4893">
      <w:pPr>
        <w:spacing w:after="0" w:line="240" w:lineRule="auto"/>
        <w:jc w:val="both"/>
        <w:rPr>
          <w:rFonts w:ascii="Times New Roman" w:hAnsi="Times New Roman" w:cs="Times New Roman"/>
          <w:color w:val="000000"/>
          <w:sz w:val="24"/>
          <w:szCs w:val="24"/>
          <w:bdr w:val="none" w:sz="0" w:space="0" w:color="auto" w:frame="1"/>
        </w:rPr>
      </w:pPr>
      <w:r w:rsidRPr="002F4893">
        <w:rPr>
          <w:rFonts w:ascii="Times New Roman" w:hAnsi="Times New Roman" w:cs="Times New Roman"/>
          <w:color w:val="000000"/>
          <w:sz w:val="24"/>
          <w:szCs w:val="24"/>
          <w:bdr w:val="none" w:sz="0" w:space="0" w:color="auto" w:frame="1"/>
        </w:rPr>
        <w:t>20</w:t>
      </w:r>
      <w:r w:rsidR="007338BC">
        <w:rPr>
          <w:rFonts w:ascii="Times New Roman" w:hAnsi="Times New Roman" w:cs="Times New Roman"/>
          <w:color w:val="000000"/>
          <w:sz w:val="24"/>
          <w:szCs w:val="24"/>
          <w:bdr w:val="none" w:sz="0" w:space="0" w:color="auto" w:frame="1"/>
        </w:rPr>
        <w:t>20</w:t>
      </w:r>
      <w:r w:rsidRPr="002F4893">
        <w:rPr>
          <w:rFonts w:ascii="Times New Roman" w:hAnsi="Times New Roman" w:cs="Times New Roman"/>
          <w:color w:val="000000"/>
          <w:sz w:val="24"/>
          <w:szCs w:val="24"/>
          <w:bdr w:val="none" w:sz="0" w:space="0" w:color="auto" w:frame="1"/>
        </w:rPr>
        <w:t>г.</w:t>
      </w:r>
      <w:r w:rsidRPr="002F4893">
        <w:rPr>
          <w:rFonts w:ascii="Times New Roman" w:hAnsi="Times New Roman" w:cs="Times New Roman"/>
          <w:bCs/>
          <w:color w:val="000000"/>
          <w:sz w:val="24"/>
          <w:szCs w:val="24"/>
        </w:rPr>
        <w:t xml:space="preserve"> Коэффициент </w:t>
      </w:r>
      <w:r w:rsidRPr="002F4893">
        <w:rPr>
          <w:rFonts w:ascii="Times New Roman" w:hAnsi="Times New Roman" w:cs="Times New Roman"/>
          <w:color w:val="000000"/>
          <w:sz w:val="24"/>
          <w:szCs w:val="24"/>
        </w:rPr>
        <w:t>покрытия</w:t>
      </w:r>
      <w:r w:rsidRPr="002F4893">
        <w:rPr>
          <w:rFonts w:ascii="Times New Roman" w:hAnsi="Times New Roman" w:cs="Times New Roman"/>
          <w:color w:val="000000"/>
          <w:sz w:val="24"/>
          <w:szCs w:val="24"/>
          <w:bdr w:val="none" w:sz="0" w:space="0" w:color="auto" w:frame="1"/>
        </w:rPr>
        <w:t xml:space="preserve"> = ((</w:t>
      </w:r>
      <w:r w:rsidRPr="002F4893">
        <w:rPr>
          <w:rFonts w:ascii="Times New Roman" w:eastAsia="Calibri" w:hAnsi="Times New Roman" w:cs="Times New Roman"/>
          <w:color w:val="000000"/>
          <w:sz w:val="24"/>
          <w:szCs w:val="24"/>
        </w:rPr>
        <w:t>9195</w:t>
      </w:r>
      <w:r w:rsidRPr="002F4893">
        <w:rPr>
          <w:rFonts w:ascii="Times New Roman" w:hAnsi="Times New Roman" w:cs="Times New Roman"/>
          <w:color w:val="000000"/>
          <w:sz w:val="24"/>
          <w:szCs w:val="24"/>
          <w:bdr w:val="none" w:sz="0" w:space="0" w:color="auto" w:frame="1"/>
        </w:rPr>
        <w:t xml:space="preserve"> + </w:t>
      </w:r>
      <w:r w:rsidRPr="002F4893">
        <w:rPr>
          <w:rFonts w:ascii="Times New Roman" w:hAnsi="Times New Roman" w:cs="Times New Roman"/>
          <w:color w:val="333333"/>
          <w:sz w:val="24"/>
          <w:szCs w:val="24"/>
        </w:rPr>
        <w:t xml:space="preserve">8855 </w:t>
      </w:r>
      <w:r w:rsidRPr="002F4893">
        <w:rPr>
          <w:rFonts w:ascii="Times New Roman" w:hAnsi="Times New Roman" w:cs="Times New Roman"/>
          <w:color w:val="000000"/>
          <w:sz w:val="24"/>
          <w:szCs w:val="24"/>
          <w:bdr w:val="none" w:sz="0" w:space="0" w:color="auto" w:frame="1"/>
        </w:rPr>
        <w:t xml:space="preserve">+ </w:t>
      </w:r>
      <w:r w:rsidRPr="002F4893">
        <w:rPr>
          <w:rFonts w:ascii="Times New Roman" w:hAnsi="Times New Roman" w:cs="Times New Roman"/>
          <w:color w:val="333333"/>
          <w:sz w:val="24"/>
          <w:szCs w:val="24"/>
        </w:rPr>
        <w:t>2403</w:t>
      </w:r>
      <w:r w:rsidRPr="002F4893">
        <w:rPr>
          <w:rFonts w:ascii="Times New Roman" w:hAnsi="Times New Roman" w:cs="Times New Roman"/>
          <w:color w:val="000000"/>
          <w:sz w:val="24"/>
          <w:szCs w:val="24"/>
          <w:bdr w:val="none" w:sz="0" w:space="0" w:color="auto" w:frame="1"/>
        </w:rPr>
        <w:t>) / (</w:t>
      </w:r>
      <w:r w:rsidRPr="002F4893">
        <w:rPr>
          <w:rFonts w:ascii="Times New Roman" w:hAnsi="Times New Roman" w:cs="Times New Roman"/>
          <w:color w:val="333333"/>
          <w:sz w:val="24"/>
          <w:szCs w:val="24"/>
        </w:rPr>
        <w:t>8744</w:t>
      </w:r>
      <w:r w:rsidRPr="002F4893">
        <w:rPr>
          <w:rFonts w:ascii="Times New Roman" w:hAnsi="Times New Roman" w:cs="Times New Roman"/>
          <w:color w:val="000000"/>
          <w:sz w:val="24"/>
          <w:szCs w:val="24"/>
          <w:bdr w:val="none" w:sz="0" w:space="0" w:color="auto" w:frame="1"/>
        </w:rPr>
        <w:t xml:space="preserve"> + 0)) * 100 = 234%.</w:t>
      </w:r>
    </w:p>
    <w:p w:rsidR="002F4893" w:rsidRDefault="002F4893" w:rsidP="002F4893">
      <w:pPr>
        <w:spacing w:after="0" w:line="240" w:lineRule="auto"/>
        <w:jc w:val="both"/>
        <w:rPr>
          <w:rFonts w:ascii="Times New Roman" w:hAnsi="Times New Roman" w:cs="Times New Roman"/>
          <w:color w:val="000000"/>
          <w:sz w:val="24"/>
          <w:szCs w:val="24"/>
          <w:bdr w:val="none" w:sz="0" w:space="0" w:color="auto" w:frame="1"/>
        </w:rPr>
      </w:pPr>
      <w:r w:rsidRPr="002F4893">
        <w:rPr>
          <w:rFonts w:ascii="Times New Roman" w:hAnsi="Times New Roman" w:cs="Times New Roman"/>
          <w:color w:val="000000"/>
          <w:sz w:val="24"/>
          <w:szCs w:val="24"/>
          <w:bdr w:val="none" w:sz="0" w:space="0" w:color="auto" w:frame="1"/>
        </w:rPr>
        <w:t>202</w:t>
      </w:r>
      <w:r w:rsidR="007338BC">
        <w:rPr>
          <w:rFonts w:ascii="Times New Roman" w:hAnsi="Times New Roman" w:cs="Times New Roman"/>
          <w:color w:val="000000"/>
          <w:sz w:val="24"/>
          <w:szCs w:val="24"/>
          <w:bdr w:val="none" w:sz="0" w:space="0" w:color="auto" w:frame="1"/>
        </w:rPr>
        <w:t>1</w:t>
      </w:r>
      <w:r w:rsidRPr="002F4893">
        <w:rPr>
          <w:rFonts w:ascii="Times New Roman" w:hAnsi="Times New Roman" w:cs="Times New Roman"/>
          <w:color w:val="000000"/>
          <w:sz w:val="24"/>
          <w:szCs w:val="24"/>
          <w:bdr w:val="none" w:sz="0" w:space="0" w:color="auto" w:frame="1"/>
        </w:rPr>
        <w:t>г.</w:t>
      </w:r>
      <w:r w:rsidRPr="002F4893">
        <w:rPr>
          <w:rFonts w:ascii="Times New Roman" w:hAnsi="Times New Roman" w:cs="Times New Roman"/>
          <w:bCs/>
          <w:color w:val="000000"/>
          <w:sz w:val="24"/>
          <w:szCs w:val="24"/>
        </w:rPr>
        <w:t xml:space="preserve"> Коэффициент </w:t>
      </w:r>
      <w:r w:rsidRPr="002F4893">
        <w:rPr>
          <w:rFonts w:ascii="Times New Roman" w:hAnsi="Times New Roman" w:cs="Times New Roman"/>
          <w:color w:val="000000"/>
          <w:sz w:val="24"/>
          <w:szCs w:val="24"/>
        </w:rPr>
        <w:t>покрытия</w:t>
      </w:r>
      <w:r w:rsidRPr="002F4893">
        <w:rPr>
          <w:rFonts w:ascii="Times New Roman" w:hAnsi="Times New Roman" w:cs="Times New Roman"/>
          <w:color w:val="000000"/>
          <w:sz w:val="24"/>
          <w:szCs w:val="24"/>
          <w:bdr w:val="none" w:sz="0" w:space="0" w:color="auto" w:frame="1"/>
        </w:rPr>
        <w:t xml:space="preserve"> = ((</w:t>
      </w:r>
      <w:r w:rsidRPr="002F4893">
        <w:rPr>
          <w:rFonts w:ascii="Times New Roman" w:eastAsia="Calibri" w:hAnsi="Times New Roman" w:cs="Times New Roman"/>
          <w:color w:val="000000"/>
          <w:sz w:val="24"/>
          <w:szCs w:val="24"/>
        </w:rPr>
        <w:t>13636</w:t>
      </w:r>
      <w:r w:rsidRPr="002F4893">
        <w:rPr>
          <w:rFonts w:ascii="Times New Roman" w:hAnsi="Times New Roman" w:cs="Times New Roman"/>
          <w:color w:val="000000"/>
          <w:sz w:val="24"/>
          <w:szCs w:val="24"/>
          <w:bdr w:val="none" w:sz="0" w:space="0" w:color="auto" w:frame="1"/>
        </w:rPr>
        <w:t xml:space="preserve"> + </w:t>
      </w:r>
      <w:r w:rsidRPr="002F4893">
        <w:rPr>
          <w:rFonts w:ascii="Times New Roman" w:hAnsi="Times New Roman" w:cs="Times New Roman"/>
          <w:color w:val="333333"/>
          <w:sz w:val="24"/>
          <w:szCs w:val="24"/>
        </w:rPr>
        <w:t>9242</w:t>
      </w:r>
      <w:r w:rsidRPr="002F4893">
        <w:rPr>
          <w:rFonts w:ascii="Times New Roman" w:hAnsi="Times New Roman" w:cs="Times New Roman"/>
          <w:color w:val="000000"/>
          <w:sz w:val="24"/>
          <w:szCs w:val="24"/>
          <w:bdr w:val="none" w:sz="0" w:space="0" w:color="auto" w:frame="1"/>
        </w:rPr>
        <w:t xml:space="preserve"> + </w:t>
      </w:r>
      <w:r w:rsidRPr="002F4893">
        <w:rPr>
          <w:rFonts w:ascii="Times New Roman" w:hAnsi="Times New Roman" w:cs="Times New Roman"/>
          <w:color w:val="333333"/>
          <w:sz w:val="24"/>
          <w:szCs w:val="24"/>
        </w:rPr>
        <w:t>2423</w:t>
      </w:r>
      <w:r w:rsidRPr="002F4893">
        <w:rPr>
          <w:rFonts w:ascii="Times New Roman" w:hAnsi="Times New Roman" w:cs="Times New Roman"/>
          <w:color w:val="000000"/>
          <w:sz w:val="24"/>
          <w:szCs w:val="24"/>
          <w:bdr w:val="none" w:sz="0" w:space="0" w:color="auto" w:frame="1"/>
        </w:rPr>
        <w:t>) / (</w:t>
      </w:r>
      <w:r w:rsidRPr="002F4893">
        <w:rPr>
          <w:rFonts w:ascii="Times New Roman" w:hAnsi="Times New Roman" w:cs="Times New Roman"/>
          <w:color w:val="333333"/>
          <w:sz w:val="24"/>
          <w:szCs w:val="24"/>
        </w:rPr>
        <w:t>23494</w:t>
      </w:r>
      <w:r w:rsidRPr="002F4893">
        <w:rPr>
          <w:rFonts w:ascii="Times New Roman" w:hAnsi="Times New Roman" w:cs="Times New Roman"/>
          <w:color w:val="000000"/>
          <w:sz w:val="24"/>
          <w:szCs w:val="24"/>
          <w:bdr w:val="none" w:sz="0" w:space="0" w:color="auto" w:frame="1"/>
        </w:rPr>
        <w:t xml:space="preserve"> + 0)) * 100 =108%.</w:t>
      </w:r>
    </w:p>
    <w:p w:rsidR="007338BC" w:rsidRPr="002F4893" w:rsidRDefault="007338BC" w:rsidP="002F4893">
      <w:pPr>
        <w:spacing w:after="0" w:line="240" w:lineRule="auto"/>
        <w:jc w:val="both"/>
        <w:rPr>
          <w:rFonts w:ascii="Times New Roman" w:hAnsi="Times New Roman" w:cs="Times New Roman"/>
          <w:color w:val="000000"/>
          <w:sz w:val="24"/>
          <w:szCs w:val="24"/>
          <w:bdr w:val="none" w:sz="0" w:space="0" w:color="auto" w:frame="1"/>
        </w:rPr>
      </w:pPr>
    </w:p>
    <w:p w:rsidR="002F4893" w:rsidRPr="002F4893" w:rsidRDefault="002F4893" w:rsidP="002F4893">
      <w:pPr>
        <w:spacing w:after="0" w:line="240" w:lineRule="auto"/>
        <w:ind w:firstLine="709"/>
        <w:jc w:val="both"/>
        <w:rPr>
          <w:rFonts w:ascii="Times New Roman" w:hAnsi="Times New Roman" w:cs="Times New Roman"/>
          <w:sz w:val="24"/>
          <w:szCs w:val="24"/>
        </w:rPr>
      </w:pPr>
      <w:r w:rsidRPr="002F4893">
        <w:rPr>
          <w:rFonts w:ascii="Times New Roman" w:hAnsi="Times New Roman" w:cs="Times New Roman"/>
          <w:sz w:val="24"/>
          <w:szCs w:val="24"/>
        </w:rPr>
        <w:t xml:space="preserve">Коэффициент абсолютной ликвидности показал, что за счет наиболее ликвидных активов краткосрочные долги могут быть погашены: </w:t>
      </w:r>
    </w:p>
    <w:p w:rsidR="002F4893" w:rsidRPr="002F4893" w:rsidRDefault="002F4893" w:rsidP="002F4893">
      <w:pPr>
        <w:spacing w:after="0" w:line="240" w:lineRule="auto"/>
        <w:ind w:firstLine="709"/>
        <w:jc w:val="both"/>
        <w:rPr>
          <w:rFonts w:ascii="Times New Roman" w:hAnsi="Times New Roman" w:cs="Times New Roman"/>
          <w:sz w:val="24"/>
          <w:szCs w:val="24"/>
        </w:rPr>
      </w:pPr>
      <w:r w:rsidRPr="002F4893">
        <w:rPr>
          <w:rFonts w:ascii="Times New Roman" w:hAnsi="Times New Roman" w:cs="Times New Roman"/>
          <w:sz w:val="24"/>
          <w:szCs w:val="24"/>
        </w:rPr>
        <w:t>- в 201</w:t>
      </w:r>
      <w:r w:rsidR="007338BC">
        <w:rPr>
          <w:rFonts w:ascii="Times New Roman" w:hAnsi="Times New Roman" w:cs="Times New Roman"/>
          <w:sz w:val="24"/>
          <w:szCs w:val="24"/>
        </w:rPr>
        <w:t>9</w:t>
      </w:r>
      <w:r w:rsidRPr="002F4893">
        <w:rPr>
          <w:rFonts w:ascii="Times New Roman" w:hAnsi="Times New Roman" w:cs="Times New Roman"/>
          <w:sz w:val="24"/>
          <w:szCs w:val="24"/>
        </w:rPr>
        <w:t xml:space="preserve">г. на 76%; </w:t>
      </w:r>
    </w:p>
    <w:p w:rsidR="002F4893" w:rsidRPr="002F4893" w:rsidRDefault="002F4893" w:rsidP="002F4893">
      <w:pPr>
        <w:spacing w:after="0" w:line="240" w:lineRule="auto"/>
        <w:ind w:firstLine="709"/>
        <w:jc w:val="both"/>
        <w:rPr>
          <w:rFonts w:ascii="Times New Roman" w:hAnsi="Times New Roman" w:cs="Times New Roman"/>
          <w:sz w:val="24"/>
          <w:szCs w:val="24"/>
        </w:rPr>
      </w:pPr>
      <w:r w:rsidRPr="002F4893">
        <w:rPr>
          <w:rFonts w:ascii="Times New Roman" w:hAnsi="Times New Roman" w:cs="Times New Roman"/>
          <w:sz w:val="24"/>
          <w:szCs w:val="24"/>
        </w:rPr>
        <w:t>- в 20</w:t>
      </w:r>
      <w:r w:rsidR="007338BC">
        <w:rPr>
          <w:rFonts w:ascii="Times New Roman" w:hAnsi="Times New Roman" w:cs="Times New Roman"/>
          <w:sz w:val="24"/>
          <w:szCs w:val="24"/>
        </w:rPr>
        <w:t>20</w:t>
      </w:r>
      <w:r w:rsidRPr="002F4893">
        <w:rPr>
          <w:rFonts w:ascii="Times New Roman" w:hAnsi="Times New Roman" w:cs="Times New Roman"/>
          <w:sz w:val="24"/>
          <w:szCs w:val="24"/>
        </w:rPr>
        <w:t>г. на 105%;</w:t>
      </w:r>
    </w:p>
    <w:p w:rsidR="002F4893" w:rsidRDefault="002F4893" w:rsidP="002F4893">
      <w:pPr>
        <w:spacing w:after="0" w:line="240" w:lineRule="auto"/>
        <w:ind w:firstLine="709"/>
        <w:jc w:val="both"/>
        <w:rPr>
          <w:rFonts w:ascii="Times New Roman" w:hAnsi="Times New Roman" w:cs="Times New Roman"/>
          <w:sz w:val="24"/>
          <w:szCs w:val="24"/>
        </w:rPr>
      </w:pPr>
      <w:r w:rsidRPr="002F4893">
        <w:rPr>
          <w:rFonts w:ascii="Times New Roman" w:hAnsi="Times New Roman" w:cs="Times New Roman"/>
          <w:sz w:val="24"/>
          <w:szCs w:val="24"/>
        </w:rPr>
        <w:t>- в 202</w:t>
      </w:r>
      <w:r w:rsidR="007338BC">
        <w:rPr>
          <w:rFonts w:ascii="Times New Roman" w:hAnsi="Times New Roman" w:cs="Times New Roman"/>
          <w:sz w:val="24"/>
          <w:szCs w:val="24"/>
        </w:rPr>
        <w:t>1</w:t>
      </w:r>
      <w:r w:rsidRPr="002F4893">
        <w:rPr>
          <w:rFonts w:ascii="Times New Roman" w:hAnsi="Times New Roman" w:cs="Times New Roman"/>
          <w:sz w:val="24"/>
          <w:szCs w:val="24"/>
        </w:rPr>
        <w:t>г. на 59% при нормативе 20-80%.</w:t>
      </w:r>
    </w:p>
    <w:p w:rsidR="007338BC" w:rsidRPr="002F4893" w:rsidRDefault="007338BC" w:rsidP="002F4893">
      <w:pPr>
        <w:spacing w:after="0" w:line="240" w:lineRule="auto"/>
        <w:ind w:firstLine="709"/>
        <w:jc w:val="both"/>
        <w:rPr>
          <w:rFonts w:ascii="Times New Roman" w:hAnsi="Times New Roman" w:cs="Times New Roman"/>
          <w:sz w:val="24"/>
          <w:szCs w:val="24"/>
        </w:rPr>
      </w:pPr>
    </w:p>
    <w:p w:rsidR="002F4893" w:rsidRPr="002F4893" w:rsidRDefault="002F4893" w:rsidP="002F4893">
      <w:pPr>
        <w:spacing w:after="0" w:line="240" w:lineRule="auto"/>
        <w:ind w:firstLine="709"/>
        <w:jc w:val="both"/>
        <w:rPr>
          <w:rFonts w:ascii="Times New Roman" w:hAnsi="Times New Roman" w:cs="Times New Roman"/>
          <w:sz w:val="24"/>
          <w:szCs w:val="24"/>
        </w:rPr>
      </w:pPr>
      <w:r w:rsidRPr="002F4893">
        <w:rPr>
          <w:rFonts w:ascii="Times New Roman" w:hAnsi="Times New Roman" w:cs="Times New Roman"/>
          <w:sz w:val="24"/>
          <w:szCs w:val="24"/>
        </w:rPr>
        <w:t xml:space="preserve">Коэффициент текущей ликвидности показал, что за счет наиболее ликвидных  и быстрореализуемых активов краткосрочные долги могут быть погашены: </w:t>
      </w:r>
    </w:p>
    <w:p w:rsidR="002F4893" w:rsidRPr="002F4893" w:rsidRDefault="002F4893" w:rsidP="002F4893">
      <w:pPr>
        <w:spacing w:after="0" w:line="240" w:lineRule="auto"/>
        <w:ind w:firstLine="709"/>
        <w:jc w:val="both"/>
        <w:rPr>
          <w:rFonts w:ascii="Times New Roman" w:hAnsi="Times New Roman" w:cs="Times New Roman"/>
          <w:sz w:val="24"/>
          <w:szCs w:val="24"/>
        </w:rPr>
      </w:pPr>
      <w:r w:rsidRPr="002F4893">
        <w:rPr>
          <w:rFonts w:ascii="Times New Roman" w:hAnsi="Times New Roman" w:cs="Times New Roman"/>
          <w:sz w:val="24"/>
          <w:szCs w:val="24"/>
        </w:rPr>
        <w:t>- в 201</w:t>
      </w:r>
      <w:r w:rsidR="007338BC">
        <w:rPr>
          <w:rFonts w:ascii="Times New Roman" w:hAnsi="Times New Roman" w:cs="Times New Roman"/>
          <w:sz w:val="24"/>
          <w:szCs w:val="24"/>
        </w:rPr>
        <w:t>9</w:t>
      </w:r>
      <w:r w:rsidRPr="002F4893">
        <w:rPr>
          <w:rFonts w:ascii="Times New Roman" w:hAnsi="Times New Roman" w:cs="Times New Roman"/>
          <w:sz w:val="24"/>
          <w:szCs w:val="24"/>
        </w:rPr>
        <w:t xml:space="preserve">г. на 134%; </w:t>
      </w:r>
    </w:p>
    <w:p w:rsidR="002F4893" w:rsidRPr="002F4893" w:rsidRDefault="002F4893" w:rsidP="002F4893">
      <w:pPr>
        <w:spacing w:after="0" w:line="240" w:lineRule="auto"/>
        <w:ind w:firstLine="709"/>
        <w:jc w:val="both"/>
        <w:rPr>
          <w:rFonts w:ascii="Times New Roman" w:hAnsi="Times New Roman" w:cs="Times New Roman"/>
          <w:sz w:val="24"/>
          <w:szCs w:val="24"/>
        </w:rPr>
      </w:pPr>
      <w:r w:rsidRPr="002F4893">
        <w:rPr>
          <w:rFonts w:ascii="Times New Roman" w:hAnsi="Times New Roman" w:cs="Times New Roman"/>
          <w:sz w:val="24"/>
          <w:szCs w:val="24"/>
        </w:rPr>
        <w:t>- в 20</w:t>
      </w:r>
      <w:r w:rsidR="007338BC">
        <w:rPr>
          <w:rFonts w:ascii="Times New Roman" w:hAnsi="Times New Roman" w:cs="Times New Roman"/>
          <w:sz w:val="24"/>
          <w:szCs w:val="24"/>
        </w:rPr>
        <w:t>20</w:t>
      </w:r>
      <w:r w:rsidRPr="002F4893">
        <w:rPr>
          <w:rFonts w:ascii="Times New Roman" w:hAnsi="Times New Roman" w:cs="Times New Roman"/>
          <w:sz w:val="24"/>
          <w:szCs w:val="24"/>
        </w:rPr>
        <w:t>г. на 206%;</w:t>
      </w:r>
    </w:p>
    <w:p w:rsidR="002F4893" w:rsidRDefault="002F4893" w:rsidP="002F4893">
      <w:pPr>
        <w:spacing w:after="0" w:line="240" w:lineRule="auto"/>
        <w:ind w:firstLine="709"/>
        <w:jc w:val="both"/>
        <w:rPr>
          <w:rFonts w:ascii="Times New Roman" w:hAnsi="Times New Roman" w:cs="Times New Roman"/>
          <w:sz w:val="24"/>
          <w:szCs w:val="24"/>
        </w:rPr>
      </w:pPr>
      <w:r w:rsidRPr="002F4893">
        <w:rPr>
          <w:rFonts w:ascii="Times New Roman" w:hAnsi="Times New Roman" w:cs="Times New Roman"/>
          <w:sz w:val="24"/>
          <w:szCs w:val="24"/>
        </w:rPr>
        <w:t>- в 202</w:t>
      </w:r>
      <w:r w:rsidR="007338BC">
        <w:rPr>
          <w:rFonts w:ascii="Times New Roman" w:hAnsi="Times New Roman" w:cs="Times New Roman"/>
          <w:sz w:val="24"/>
          <w:szCs w:val="24"/>
        </w:rPr>
        <w:t>1</w:t>
      </w:r>
      <w:r w:rsidRPr="002F4893">
        <w:rPr>
          <w:rFonts w:ascii="Times New Roman" w:hAnsi="Times New Roman" w:cs="Times New Roman"/>
          <w:sz w:val="24"/>
          <w:szCs w:val="24"/>
        </w:rPr>
        <w:t>г. на 97% при нормативе 80-100%.</w:t>
      </w:r>
    </w:p>
    <w:p w:rsidR="007338BC" w:rsidRPr="002F4893" w:rsidRDefault="007338BC" w:rsidP="002F4893">
      <w:pPr>
        <w:spacing w:after="0" w:line="240" w:lineRule="auto"/>
        <w:ind w:firstLine="709"/>
        <w:jc w:val="both"/>
        <w:rPr>
          <w:rFonts w:ascii="Times New Roman" w:hAnsi="Times New Roman" w:cs="Times New Roman"/>
          <w:sz w:val="24"/>
          <w:szCs w:val="24"/>
        </w:rPr>
      </w:pPr>
    </w:p>
    <w:p w:rsidR="002F4893" w:rsidRPr="002F4893" w:rsidRDefault="002F4893" w:rsidP="002F4893">
      <w:pPr>
        <w:spacing w:after="0" w:line="240" w:lineRule="auto"/>
        <w:ind w:firstLine="709"/>
        <w:jc w:val="both"/>
        <w:rPr>
          <w:rFonts w:ascii="Times New Roman" w:hAnsi="Times New Roman" w:cs="Times New Roman"/>
          <w:sz w:val="24"/>
          <w:szCs w:val="24"/>
        </w:rPr>
      </w:pPr>
      <w:r w:rsidRPr="002F4893">
        <w:rPr>
          <w:rFonts w:ascii="Times New Roman" w:hAnsi="Times New Roman" w:cs="Times New Roman"/>
          <w:sz w:val="24"/>
          <w:szCs w:val="24"/>
        </w:rPr>
        <w:t xml:space="preserve">Коэффициент покрытия  показал, что за счет всех оборотных активов краткосрочные долги могут быть погашены: </w:t>
      </w:r>
    </w:p>
    <w:p w:rsidR="002F4893" w:rsidRPr="002F4893" w:rsidRDefault="002F4893" w:rsidP="002F4893">
      <w:pPr>
        <w:spacing w:after="0" w:line="240" w:lineRule="auto"/>
        <w:ind w:firstLine="709"/>
        <w:jc w:val="both"/>
        <w:rPr>
          <w:rFonts w:ascii="Times New Roman" w:hAnsi="Times New Roman" w:cs="Times New Roman"/>
          <w:sz w:val="24"/>
          <w:szCs w:val="24"/>
        </w:rPr>
      </w:pPr>
      <w:r w:rsidRPr="002F4893">
        <w:rPr>
          <w:rFonts w:ascii="Times New Roman" w:hAnsi="Times New Roman" w:cs="Times New Roman"/>
          <w:sz w:val="24"/>
          <w:szCs w:val="24"/>
        </w:rPr>
        <w:t>- в 201</w:t>
      </w:r>
      <w:r w:rsidR="007338BC">
        <w:rPr>
          <w:rFonts w:ascii="Times New Roman" w:hAnsi="Times New Roman" w:cs="Times New Roman"/>
          <w:sz w:val="24"/>
          <w:szCs w:val="24"/>
        </w:rPr>
        <w:t>9</w:t>
      </w:r>
      <w:r w:rsidRPr="002F4893">
        <w:rPr>
          <w:rFonts w:ascii="Times New Roman" w:hAnsi="Times New Roman" w:cs="Times New Roman"/>
          <w:sz w:val="24"/>
          <w:szCs w:val="24"/>
        </w:rPr>
        <w:t xml:space="preserve">г. на 145%; </w:t>
      </w:r>
    </w:p>
    <w:p w:rsidR="002F4893" w:rsidRPr="002F4893" w:rsidRDefault="002F4893" w:rsidP="002F4893">
      <w:pPr>
        <w:spacing w:after="0" w:line="240" w:lineRule="auto"/>
        <w:ind w:firstLine="709"/>
        <w:jc w:val="both"/>
        <w:rPr>
          <w:rFonts w:ascii="Times New Roman" w:hAnsi="Times New Roman" w:cs="Times New Roman"/>
          <w:sz w:val="24"/>
          <w:szCs w:val="24"/>
        </w:rPr>
      </w:pPr>
      <w:r w:rsidRPr="002F4893">
        <w:rPr>
          <w:rFonts w:ascii="Times New Roman" w:hAnsi="Times New Roman" w:cs="Times New Roman"/>
          <w:sz w:val="24"/>
          <w:szCs w:val="24"/>
        </w:rPr>
        <w:t>- в 20</w:t>
      </w:r>
      <w:r w:rsidR="007338BC">
        <w:rPr>
          <w:rFonts w:ascii="Times New Roman" w:hAnsi="Times New Roman" w:cs="Times New Roman"/>
          <w:sz w:val="24"/>
          <w:szCs w:val="24"/>
        </w:rPr>
        <w:t>20</w:t>
      </w:r>
      <w:r w:rsidRPr="002F4893">
        <w:rPr>
          <w:rFonts w:ascii="Times New Roman" w:hAnsi="Times New Roman" w:cs="Times New Roman"/>
          <w:sz w:val="24"/>
          <w:szCs w:val="24"/>
        </w:rPr>
        <w:t>г. на 234%;</w:t>
      </w:r>
    </w:p>
    <w:p w:rsidR="002F4893" w:rsidRDefault="002F4893" w:rsidP="002F4893">
      <w:pPr>
        <w:spacing w:after="0" w:line="240" w:lineRule="auto"/>
        <w:ind w:firstLine="709"/>
        <w:jc w:val="both"/>
        <w:rPr>
          <w:rFonts w:ascii="Times New Roman" w:hAnsi="Times New Roman" w:cs="Times New Roman"/>
          <w:sz w:val="24"/>
          <w:szCs w:val="24"/>
        </w:rPr>
      </w:pPr>
      <w:r w:rsidRPr="002F4893">
        <w:rPr>
          <w:rFonts w:ascii="Times New Roman" w:hAnsi="Times New Roman" w:cs="Times New Roman"/>
          <w:sz w:val="24"/>
          <w:szCs w:val="24"/>
        </w:rPr>
        <w:t>- в 202</w:t>
      </w:r>
      <w:r w:rsidR="007338BC">
        <w:rPr>
          <w:rFonts w:ascii="Times New Roman" w:hAnsi="Times New Roman" w:cs="Times New Roman"/>
          <w:sz w:val="24"/>
          <w:szCs w:val="24"/>
        </w:rPr>
        <w:t>1</w:t>
      </w:r>
      <w:r w:rsidRPr="002F4893">
        <w:rPr>
          <w:rFonts w:ascii="Times New Roman" w:hAnsi="Times New Roman" w:cs="Times New Roman"/>
          <w:sz w:val="24"/>
          <w:szCs w:val="24"/>
        </w:rPr>
        <w:t>г. на 108% при нормативе 200% и выше.</w:t>
      </w:r>
    </w:p>
    <w:p w:rsidR="007338BC" w:rsidRPr="002F4893" w:rsidRDefault="007338BC" w:rsidP="002F4893">
      <w:pPr>
        <w:spacing w:after="0" w:line="240" w:lineRule="auto"/>
        <w:ind w:firstLine="709"/>
        <w:jc w:val="both"/>
        <w:rPr>
          <w:rFonts w:ascii="Times New Roman" w:hAnsi="Times New Roman" w:cs="Times New Roman"/>
          <w:sz w:val="24"/>
          <w:szCs w:val="24"/>
        </w:rPr>
      </w:pPr>
    </w:p>
    <w:p w:rsidR="002F4893" w:rsidRPr="002F4893" w:rsidRDefault="00433E30" w:rsidP="002F4893">
      <w:pPr>
        <w:spacing w:after="0" w:line="240" w:lineRule="auto"/>
        <w:ind w:firstLine="708"/>
        <w:jc w:val="both"/>
        <w:rPr>
          <w:rFonts w:ascii="Times New Roman" w:hAnsi="Times New Roman" w:cs="Times New Roman"/>
          <w:color w:val="000000"/>
          <w:sz w:val="24"/>
          <w:szCs w:val="24"/>
        </w:rPr>
      </w:pPr>
      <w:r w:rsidRPr="00433E30">
        <w:rPr>
          <w:rFonts w:ascii="Times New Roman" w:hAnsi="Times New Roman" w:cs="Times New Roman"/>
          <w:b/>
          <w:color w:val="000000"/>
          <w:sz w:val="24"/>
          <w:szCs w:val="24"/>
        </w:rPr>
        <w:t>Вывод:</w:t>
      </w:r>
      <w:r>
        <w:rPr>
          <w:rFonts w:ascii="Times New Roman" w:hAnsi="Times New Roman" w:cs="Times New Roman"/>
          <w:color w:val="000000"/>
          <w:sz w:val="24"/>
          <w:szCs w:val="24"/>
        </w:rPr>
        <w:t xml:space="preserve"> </w:t>
      </w:r>
      <w:r w:rsidR="002F4893" w:rsidRPr="002F4893">
        <w:rPr>
          <w:rFonts w:ascii="Times New Roman" w:hAnsi="Times New Roman" w:cs="Times New Roman"/>
          <w:color w:val="000000"/>
          <w:sz w:val="24"/>
          <w:szCs w:val="24"/>
        </w:rPr>
        <w:t>Предприятие платежеспособно только в 20</w:t>
      </w:r>
      <w:r w:rsidR="007338BC">
        <w:rPr>
          <w:rFonts w:ascii="Times New Roman" w:hAnsi="Times New Roman" w:cs="Times New Roman"/>
          <w:color w:val="000000"/>
          <w:sz w:val="24"/>
          <w:szCs w:val="24"/>
        </w:rPr>
        <w:t>20</w:t>
      </w:r>
      <w:r w:rsidR="002F4893" w:rsidRPr="002F4893">
        <w:rPr>
          <w:rFonts w:ascii="Times New Roman" w:hAnsi="Times New Roman" w:cs="Times New Roman"/>
          <w:color w:val="000000"/>
          <w:sz w:val="24"/>
          <w:szCs w:val="24"/>
        </w:rPr>
        <w:t>г. В 202</w:t>
      </w:r>
      <w:r w:rsidR="007338BC">
        <w:rPr>
          <w:rFonts w:ascii="Times New Roman" w:hAnsi="Times New Roman" w:cs="Times New Roman"/>
          <w:color w:val="000000"/>
          <w:sz w:val="24"/>
          <w:szCs w:val="24"/>
        </w:rPr>
        <w:t>1</w:t>
      </w:r>
      <w:r w:rsidR="002F4893" w:rsidRPr="002F4893">
        <w:rPr>
          <w:rFonts w:ascii="Times New Roman" w:hAnsi="Times New Roman" w:cs="Times New Roman"/>
          <w:color w:val="000000"/>
          <w:sz w:val="24"/>
          <w:szCs w:val="24"/>
        </w:rPr>
        <w:t xml:space="preserve"> г. платежеспособность предприятия резко снизилась.</w:t>
      </w:r>
    </w:p>
    <w:p w:rsidR="002F4893" w:rsidRPr="002F4893" w:rsidRDefault="002F4893" w:rsidP="002F4893">
      <w:pPr>
        <w:spacing w:after="0" w:line="240" w:lineRule="auto"/>
        <w:ind w:firstLine="708"/>
        <w:jc w:val="both"/>
        <w:rPr>
          <w:rFonts w:ascii="Times New Roman" w:hAnsi="Times New Roman" w:cs="Times New Roman"/>
          <w:color w:val="000000"/>
          <w:sz w:val="24"/>
          <w:szCs w:val="24"/>
        </w:rPr>
      </w:pPr>
      <w:r w:rsidRPr="002F4893">
        <w:rPr>
          <w:rFonts w:ascii="Times New Roman" w:hAnsi="Times New Roman" w:cs="Times New Roman"/>
          <w:color w:val="000000"/>
          <w:sz w:val="24"/>
          <w:szCs w:val="24"/>
        </w:rPr>
        <w:t>Подтверждается вывод, сделанный при анализе ликвидности баланса.</w:t>
      </w:r>
    </w:p>
    <w:p w:rsidR="002F4893" w:rsidRPr="002F4893" w:rsidRDefault="002F4893" w:rsidP="007338BC">
      <w:pPr>
        <w:pStyle w:val="aa"/>
        <w:shd w:val="clear" w:color="auto" w:fill="FFFFFF"/>
        <w:spacing w:before="0" w:beforeAutospacing="0" w:after="0" w:afterAutospacing="0"/>
        <w:ind w:firstLine="709"/>
        <w:jc w:val="both"/>
        <w:textAlignment w:val="top"/>
        <w:rPr>
          <w:color w:val="000000"/>
        </w:rPr>
      </w:pPr>
      <w:r w:rsidRPr="002F4893">
        <w:rPr>
          <w:color w:val="000000"/>
        </w:rPr>
        <w:t>В рамках одного и того же предприятия с течением времени могут меняться факторы, от которых зависит ликвидность:</w:t>
      </w:r>
    </w:p>
    <w:p w:rsidR="002F4893" w:rsidRPr="002F4893" w:rsidRDefault="002F4893" w:rsidP="007338BC">
      <w:pPr>
        <w:shd w:val="clear" w:color="auto" w:fill="FFFFFF"/>
        <w:spacing w:after="0" w:line="240" w:lineRule="auto"/>
        <w:ind w:left="708"/>
        <w:jc w:val="both"/>
        <w:textAlignment w:val="top"/>
        <w:rPr>
          <w:rFonts w:ascii="Times New Roman" w:hAnsi="Times New Roman" w:cs="Times New Roman"/>
          <w:color w:val="000000"/>
          <w:sz w:val="24"/>
          <w:szCs w:val="24"/>
        </w:rPr>
      </w:pPr>
      <w:r w:rsidRPr="002F4893">
        <w:rPr>
          <w:rFonts w:ascii="Times New Roman" w:hAnsi="Times New Roman" w:cs="Times New Roman"/>
          <w:color w:val="000000"/>
          <w:sz w:val="24"/>
          <w:szCs w:val="24"/>
        </w:rPr>
        <w:t>- активы приобретаются и расходуются;</w:t>
      </w:r>
    </w:p>
    <w:p w:rsidR="002F4893" w:rsidRPr="002F4893" w:rsidRDefault="002F4893" w:rsidP="007338BC">
      <w:pPr>
        <w:shd w:val="clear" w:color="auto" w:fill="FFFFFF"/>
        <w:spacing w:after="0" w:line="240" w:lineRule="auto"/>
        <w:ind w:left="708"/>
        <w:jc w:val="both"/>
        <w:textAlignment w:val="top"/>
        <w:rPr>
          <w:rFonts w:ascii="Times New Roman" w:hAnsi="Times New Roman" w:cs="Times New Roman"/>
          <w:color w:val="000000"/>
          <w:sz w:val="24"/>
          <w:szCs w:val="24"/>
        </w:rPr>
      </w:pPr>
      <w:r w:rsidRPr="002F4893">
        <w:rPr>
          <w:rFonts w:ascii="Times New Roman" w:hAnsi="Times New Roman" w:cs="Times New Roman"/>
          <w:color w:val="000000"/>
          <w:sz w:val="24"/>
          <w:szCs w:val="24"/>
        </w:rPr>
        <w:t>- активы теряют и прибавляют в стоимости;</w:t>
      </w:r>
    </w:p>
    <w:p w:rsidR="002F4893" w:rsidRPr="002F4893" w:rsidRDefault="002F4893" w:rsidP="007338BC">
      <w:pPr>
        <w:shd w:val="clear" w:color="auto" w:fill="FFFFFF"/>
        <w:spacing w:after="0" w:line="240" w:lineRule="auto"/>
        <w:ind w:left="708"/>
        <w:jc w:val="both"/>
        <w:textAlignment w:val="top"/>
        <w:rPr>
          <w:rFonts w:ascii="Times New Roman" w:hAnsi="Times New Roman" w:cs="Times New Roman"/>
          <w:color w:val="000000"/>
          <w:sz w:val="24"/>
          <w:szCs w:val="24"/>
        </w:rPr>
      </w:pPr>
      <w:r w:rsidRPr="002F4893">
        <w:rPr>
          <w:rFonts w:ascii="Times New Roman" w:hAnsi="Times New Roman" w:cs="Times New Roman"/>
          <w:color w:val="000000"/>
          <w:sz w:val="24"/>
          <w:szCs w:val="24"/>
        </w:rPr>
        <w:t>- вкладываются или тратятся финансовые средства;</w:t>
      </w:r>
    </w:p>
    <w:p w:rsidR="002F4893" w:rsidRPr="002F4893" w:rsidRDefault="002F4893" w:rsidP="007338BC">
      <w:pPr>
        <w:shd w:val="clear" w:color="auto" w:fill="FFFFFF"/>
        <w:spacing w:after="0" w:line="240" w:lineRule="auto"/>
        <w:ind w:left="708"/>
        <w:jc w:val="both"/>
        <w:textAlignment w:val="top"/>
        <w:rPr>
          <w:rFonts w:ascii="Times New Roman" w:hAnsi="Times New Roman" w:cs="Times New Roman"/>
          <w:color w:val="000000"/>
          <w:sz w:val="24"/>
          <w:szCs w:val="24"/>
        </w:rPr>
      </w:pPr>
      <w:r w:rsidRPr="002F4893">
        <w:rPr>
          <w:rFonts w:ascii="Times New Roman" w:hAnsi="Times New Roman" w:cs="Times New Roman"/>
          <w:color w:val="000000"/>
          <w:sz w:val="24"/>
          <w:szCs w:val="24"/>
        </w:rPr>
        <w:t>- изменяется количество и состояние пассивов и др.</w:t>
      </w:r>
    </w:p>
    <w:p w:rsidR="002F4893" w:rsidRDefault="002F4893" w:rsidP="002F4893">
      <w:pPr>
        <w:pStyle w:val="aa"/>
        <w:shd w:val="clear" w:color="auto" w:fill="FFFFFF"/>
        <w:spacing w:before="0" w:beforeAutospacing="0" w:after="0" w:afterAutospacing="0"/>
        <w:ind w:firstLine="709"/>
        <w:jc w:val="both"/>
        <w:textAlignment w:val="top"/>
        <w:rPr>
          <w:color w:val="000000"/>
        </w:rPr>
      </w:pPr>
      <w:r w:rsidRPr="002F4893">
        <w:rPr>
          <w:color w:val="000000"/>
        </w:rPr>
        <w:lastRenderedPageBreak/>
        <w:t>Такая динамичность означает, что ликвидность может меняться от одного отчетного периода к другому. Важно, чтобы даже при падении она восстанавливала свой уровень до наступления обозначенного срока. Эта возможность и является</w:t>
      </w:r>
      <w:r w:rsidRPr="002F4893">
        <w:rPr>
          <w:rStyle w:val="apple-converted-space"/>
          <w:color w:val="000000"/>
        </w:rPr>
        <w:t> </w:t>
      </w:r>
      <w:r w:rsidRPr="002F4893">
        <w:rPr>
          <w:rStyle w:val="a5"/>
          <w:b w:val="0"/>
          <w:color w:val="000000"/>
          <w:bdr w:val="none" w:sz="0" w:space="0" w:color="auto" w:frame="1"/>
        </w:rPr>
        <w:t>восстановлением платежеспособности</w:t>
      </w:r>
      <w:r w:rsidRPr="002F4893">
        <w:rPr>
          <w:color w:val="000000"/>
        </w:rPr>
        <w:t>.</w:t>
      </w:r>
    </w:p>
    <w:p w:rsidR="005D3403" w:rsidRPr="002F4893" w:rsidRDefault="005D3403" w:rsidP="002F4893">
      <w:pPr>
        <w:pStyle w:val="aa"/>
        <w:shd w:val="clear" w:color="auto" w:fill="FFFFFF"/>
        <w:spacing w:before="0" w:beforeAutospacing="0" w:after="0" w:afterAutospacing="0"/>
        <w:ind w:firstLine="709"/>
        <w:jc w:val="both"/>
        <w:textAlignment w:val="top"/>
        <w:rPr>
          <w:color w:val="000000"/>
        </w:rPr>
      </w:pPr>
    </w:p>
    <w:p w:rsidR="002F4893" w:rsidRPr="002F4893" w:rsidRDefault="002F4893" w:rsidP="0068508A">
      <w:pPr>
        <w:pStyle w:val="aa"/>
        <w:shd w:val="clear" w:color="auto" w:fill="FFFFFF"/>
        <w:spacing w:before="0" w:beforeAutospacing="0" w:after="0" w:afterAutospacing="0"/>
        <w:ind w:firstLine="709"/>
        <w:jc w:val="both"/>
        <w:textAlignment w:val="top"/>
        <w:rPr>
          <w:color w:val="000000"/>
        </w:rPr>
      </w:pPr>
      <w:r w:rsidRPr="002F4893">
        <w:rPr>
          <w:rStyle w:val="a5"/>
          <w:color w:val="000000"/>
          <w:bdr w:val="none" w:sz="0" w:space="0" w:color="auto" w:frame="1"/>
        </w:rPr>
        <w:t>Коэффициент восстановления платежеспособности</w:t>
      </w:r>
      <w:r w:rsidRPr="002F4893">
        <w:rPr>
          <w:rStyle w:val="a5"/>
          <w:b w:val="0"/>
          <w:color w:val="000000"/>
          <w:bdr w:val="none" w:sz="0" w:space="0" w:color="auto" w:frame="1"/>
        </w:rPr>
        <w:t xml:space="preserve"> (КВП)</w:t>
      </w:r>
      <w:r w:rsidRPr="002F4893">
        <w:rPr>
          <w:rStyle w:val="apple-converted-space"/>
          <w:color w:val="000000"/>
        </w:rPr>
        <w:t> </w:t>
      </w:r>
      <w:r w:rsidRPr="002F4893">
        <w:rPr>
          <w:color w:val="000000"/>
        </w:rPr>
        <w:t>– это финансовый показатель, который отражает способность текущей ликвидности к полному возобновлению в течение полугода после даты отчета. Так определяют его Методические положения по оценке финансового состояния предприятий и установлению неудовлетворительной структуры баланса, утвержденные распоряжением Федерального управления по делам о несостоятельности (банкротстве)</w:t>
      </w:r>
      <w:r w:rsidR="0068508A">
        <w:rPr>
          <w:color w:val="000000"/>
        </w:rPr>
        <w:t>.</w:t>
      </w:r>
    </w:p>
    <w:p w:rsidR="002F4893" w:rsidRPr="002F4893" w:rsidRDefault="002F4893" w:rsidP="0068508A">
      <w:pPr>
        <w:pStyle w:val="aa"/>
        <w:shd w:val="clear" w:color="auto" w:fill="FFFFFF"/>
        <w:spacing w:before="0" w:beforeAutospacing="0" w:after="0" w:afterAutospacing="0"/>
        <w:ind w:firstLine="709"/>
        <w:jc w:val="both"/>
        <w:textAlignment w:val="top"/>
        <w:rPr>
          <w:color w:val="000000"/>
        </w:rPr>
      </w:pPr>
      <w:r w:rsidRPr="002F4893">
        <w:rPr>
          <w:color w:val="000000"/>
        </w:rPr>
        <w:t xml:space="preserve">Для определения этого показателя необходимо знать уровни ликвидности в начале и конце анализируемого периода и временные рамки, в которые платежеспособность росла до приемлемого уровня. </w:t>
      </w:r>
    </w:p>
    <w:p w:rsidR="002F4893" w:rsidRPr="002F4893" w:rsidRDefault="002F4893" w:rsidP="002F4893">
      <w:pPr>
        <w:pStyle w:val="aa"/>
        <w:shd w:val="clear" w:color="auto" w:fill="FFFFFF"/>
        <w:spacing w:before="0" w:beforeAutospacing="0" w:after="0" w:afterAutospacing="0"/>
        <w:ind w:firstLine="709"/>
        <w:textAlignment w:val="top"/>
        <w:rPr>
          <w:color w:val="000000"/>
        </w:rPr>
      </w:pPr>
      <w:r w:rsidRPr="002F4893">
        <w:rPr>
          <w:color w:val="000000"/>
        </w:rPr>
        <w:t>Коэффициент вычисляется по формуле, приведенной в Методических положениях:</w:t>
      </w:r>
    </w:p>
    <w:p w:rsidR="002F4893" w:rsidRPr="002F4893" w:rsidRDefault="002F4893" w:rsidP="002F4893">
      <w:pPr>
        <w:pStyle w:val="aa"/>
        <w:shd w:val="clear" w:color="auto" w:fill="FFFFFF"/>
        <w:spacing w:before="0" w:beforeAutospacing="0" w:after="0" w:afterAutospacing="0"/>
        <w:ind w:firstLine="709"/>
        <w:textAlignment w:val="top"/>
        <w:rPr>
          <w:color w:val="000000"/>
        </w:rPr>
      </w:pPr>
      <w:r w:rsidRPr="002F4893">
        <w:rPr>
          <w:rStyle w:val="a5"/>
          <w:color w:val="000000"/>
          <w:bdr w:val="none" w:sz="0" w:space="0" w:color="auto" w:frame="1"/>
        </w:rPr>
        <w:t>КВП = (Кп</w:t>
      </w:r>
      <w:r w:rsidRPr="002F4893">
        <w:rPr>
          <w:rStyle w:val="a5"/>
          <w:color w:val="000000"/>
          <w:bdr w:val="none" w:sz="0" w:space="0" w:color="auto" w:frame="1"/>
          <w:vertAlign w:val="subscript"/>
        </w:rPr>
        <w:t>Нач</w:t>
      </w:r>
      <w:r w:rsidRPr="002F4893">
        <w:rPr>
          <w:rStyle w:val="apple-converted-space"/>
          <w:b/>
          <w:bCs/>
          <w:color w:val="000000"/>
          <w:bdr w:val="none" w:sz="0" w:space="0" w:color="auto" w:frame="1"/>
        </w:rPr>
        <w:t> </w:t>
      </w:r>
      <w:r w:rsidRPr="002F4893">
        <w:rPr>
          <w:rStyle w:val="a5"/>
          <w:color w:val="000000"/>
          <w:bdr w:val="none" w:sz="0" w:space="0" w:color="auto" w:frame="1"/>
        </w:rPr>
        <w:t>+ 6/Т х (Кп</w:t>
      </w:r>
      <w:r w:rsidRPr="002F4893">
        <w:rPr>
          <w:rStyle w:val="a5"/>
          <w:color w:val="000000"/>
          <w:bdr w:val="none" w:sz="0" w:space="0" w:color="auto" w:frame="1"/>
          <w:vertAlign w:val="subscript"/>
        </w:rPr>
        <w:t>Конеч</w:t>
      </w:r>
      <w:r w:rsidRPr="002F4893">
        <w:rPr>
          <w:rStyle w:val="apple-converted-space"/>
          <w:b/>
          <w:bCs/>
          <w:color w:val="000000"/>
          <w:bdr w:val="none" w:sz="0" w:space="0" w:color="auto" w:frame="1"/>
        </w:rPr>
        <w:t> </w:t>
      </w:r>
      <w:r w:rsidRPr="002F4893">
        <w:rPr>
          <w:rStyle w:val="a5"/>
          <w:color w:val="000000"/>
          <w:bdr w:val="none" w:sz="0" w:space="0" w:color="auto" w:frame="1"/>
        </w:rPr>
        <w:softHyphen/>
        <w:t>– Кп</w:t>
      </w:r>
      <w:r w:rsidRPr="002F4893">
        <w:rPr>
          <w:rStyle w:val="a5"/>
          <w:color w:val="000000"/>
          <w:bdr w:val="none" w:sz="0" w:space="0" w:color="auto" w:frame="1"/>
          <w:vertAlign w:val="subscript"/>
        </w:rPr>
        <w:t>Нач</w:t>
      </w:r>
      <w:r w:rsidRPr="002F4893">
        <w:rPr>
          <w:rStyle w:val="a5"/>
          <w:color w:val="000000"/>
          <w:bdr w:val="none" w:sz="0" w:space="0" w:color="auto" w:frame="1"/>
        </w:rPr>
        <w:t xml:space="preserve">)) / Кп </w:t>
      </w:r>
      <w:r w:rsidRPr="002F4893">
        <w:rPr>
          <w:rStyle w:val="a5"/>
          <w:color w:val="000000"/>
          <w:bdr w:val="none" w:sz="0" w:space="0" w:color="auto" w:frame="1"/>
          <w:vertAlign w:val="subscript"/>
        </w:rPr>
        <w:t>Норм</w:t>
      </w:r>
      <w:r w:rsidRPr="002F4893">
        <w:rPr>
          <w:color w:val="000000"/>
          <w:bdr w:val="none" w:sz="0" w:space="0" w:color="auto" w:frame="1"/>
          <w:vertAlign w:val="subscript"/>
        </w:rPr>
        <w:t>.</w:t>
      </w:r>
      <w:r w:rsidRPr="002F4893">
        <w:rPr>
          <w:color w:val="000000"/>
        </w:rPr>
        <w:t xml:space="preserve">, </w:t>
      </w:r>
    </w:p>
    <w:p w:rsidR="002F4893" w:rsidRPr="002F4893" w:rsidRDefault="002F4893" w:rsidP="002F4893">
      <w:pPr>
        <w:pStyle w:val="aa"/>
        <w:shd w:val="clear" w:color="auto" w:fill="FFFFFF"/>
        <w:spacing w:before="0" w:beforeAutospacing="0" w:after="0" w:afterAutospacing="0"/>
        <w:ind w:firstLine="709"/>
        <w:textAlignment w:val="top"/>
        <w:rPr>
          <w:color w:val="000000"/>
        </w:rPr>
      </w:pPr>
      <w:r w:rsidRPr="002F4893">
        <w:rPr>
          <w:color w:val="000000"/>
        </w:rPr>
        <w:t>где:</w:t>
      </w:r>
    </w:p>
    <w:p w:rsidR="002F4893" w:rsidRPr="002F4893" w:rsidRDefault="002F4893" w:rsidP="002F4893">
      <w:pPr>
        <w:shd w:val="clear" w:color="auto" w:fill="FFFFFF"/>
        <w:spacing w:after="0" w:line="240" w:lineRule="auto"/>
        <w:ind w:firstLine="709"/>
        <w:textAlignment w:val="top"/>
        <w:rPr>
          <w:rFonts w:ascii="Times New Roman" w:hAnsi="Times New Roman" w:cs="Times New Roman"/>
          <w:color w:val="000000"/>
          <w:sz w:val="24"/>
          <w:szCs w:val="24"/>
        </w:rPr>
      </w:pPr>
      <w:r w:rsidRPr="002F4893">
        <w:rPr>
          <w:rFonts w:ascii="Times New Roman" w:hAnsi="Times New Roman" w:cs="Times New Roman"/>
          <w:color w:val="000000"/>
          <w:sz w:val="24"/>
          <w:szCs w:val="24"/>
        </w:rPr>
        <w:t>- КВП – коэффициент восстановления платежеспособности;</w:t>
      </w:r>
    </w:p>
    <w:p w:rsidR="002F4893" w:rsidRPr="002F4893" w:rsidRDefault="002F4893" w:rsidP="002F4893">
      <w:pPr>
        <w:shd w:val="clear" w:color="auto" w:fill="FFFFFF"/>
        <w:spacing w:after="0" w:line="240" w:lineRule="auto"/>
        <w:ind w:firstLine="709"/>
        <w:textAlignment w:val="top"/>
        <w:rPr>
          <w:rFonts w:ascii="Times New Roman" w:hAnsi="Times New Roman" w:cs="Times New Roman"/>
          <w:color w:val="000000"/>
          <w:sz w:val="24"/>
          <w:szCs w:val="24"/>
        </w:rPr>
      </w:pPr>
      <w:r w:rsidRPr="002F4893">
        <w:rPr>
          <w:rFonts w:ascii="Times New Roman" w:hAnsi="Times New Roman" w:cs="Times New Roman"/>
          <w:color w:val="000000"/>
          <w:sz w:val="24"/>
          <w:szCs w:val="24"/>
        </w:rPr>
        <w:t>- Кп</w:t>
      </w:r>
      <w:r w:rsidRPr="002F4893">
        <w:rPr>
          <w:rFonts w:ascii="Times New Roman" w:hAnsi="Times New Roman" w:cs="Times New Roman"/>
          <w:color w:val="000000"/>
          <w:sz w:val="24"/>
          <w:szCs w:val="24"/>
          <w:bdr w:val="none" w:sz="0" w:space="0" w:color="auto" w:frame="1"/>
          <w:vertAlign w:val="subscript"/>
        </w:rPr>
        <w:t>Нач</w:t>
      </w:r>
      <w:r w:rsidRPr="002F4893">
        <w:rPr>
          <w:rStyle w:val="apple-converted-space"/>
          <w:rFonts w:ascii="Times New Roman" w:hAnsi="Times New Roman" w:cs="Times New Roman"/>
          <w:color w:val="000000"/>
          <w:sz w:val="24"/>
          <w:szCs w:val="24"/>
        </w:rPr>
        <w:t> </w:t>
      </w:r>
      <w:r w:rsidRPr="002F4893">
        <w:rPr>
          <w:rFonts w:ascii="Times New Roman" w:hAnsi="Times New Roman" w:cs="Times New Roman"/>
          <w:color w:val="000000"/>
          <w:sz w:val="24"/>
          <w:szCs w:val="24"/>
        </w:rPr>
        <w:t>– коэффициент покрытия в начале отчетного периода;</w:t>
      </w:r>
    </w:p>
    <w:p w:rsidR="002F4893" w:rsidRPr="002F4893" w:rsidRDefault="002F4893" w:rsidP="002F4893">
      <w:pPr>
        <w:shd w:val="clear" w:color="auto" w:fill="FFFFFF"/>
        <w:spacing w:after="0" w:line="240" w:lineRule="auto"/>
        <w:ind w:firstLine="709"/>
        <w:textAlignment w:val="top"/>
        <w:rPr>
          <w:rFonts w:ascii="Times New Roman" w:hAnsi="Times New Roman" w:cs="Times New Roman"/>
          <w:color w:val="000000"/>
          <w:sz w:val="24"/>
          <w:szCs w:val="24"/>
        </w:rPr>
      </w:pPr>
      <w:r w:rsidRPr="002F4893">
        <w:rPr>
          <w:rFonts w:ascii="Times New Roman" w:hAnsi="Times New Roman" w:cs="Times New Roman"/>
          <w:color w:val="000000"/>
          <w:sz w:val="24"/>
          <w:szCs w:val="24"/>
        </w:rPr>
        <w:t>- Кп</w:t>
      </w:r>
      <w:r w:rsidRPr="002F4893">
        <w:rPr>
          <w:rFonts w:ascii="Times New Roman" w:hAnsi="Times New Roman" w:cs="Times New Roman"/>
          <w:color w:val="000000"/>
          <w:sz w:val="24"/>
          <w:szCs w:val="24"/>
          <w:bdr w:val="none" w:sz="0" w:space="0" w:color="auto" w:frame="1"/>
          <w:vertAlign w:val="subscript"/>
        </w:rPr>
        <w:t>Конеч</w:t>
      </w:r>
      <w:r w:rsidRPr="002F4893">
        <w:rPr>
          <w:rStyle w:val="apple-converted-space"/>
          <w:rFonts w:ascii="Times New Roman" w:hAnsi="Times New Roman" w:cs="Times New Roman"/>
          <w:color w:val="000000"/>
          <w:sz w:val="24"/>
          <w:szCs w:val="24"/>
        </w:rPr>
        <w:t> </w:t>
      </w:r>
      <w:r w:rsidRPr="002F4893">
        <w:rPr>
          <w:rFonts w:ascii="Times New Roman" w:hAnsi="Times New Roman" w:cs="Times New Roman"/>
          <w:color w:val="000000"/>
          <w:sz w:val="24"/>
          <w:szCs w:val="24"/>
        </w:rPr>
        <w:t>– коэффициент покрытия в конце отчетного периода;</w:t>
      </w:r>
    </w:p>
    <w:p w:rsidR="002F4893" w:rsidRPr="002F4893" w:rsidRDefault="002F4893" w:rsidP="002F4893">
      <w:pPr>
        <w:shd w:val="clear" w:color="auto" w:fill="FFFFFF"/>
        <w:spacing w:after="0" w:line="240" w:lineRule="auto"/>
        <w:ind w:firstLine="709"/>
        <w:textAlignment w:val="top"/>
        <w:rPr>
          <w:rFonts w:ascii="Times New Roman" w:hAnsi="Times New Roman" w:cs="Times New Roman"/>
          <w:color w:val="000000"/>
          <w:sz w:val="24"/>
          <w:szCs w:val="24"/>
        </w:rPr>
      </w:pPr>
      <w:r w:rsidRPr="002F4893">
        <w:rPr>
          <w:rFonts w:ascii="Times New Roman" w:hAnsi="Times New Roman" w:cs="Times New Roman"/>
          <w:color w:val="000000"/>
          <w:sz w:val="24"/>
          <w:szCs w:val="24"/>
        </w:rPr>
        <w:t>- Т – отчетный период, по которому осуществляется анализ (12 мес.);</w:t>
      </w:r>
    </w:p>
    <w:p w:rsidR="002F4893" w:rsidRPr="002F4893" w:rsidRDefault="002F4893" w:rsidP="002F4893">
      <w:pPr>
        <w:shd w:val="clear" w:color="auto" w:fill="FFFFFF"/>
        <w:spacing w:after="0" w:line="240" w:lineRule="auto"/>
        <w:ind w:firstLine="709"/>
        <w:textAlignment w:val="top"/>
        <w:rPr>
          <w:rFonts w:ascii="Times New Roman" w:hAnsi="Times New Roman" w:cs="Times New Roman"/>
          <w:color w:val="000000"/>
          <w:sz w:val="24"/>
          <w:szCs w:val="24"/>
        </w:rPr>
      </w:pPr>
      <w:r w:rsidRPr="002F4893">
        <w:rPr>
          <w:rFonts w:ascii="Times New Roman" w:hAnsi="Times New Roman" w:cs="Times New Roman"/>
          <w:color w:val="000000"/>
          <w:sz w:val="24"/>
          <w:szCs w:val="24"/>
        </w:rPr>
        <w:t>- Кп</w:t>
      </w:r>
      <w:r w:rsidRPr="002F4893">
        <w:rPr>
          <w:rFonts w:ascii="Times New Roman" w:hAnsi="Times New Roman" w:cs="Times New Roman"/>
          <w:color w:val="000000"/>
          <w:sz w:val="24"/>
          <w:szCs w:val="24"/>
          <w:bdr w:val="none" w:sz="0" w:space="0" w:color="auto" w:frame="1"/>
          <w:vertAlign w:val="subscript"/>
        </w:rPr>
        <w:t>Норм.</w:t>
      </w:r>
      <w:r w:rsidRPr="002F4893">
        <w:rPr>
          <w:rStyle w:val="apple-converted-space"/>
          <w:rFonts w:ascii="Times New Roman" w:hAnsi="Times New Roman" w:cs="Times New Roman"/>
          <w:color w:val="000000"/>
          <w:sz w:val="24"/>
          <w:szCs w:val="24"/>
        </w:rPr>
        <w:t> </w:t>
      </w:r>
      <w:r w:rsidRPr="002F4893">
        <w:rPr>
          <w:rFonts w:ascii="Times New Roman" w:hAnsi="Times New Roman" w:cs="Times New Roman"/>
          <w:color w:val="000000"/>
          <w:sz w:val="24"/>
          <w:szCs w:val="24"/>
        </w:rPr>
        <w:t>– значение нормы покрытия, равное 2.</w:t>
      </w:r>
    </w:p>
    <w:p w:rsidR="002F4893" w:rsidRPr="002F4893" w:rsidRDefault="002F4893" w:rsidP="002F4893">
      <w:pPr>
        <w:shd w:val="clear" w:color="auto" w:fill="FFFFFF"/>
        <w:spacing w:after="0" w:line="240" w:lineRule="auto"/>
        <w:ind w:firstLine="709"/>
        <w:jc w:val="both"/>
        <w:textAlignment w:val="top"/>
        <w:rPr>
          <w:rFonts w:ascii="Times New Roman" w:hAnsi="Times New Roman" w:cs="Times New Roman"/>
          <w:color w:val="000000"/>
          <w:sz w:val="24"/>
          <w:szCs w:val="24"/>
        </w:rPr>
      </w:pPr>
    </w:p>
    <w:p w:rsidR="002F4893" w:rsidRPr="002F4893" w:rsidRDefault="002F4893" w:rsidP="002F4893">
      <w:pPr>
        <w:shd w:val="clear" w:color="auto" w:fill="FFFFFF"/>
        <w:spacing w:after="0" w:line="240" w:lineRule="auto"/>
        <w:ind w:firstLine="709"/>
        <w:jc w:val="both"/>
        <w:textAlignment w:val="top"/>
        <w:rPr>
          <w:rFonts w:ascii="Times New Roman" w:hAnsi="Times New Roman" w:cs="Times New Roman"/>
          <w:color w:val="000000"/>
          <w:sz w:val="24"/>
          <w:szCs w:val="24"/>
        </w:rPr>
      </w:pPr>
      <w:r w:rsidRPr="002F4893">
        <w:rPr>
          <w:rFonts w:ascii="Times New Roman" w:hAnsi="Times New Roman" w:cs="Times New Roman"/>
          <w:color w:val="000000"/>
          <w:sz w:val="24"/>
          <w:szCs w:val="24"/>
        </w:rPr>
        <w:t>Критерии оценки:</w:t>
      </w:r>
    </w:p>
    <w:p w:rsidR="002F4893" w:rsidRPr="002F4893" w:rsidRDefault="002F4893" w:rsidP="002F4893">
      <w:pPr>
        <w:shd w:val="clear" w:color="auto" w:fill="FFFFFF"/>
        <w:spacing w:after="0" w:line="240" w:lineRule="auto"/>
        <w:ind w:firstLine="709"/>
        <w:jc w:val="both"/>
        <w:textAlignment w:val="top"/>
        <w:rPr>
          <w:rFonts w:ascii="Times New Roman" w:hAnsi="Times New Roman" w:cs="Times New Roman"/>
          <w:color w:val="000000"/>
          <w:sz w:val="24"/>
          <w:szCs w:val="24"/>
        </w:rPr>
      </w:pPr>
      <w:r w:rsidRPr="002F4893">
        <w:rPr>
          <w:rFonts w:ascii="Times New Roman" w:hAnsi="Times New Roman" w:cs="Times New Roman"/>
          <w:color w:val="000000"/>
          <w:sz w:val="24"/>
          <w:szCs w:val="24"/>
        </w:rPr>
        <w:t>1. Если КВП превышает единицу, это значит, что предприятие в обычных условиях легко восстанавливает ликвидность своих активов не долее 6 месяцев.</w:t>
      </w:r>
    </w:p>
    <w:p w:rsidR="002F4893" w:rsidRPr="002F4893" w:rsidRDefault="002F4893" w:rsidP="002F4893">
      <w:pPr>
        <w:shd w:val="clear" w:color="auto" w:fill="FFFFFF"/>
        <w:spacing w:after="0" w:line="240" w:lineRule="auto"/>
        <w:ind w:firstLine="709"/>
        <w:jc w:val="both"/>
        <w:textAlignment w:val="top"/>
        <w:rPr>
          <w:rFonts w:ascii="Times New Roman" w:hAnsi="Times New Roman" w:cs="Times New Roman"/>
          <w:color w:val="000000"/>
          <w:sz w:val="24"/>
          <w:szCs w:val="24"/>
        </w:rPr>
      </w:pPr>
      <w:r w:rsidRPr="002F4893">
        <w:rPr>
          <w:rFonts w:ascii="Times New Roman" w:hAnsi="Times New Roman" w:cs="Times New Roman"/>
          <w:color w:val="000000"/>
          <w:sz w:val="24"/>
          <w:szCs w:val="24"/>
        </w:rPr>
        <w:t>2. Показатель меньше 1 говорит о том, что в настоящий момент у организации нет возможностей для адекватного восстановления платежеспособности в ближайшее полугодие.</w:t>
      </w:r>
    </w:p>
    <w:p w:rsidR="002F4893" w:rsidRPr="002F4893" w:rsidRDefault="002F4893" w:rsidP="002F4893">
      <w:pPr>
        <w:shd w:val="clear" w:color="auto" w:fill="FFFFFF"/>
        <w:spacing w:after="0" w:line="240" w:lineRule="auto"/>
        <w:ind w:firstLine="709"/>
        <w:jc w:val="both"/>
        <w:textAlignment w:val="top"/>
        <w:rPr>
          <w:rFonts w:ascii="Times New Roman" w:hAnsi="Times New Roman" w:cs="Times New Roman"/>
          <w:color w:val="000000"/>
          <w:sz w:val="24"/>
          <w:szCs w:val="24"/>
        </w:rPr>
      </w:pPr>
      <w:r w:rsidRPr="002F4893">
        <w:rPr>
          <w:rFonts w:ascii="Times New Roman" w:hAnsi="Times New Roman" w:cs="Times New Roman"/>
          <w:color w:val="000000"/>
          <w:sz w:val="24"/>
          <w:szCs w:val="24"/>
        </w:rPr>
        <w:t>3. Чем ниже КВП, тем ближе предприятие к банкротству.</w:t>
      </w:r>
    </w:p>
    <w:p w:rsidR="0068508A" w:rsidRDefault="0068508A" w:rsidP="002F4893">
      <w:pPr>
        <w:shd w:val="clear" w:color="auto" w:fill="FFFFFF"/>
        <w:spacing w:after="0" w:line="240" w:lineRule="auto"/>
        <w:ind w:firstLine="709"/>
        <w:jc w:val="both"/>
        <w:textAlignment w:val="top"/>
        <w:rPr>
          <w:rFonts w:ascii="Times New Roman" w:hAnsi="Times New Roman" w:cs="Times New Roman"/>
          <w:b/>
          <w:color w:val="000000"/>
          <w:sz w:val="24"/>
          <w:szCs w:val="24"/>
        </w:rPr>
      </w:pPr>
    </w:p>
    <w:p w:rsidR="002F4893" w:rsidRPr="002F4893" w:rsidRDefault="002F4893" w:rsidP="002F4893">
      <w:pPr>
        <w:shd w:val="clear" w:color="auto" w:fill="FFFFFF"/>
        <w:spacing w:after="0" w:line="240" w:lineRule="auto"/>
        <w:ind w:firstLine="709"/>
        <w:jc w:val="both"/>
        <w:textAlignment w:val="top"/>
        <w:rPr>
          <w:rFonts w:ascii="Times New Roman" w:hAnsi="Times New Roman" w:cs="Times New Roman"/>
          <w:b/>
          <w:color w:val="000000"/>
          <w:sz w:val="24"/>
          <w:szCs w:val="24"/>
        </w:rPr>
      </w:pPr>
      <w:r w:rsidRPr="002F4893">
        <w:rPr>
          <w:rFonts w:ascii="Times New Roman" w:hAnsi="Times New Roman" w:cs="Times New Roman"/>
          <w:b/>
          <w:color w:val="000000"/>
          <w:sz w:val="24"/>
          <w:szCs w:val="24"/>
        </w:rPr>
        <w:t>Расчет КВП на конец 202</w:t>
      </w:r>
      <w:r w:rsidR="0068508A">
        <w:rPr>
          <w:rFonts w:ascii="Times New Roman" w:hAnsi="Times New Roman" w:cs="Times New Roman"/>
          <w:b/>
          <w:color w:val="000000"/>
          <w:sz w:val="24"/>
          <w:szCs w:val="24"/>
        </w:rPr>
        <w:t>1</w:t>
      </w:r>
      <w:r w:rsidRPr="002F4893">
        <w:rPr>
          <w:rFonts w:ascii="Times New Roman" w:hAnsi="Times New Roman" w:cs="Times New Roman"/>
          <w:b/>
          <w:color w:val="000000"/>
          <w:sz w:val="24"/>
          <w:szCs w:val="24"/>
        </w:rPr>
        <w:t xml:space="preserve"> года:</w:t>
      </w:r>
    </w:p>
    <w:p w:rsidR="002F4893" w:rsidRPr="002F4893" w:rsidRDefault="002F4893" w:rsidP="002F4893">
      <w:pPr>
        <w:shd w:val="clear" w:color="auto" w:fill="FFFFFF"/>
        <w:spacing w:after="0" w:line="240" w:lineRule="auto"/>
        <w:ind w:firstLine="709"/>
        <w:textAlignment w:val="top"/>
        <w:rPr>
          <w:rFonts w:ascii="Times New Roman" w:hAnsi="Times New Roman" w:cs="Times New Roman"/>
          <w:color w:val="000000"/>
          <w:sz w:val="24"/>
          <w:szCs w:val="24"/>
        </w:rPr>
      </w:pPr>
      <w:r w:rsidRPr="002F4893">
        <w:rPr>
          <w:rFonts w:ascii="Times New Roman" w:hAnsi="Times New Roman" w:cs="Times New Roman"/>
          <w:color w:val="000000"/>
          <w:sz w:val="24"/>
          <w:szCs w:val="24"/>
        </w:rPr>
        <w:t>- Кп</w:t>
      </w:r>
      <w:r w:rsidRPr="002F4893">
        <w:rPr>
          <w:rFonts w:ascii="Times New Roman" w:hAnsi="Times New Roman" w:cs="Times New Roman"/>
          <w:color w:val="000000"/>
          <w:sz w:val="24"/>
          <w:szCs w:val="24"/>
          <w:bdr w:val="none" w:sz="0" w:space="0" w:color="auto" w:frame="1"/>
          <w:vertAlign w:val="subscript"/>
        </w:rPr>
        <w:t>Нач</w:t>
      </w:r>
      <w:r w:rsidRPr="002F4893">
        <w:rPr>
          <w:rStyle w:val="apple-converted-space"/>
          <w:rFonts w:ascii="Times New Roman" w:hAnsi="Times New Roman" w:cs="Times New Roman"/>
          <w:color w:val="000000"/>
          <w:sz w:val="24"/>
          <w:szCs w:val="24"/>
        </w:rPr>
        <w:t> </w:t>
      </w:r>
      <w:r w:rsidRPr="002F4893">
        <w:rPr>
          <w:rFonts w:ascii="Times New Roman" w:hAnsi="Times New Roman" w:cs="Times New Roman"/>
          <w:color w:val="000000"/>
          <w:sz w:val="24"/>
          <w:szCs w:val="24"/>
        </w:rPr>
        <w:t>– коэффициент покрытия в 20</w:t>
      </w:r>
      <w:r w:rsidR="0068508A">
        <w:rPr>
          <w:rFonts w:ascii="Times New Roman" w:hAnsi="Times New Roman" w:cs="Times New Roman"/>
          <w:color w:val="000000"/>
          <w:sz w:val="24"/>
          <w:szCs w:val="24"/>
        </w:rPr>
        <w:t>20</w:t>
      </w:r>
      <w:r w:rsidRPr="002F4893">
        <w:rPr>
          <w:rFonts w:ascii="Times New Roman" w:hAnsi="Times New Roman" w:cs="Times New Roman"/>
          <w:color w:val="000000"/>
          <w:sz w:val="24"/>
          <w:szCs w:val="24"/>
        </w:rPr>
        <w:t>г. = 234% или 2,34;</w:t>
      </w:r>
    </w:p>
    <w:p w:rsidR="002F4893" w:rsidRDefault="002F4893" w:rsidP="002F4893">
      <w:pPr>
        <w:shd w:val="clear" w:color="auto" w:fill="FFFFFF"/>
        <w:spacing w:after="0" w:line="240" w:lineRule="auto"/>
        <w:ind w:firstLine="709"/>
        <w:textAlignment w:val="top"/>
        <w:rPr>
          <w:rFonts w:ascii="Times New Roman" w:hAnsi="Times New Roman" w:cs="Times New Roman"/>
          <w:color w:val="000000"/>
          <w:sz w:val="24"/>
          <w:szCs w:val="24"/>
        </w:rPr>
      </w:pPr>
      <w:r w:rsidRPr="002F4893">
        <w:rPr>
          <w:rFonts w:ascii="Times New Roman" w:hAnsi="Times New Roman" w:cs="Times New Roman"/>
          <w:color w:val="000000"/>
          <w:sz w:val="24"/>
          <w:szCs w:val="24"/>
        </w:rPr>
        <w:t>- Кп</w:t>
      </w:r>
      <w:r w:rsidRPr="002F4893">
        <w:rPr>
          <w:rFonts w:ascii="Times New Roman" w:hAnsi="Times New Roman" w:cs="Times New Roman"/>
          <w:color w:val="000000"/>
          <w:sz w:val="24"/>
          <w:szCs w:val="24"/>
          <w:bdr w:val="none" w:sz="0" w:space="0" w:color="auto" w:frame="1"/>
          <w:vertAlign w:val="subscript"/>
        </w:rPr>
        <w:t>Конеч</w:t>
      </w:r>
      <w:r w:rsidRPr="002F4893">
        <w:rPr>
          <w:rStyle w:val="apple-converted-space"/>
          <w:rFonts w:ascii="Times New Roman" w:hAnsi="Times New Roman" w:cs="Times New Roman"/>
          <w:color w:val="000000"/>
          <w:sz w:val="24"/>
          <w:szCs w:val="24"/>
        </w:rPr>
        <w:t> </w:t>
      </w:r>
      <w:r w:rsidRPr="002F4893">
        <w:rPr>
          <w:rFonts w:ascii="Times New Roman" w:hAnsi="Times New Roman" w:cs="Times New Roman"/>
          <w:color w:val="000000"/>
          <w:sz w:val="24"/>
          <w:szCs w:val="24"/>
        </w:rPr>
        <w:t>– коэффициент покрытия в 202</w:t>
      </w:r>
      <w:r w:rsidR="0068508A">
        <w:rPr>
          <w:rFonts w:ascii="Times New Roman" w:hAnsi="Times New Roman" w:cs="Times New Roman"/>
          <w:color w:val="000000"/>
          <w:sz w:val="24"/>
          <w:szCs w:val="24"/>
        </w:rPr>
        <w:t>1</w:t>
      </w:r>
      <w:r w:rsidRPr="002F4893">
        <w:rPr>
          <w:rFonts w:ascii="Times New Roman" w:hAnsi="Times New Roman" w:cs="Times New Roman"/>
          <w:color w:val="000000"/>
          <w:sz w:val="24"/>
          <w:szCs w:val="24"/>
        </w:rPr>
        <w:t>г. = 108% или 1,08.</w:t>
      </w:r>
    </w:p>
    <w:p w:rsidR="0068508A" w:rsidRPr="002F4893" w:rsidRDefault="0068508A" w:rsidP="002F4893">
      <w:pPr>
        <w:shd w:val="clear" w:color="auto" w:fill="FFFFFF"/>
        <w:spacing w:after="0" w:line="240" w:lineRule="auto"/>
        <w:ind w:firstLine="709"/>
        <w:textAlignment w:val="top"/>
        <w:rPr>
          <w:rFonts w:ascii="Times New Roman" w:hAnsi="Times New Roman" w:cs="Times New Roman"/>
          <w:color w:val="000000"/>
          <w:sz w:val="24"/>
          <w:szCs w:val="24"/>
        </w:rPr>
      </w:pPr>
    </w:p>
    <w:p w:rsidR="002F4893" w:rsidRDefault="002F4893" w:rsidP="00532DD4">
      <w:pPr>
        <w:shd w:val="clear" w:color="auto" w:fill="FFFFFF"/>
        <w:spacing w:after="0" w:line="240" w:lineRule="auto"/>
        <w:ind w:firstLine="709"/>
        <w:jc w:val="both"/>
        <w:textAlignment w:val="top"/>
        <w:rPr>
          <w:rFonts w:ascii="Times New Roman" w:hAnsi="Times New Roman" w:cs="Times New Roman"/>
          <w:color w:val="000000"/>
          <w:sz w:val="24"/>
          <w:szCs w:val="24"/>
        </w:rPr>
      </w:pPr>
      <w:r w:rsidRPr="002F4893">
        <w:rPr>
          <w:rStyle w:val="a5"/>
          <w:rFonts w:ascii="Times New Roman" w:hAnsi="Times New Roman" w:cs="Times New Roman"/>
          <w:b w:val="0"/>
          <w:color w:val="000000"/>
          <w:sz w:val="24"/>
          <w:szCs w:val="24"/>
          <w:bdr w:val="none" w:sz="0" w:space="0" w:color="auto" w:frame="1"/>
        </w:rPr>
        <w:t>КВП = (Кп</w:t>
      </w:r>
      <w:r w:rsidRPr="002F4893">
        <w:rPr>
          <w:rStyle w:val="a5"/>
          <w:rFonts w:ascii="Times New Roman" w:hAnsi="Times New Roman" w:cs="Times New Roman"/>
          <w:b w:val="0"/>
          <w:color w:val="000000"/>
          <w:sz w:val="24"/>
          <w:szCs w:val="24"/>
          <w:bdr w:val="none" w:sz="0" w:space="0" w:color="auto" w:frame="1"/>
          <w:vertAlign w:val="subscript"/>
        </w:rPr>
        <w:t>Нач</w:t>
      </w:r>
      <w:r w:rsidRPr="002F4893">
        <w:rPr>
          <w:rStyle w:val="apple-converted-space"/>
          <w:rFonts w:ascii="Times New Roman" w:hAnsi="Times New Roman" w:cs="Times New Roman"/>
          <w:b/>
          <w:bCs/>
          <w:color w:val="000000"/>
          <w:sz w:val="24"/>
          <w:szCs w:val="24"/>
          <w:bdr w:val="none" w:sz="0" w:space="0" w:color="auto" w:frame="1"/>
        </w:rPr>
        <w:t> </w:t>
      </w:r>
      <w:r w:rsidRPr="002F4893">
        <w:rPr>
          <w:rStyle w:val="a5"/>
          <w:rFonts w:ascii="Times New Roman" w:hAnsi="Times New Roman" w:cs="Times New Roman"/>
          <w:b w:val="0"/>
          <w:color w:val="000000"/>
          <w:sz w:val="24"/>
          <w:szCs w:val="24"/>
          <w:bdr w:val="none" w:sz="0" w:space="0" w:color="auto" w:frame="1"/>
        </w:rPr>
        <w:t>+ 6/Т х (Кп</w:t>
      </w:r>
      <w:r w:rsidRPr="002F4893">
        <w:rPr>
          <w:rStyle w:val="a5"/>
          <w:rFonts w:ascii="Times New Roman" w:hAnsi="Times New Roman" w:cs="Times New Roman"/>
          <w:b w:val="0"/>
          <w:color w:val="000000"/>
          <w:sz w:val="24"/>
          <w:szCs w:val="24"/>
          <w:bdr w:val="none" w:sz="0" w:space="0" w:color="auto" w:frame="1"/>
          <w:vertAlign w:val="subscript"/>
        </w:rPr>
        <w:t>Конеч</w:t>
      </w:r>
      <w:r w:rsidRPr="002F4893">
        <w:rPr>
          <w:rStyle w:val="apple-converted-space"/>
          <w:rFonts w:ascii="Times New Roman" w:hAnsi="Times New Roman" w:cs="Times New Roman"/>
          <w:b/>
          <w:bCs/>
          <w:color w:val="000000"/>
          <w:sz w:val="24"/>
          <w:szCs w:val="24"/>
          <w:bdr w:val="none" w:sz="0" w:space="0" w:color="auto" w:frame="1"/>
        </w:rPr>
        <w:t> </w:t>
      </w:r>
      <w:r w:rsidRPr="002F4893">
        <w:rPr>
          <w:rStyle w:val="a5"/>
          <w:rFonts w:ascii="Times New Roman" w:hAnsi="Times New Roman" w:cs="Times New Roman"/>
          <w:b w:val="0"/>
          <w:color w:val="000000"/>
          <w:sz w:val="24"/>
          <w:szCs w:val="24"/>
          <w:bdr w:val="none" w:sz="0" w:space="0" w:color="auto" w:frame="1"/>
        </w:rPr>
        <w:softHyphen/>
        <w:t>– Кп</w:t>
      </w:r>
      <w:r w:rsidRPr="002F4893">
        <w:rPr>
          <w:rStyle w:val="a5"/>
          <w:rFonts w:ascii="Times New Roman" w:hAnsi="Times New Roman" w:cs="Times New Roman"/>
          <w:b w:val="0"/>
          <w:color w:val="000000"/>
          <w:sz w:val="24"/>
          <w:szCs w:val="24"/>
          <w:bdr w:val="none" w:sz="0" w:space="0" w:color="auto" w:frame="1"/>
          <w:vertAlign w:val="subscript"/>
        </w:rPr>
        <w:t>Нач</w:t>
      </w:r>
      <w:r w:rsidRPr="002F4893">
        <w:rPr>
          <w:rStyle w:val="a5"/>
          <w:rFonts w:ascii="Times New Roman" w:hAnsi="Times New Roman" w:cs="Times New Roman"/>
          <w:b w:val="0"/>
          <w:color w:val="000000"/>
          <w:sz w:val="24"/>
          <w:szCs w:val="24"/>
          <w:bdr w:val="none" w:sz="0" w:space="0" w:color="auto" w:frame="1"/>
        </w:rPr>
        <w:t xml:space="preserve">)) / Кп </w:t>
      </w:r>
      <w:r w:rsidRPr="002F4893">
        <w:rPr>
          <w:rStyle w:val="a5"/>
          <w:rFonts w:ascii="Times New Roman" w:hAnsi="Times New Roman" w:cs="Times New Roman"/>
          <w:b w:val="0"/>
          <w:color w:val="000000"/>
          <w:sz w:val="24"/>
          <w:szCs w:val="24"/>
          <w:bdr w:val="none" w:sz="0" w:space="0" w:color="auto" w:frame="1"/>
          <w:vertAlign w:val="subscript"/>
        </w:rPr>
        <w:t>Норм</w:t>
      </w:r>
      <w:r w:rsidRPr="002F4893">
        <w:rPr>
          <w:rFonts w:ascii="Times New Roman" w:hAnsi="Times New Roman" w:cs="Times New Roman"/>
          <w:b/>
          <w:color w:val="000000"/>
          <w:sz w:val="24"/>
          <w:szCs w:val="24"/>
          <w:bdr w:val="none" w:sz="0" w:space="0" w:color="auto" w:frame="1"/>
          <w:vertAlign w:val="subscript"/>
        </w:rPr>
        <w:t>.</w:t>
      </w:r>
      <w:r w:rsidRPr="002F4893">
        <w:rPr>
          <w:rFonts w:ascii="Times New Roman" w:hAnsi="Times New Roman" w:cs="Times New Roman"/>
          <w:b/>
          <w:color w:val="000000"/>
          <w:sz w:val="24"/>
          <w:szCs w:val="24"/>
        </w:rPr>
        <w:t>=</w:t>
      </w:r>
      <w:r w:rsidRPr="002F4893">
        <w:rPr>
          <w:rFonts w:ascii="Times New Roman" w:hAnsi="Times New Roman" w:cs="Times New Roman"/>
          <w:color w:val="000000"/>
          <w:sz w:val="24"/>
          <w:szCs w:val="24"/>
        </w:rPr>
        <w:t xml:space="preserve"> (2,34 + 6/12*(1,08 – 2,34)) / 2 = 0,855 (в настоящий момент </w:t>
      </w:r>
      <w:r w:rsidR="0068508A">
        <w:rPr>
          <w:rFonts w:ascii="Times New Roman" w:hAnsi="Times New Roman" w:cs="Times New Roman"/>
          <w:color w:val="000000"/>
          <w:sz w:val="24"/>
          <w:szCs w:val="24"/>
        </w:rPr>
        <w:t>в</w:t>
      </w:r>
      <w:r w:rsidRPr="002F4893">
        <w:rPr>
          <w:rFonts w:ascii="Times New Roman" w:hAnsi="Times New Roman" w:cs="Times New Roman"/>
          <w:color w:val="000000"/>
          <w:sz w:val="24"/>
          <w:szCs w:val="24"/>
        </w:rPr>
        <w:t xml:space="preserve"> организации нет возможностей для восстановления платежеспособности в ближайшие 6 мес.).</w:t>
      </w:r>
    </w:p>
    <w:p w:rsidR="0068508A" w:rsidRPr="00532DD4" w:rsidRDefault="0068508A" w:rsidP="00532DD4">
      <w:pPr>
        <w:shd w:val="clear" w:color="auto" w:fill="FFFFFF"/>
        <w:spacing w:after="0" w:line="240" w:lineRule="auto"/>
        <w:ind w:firstLine="709"/>
        <w:jc w:val="both"/>
        <w:textAlignment w:val="top"/>
        <w:rPr>
          <w:rFonts w:ascii="Times New Roman" w:hAnsi="Times New Roman" w:cs="Times New Roman"/>
          <w:color w:val="000000"/>
          <w:sz w:val="24"/>
          <w:szCs w:val="24"/>
        </w:rPr>
      </w:pPr>
    </w:p>
    <w:p w:rsidR="002F4893" w:rsidRPr="002F4893" w:rsidRDefault="002F4893" w:rsidP="002F4893">
      <w:pPr>
        <w:pStyle w:val="aa"/>
        <w:shd w:val="clear" w:color="auto" w:fill="FFFFFF"/>
        <w:spacing w:before="0" w:beforeAutospacing="0" w:after="0" w:afterAutospacing="0"/>
        <w:ind w:firstLine="709"/>
        <w:jc w:val="both"/>
        <w:textAlignment w:val="top"/>
        <w:rPr>
          <w:color w:val="000000"/>
        </w:rPr>
      </w:pPr>
      <w:r w:rsidRPr="0068508A">
        <w:rPr>
          <w:rStyle w:val="a5"/>
        </w:rPr>
        <w:t>Коэффициент утраты платежеспособности</w:t>
      </w:r>
      <w:r w:rsidRPr="0068508A">
        <w:rPr>
          <w:rStyle w:val="apple-converted-space"/>
        </w:rPr>
        <w:t> </w:t>
      </w:r>
      <w:r w:rsidRPr="002F4893">
        <w:rPr>
          <w:rStyle w:val="apple-converted-space"/>
          <w:color w:val="000000"/>
        </w:rPr>
        <w:t xml:space="preserve">(КУП) </w:t>
      </w:r>
      <w:r w:rsidRPr="002F4893">
        <w:rPr>
          <w:color w:val="000000"/>
        </w:rPr>
        <w:t>- показывает вероятность ухудшения показателя текущий ликвидности предприятия в течение следующих 3 месяцев после отчетной даты.</w:t>
      </w:r>
    </w:p>
    <w:p w:rsidR="002F4893" w:rsidRPr="002F4893" w:rsidRDefault="002F4893" w:rsidP="002F4893">
      <w:pPr>
        <w:pStyle w:val="aa"/>
        <w:shd w:val="clear" w:color="auto" w:fill="FFFFFF"/>
        <w:spacing w:before="0" w:beforeAutospacing="0" w:after="0" w:afterAutospacing="0"/>
        <w:ind w:firstLine="709"/>
        <w:textAlignment w:val="top"/>
        <w:rPr>
          <w:color w:val="000000"/>
        </w:rPr>
      </w:pPr>
      <w:r w:rsidRPr="002F4893">
        <w:rPr>
          <w:color w:val="000000"/>
        </w:rPr>
        <w:t>Коэффициент вычисляется по формуле:</w:t>
      </w:r>
    </w:p>
    <w:p w:rsidR="002F4893" w:rsidRPr="002F4893" w:rsidRDefault="002F4893" w:rsidP="002F4893">
      <w:pPr>
        <w:pStyle w:val="aa"/>
        <w:shd w:val="clear" w:color="auto" w:fill="FFFFFF"/>
        <w:spacing w:before="0" w:beforeAutospacing="0" w:after="0" w:afterAutospacing="0"/>
        <w:ind w:firstLine="709"/>
        <w:textAlignment w:val="top"/>
        <w:rPr>
          <w:color w:val="000000"/>
        </w:rPr>
      </w:pPr>
      <w:r w:rsidRPr="002F4893">
        <w:rPr>
          <w:rStyle w:val="a5"/>
          <w:color w:val="000000"/>
          <w:bdr w:val="none" w:sz="0" w:space="0" w:color="auto" w:frame="1"/>
        </w:rPr>
        <w:t>КУП = (Кп</w:t>
      </w:r>
      <w:r w:rsidRPr="002F4893">
        <w:rPr>
          <w:rStyle w:val="a5"/>
          <w:color w:val="000000"/>
          <w:bdr w:val="none" w:sz="0" w:space="0" w:color="auto" w:frame="1"/>
          <w:vertAlign w:val="subscript"/>
        </w:rPr>
        <w:t>Нач</w:t>
      </w:r>
      <w:r w:rsidRPr="002F4893">
        <w:rPr>
          <w:rStyle w:val="apple-converted-space"/>
          <w:b/>
          <w:bCs/>
          <w:color w:val="000000"/>
          <w:bdr w:val="none" w:sz="0" w:space="0" w:color="auto" w:frame="1"/>
        </w:rPr>
        <w:t> </w:t>
      </w:r>
      <w:r w:rsidRPr="002F4893">
        <w:rPr>
          <w:rStyle w:val="a5"/>
          <w:color w:val="000000"/>
          <w:bdr w:val="none" w:sz="0" w:space="0" w:color="auto" w:frame="1"/>
        </w:rPr>
        <w:t>+ 3/Т х (Кп</w:t>
      </w:r>
      <w:r w:rsidRPr="002F4893">
        <w:rPr>
          <w:rStyle w:val="a5"/>
          <w:color w:val="000000"/>
          <w:bdr w:val="none" w:sz="0" w:space="0" w:color="auto" w:frame="1"/>
          <w:vertAlign w:val="subscript"/>
        </w:rPr>
        <w:t>Конеч</w:t>
      </w:r>
      <w:r w:rsidRPr="002F4893">
        <w:rPr>
          <w:rStyle w:val="apple-converted-space"/>
          <w:b/>
          <w:bCs/>
          <w:color w:val="000000"/>
          <w:bdr w:val="none" w:sz="0" w:space="0" w:color="auto" w:frame="1"/>
        </w:rPr>
        <w:t> </w:t>
      </w:r>
      <w:r w:rsidRPr="002F4893">
        <w:rPr>
          <w:rStyle w:val="a5"/>
          <w:color w:val="000000"/>
          <w:bdr w:val="none" w:sz="0" w:space="0" w:color="auto" w:frame="1"/>
        </w:rPr>
        <w:softHyphen/>
        <w:t>– Кп</w:t>
      </w:r>
      <w:r w:rsidRPr="002F4893">
        <w:rPr>
          <w:rStyle w:val="a5"/>
          <w:color w:val="000000"/>
          <w:bdr w:val="none" w:sz="0" w:space="0" w:color="auto" w:frame="1"/>
          <w:vertAlign w:val="subscript"/>
        </w:rPr>
        <w:t>Нач</w:t>
      </w:r>
      <w:r w:rsidRPr="002F4893">
        <w:rPr>
          <w:rStyle w:val="a5"/>
          <w:color w:val="000000"/>
          <w:bdr w:val="none" w:sz="0" w:space="0" w:color="auto" w:frame="1"/>
        </w:rPr>
        <w:t xml:space="preserve">)) / Кп </w:t>
      </w:r>
      <w:r w:rsidRPr="002F4893">
        <w:rPr>
          <w:rStyle w:val="a5"/>
          <w:color w:val="000000"/>
          <w:bdr w:val="none" w:sz="0" w:space="0" w:color="auto" w:frame="1"/>
          <w:vertAlign w:val="subscript"/>
        </w:rPr>
        <w:t>Норм</w:t>
      </w:r>
      <w:r w:rsidRPr="002F4893">
        <w:rPr>
          <w:color w:val="000000"/>
          <w:bdr w:val="none" w:sz="0" w:space="0" w:color="auto" w:frame="1"/>
          <w:vertAlign w:val="subscript"/>
        </w:rPr>
        <w:t>.</w:t>
      </w:r>
      <w:r w:rsidRPr="002F4893">
        <w:rPr>
          <w:color w:val="000000"/>
        </w:rPr>
        <w:t xml:space="preserve">, </w:t>
      </w:r>
    </w:p>
    <w:p w:rsidR="002F4893" w:rsidRPr="002F4893" w:rsidRDefault="002F4893" w:rsidP="002F4893">
      <w:pPr>
        <w:pStyle w:val="aa"/>
        <w:shd w:val="clear" w:color="auto" w:fill="FFFFFF"/>
        <w:spacing w:before="0" w:beforeAutospacing="0" w:after="0" w:afterAutospacing="0"/>
        <w:ind w:firstLine="709"/>
        <w:textAlignment w:val="top"/>
        <w:rPr>
          <w:color w:val="000000"/>
        </w:rPr>
      </w:pPr>
      <w:r w:rsidRPr="002F4893">
        <w:rPr>
          <w:color w:val="000000"/>
        </w:rPr>
        <w:t>где:</w:t>
      </w:r>
    </w:p>
    <w:p w:rsidR="002F4893" w:rsidRPr="002F4893" w:rsidRDefault="002F4893" w:rsidP="002F4893">
      <w:pPr>
        <w:shd w:val="clear" w:color="auto" w:fill="FFFFFF"/>
        <w:spacing w:after="0" w:line="240" w:lineRule="auto"/>
        <w:ind w:firstLine="709"/>
        <w:textAlignment w:val="top"/>
        <w:rPr>
          <w:rFonts w:ascii="Times New Roman" w:hAnsi="Times New Roman" w:cs="Times New Roman"/>
          <w:color w:val="000000"/>
          <w:sz w:val="24"/>
          <w:szCs w:val="24"/>
        </w:rPr>
      </w:pPr>
      <w:r w:rsidRPr="002F4893">
        <w:rPr>
          <w:rFonts w:ascii="Times New Roman" w:hAnsi="Times New Roman" w:cs="Times New Roman"/>
          <w:color w:val="000000"/>
          <w:sz w:val="24"/>
          <w:szCs w:val="24"/>
        </w:rPr>
        <w:t>- КУП – коэффициент утраты платежеспособности;</w:t>
      </w:r>
    </w:p>
    <w:p w:rsidR="002F4893" w:rsidRPr="002F4893" w:rsidRDefault="002F4893" w:rsidP="002F4893">
      <w:pPr>
        <w:shd w:val="clear" w:color="auto" w:fill="FFFFFF"/>
        <w:spacing w:after="0" w:line="240" w:lineRule="auto"/>
        <w:ind w:firstLine="709"/>
        <w:textAlignment w:val="top"/>
        <w:rPr>
          <w:rFonts w:ascii="Times New Roman" w:hAnsi="Times New Roman" w:cs="Times New Roman"/>
          <w:color w:val="000000"/>
          <w:sz w:val="24"/>
          <w:szCs w:val="24"/>
        </w:rPr>
      </w:pPr>
      <w:r w:rsidRPr="002F4893">
        <w:rPr>
          <w:rFonts w:ascii="Times New Roman" w:hAnsi="Times New Roman" w:cs="Times New Roman"/>
          <w:color w:val="000000"/>
          <w:sz w:val="24"/>
          <w:szCs w:val="24"/>
        </w:rPr>
        <w:t>- Кп</w:t>
      </w:r>
      <w:r w:rsidRPr="002F4893">
        <w:rPr>
          <w:rFonts w:ascii="Times New Roman" w:hAnsi="Times New Roman" w:cs="Times New Roman"/>
          <w:color w:val="000000"/>
          <w:sz w:val="24"/>
          <w:szCs w:val="24"/>
          <w:bdr w:val="none" w:sz="0" w:space="0" w:color="auto" w:frame="1"/>
          <w:vertAlign w:val="subscript"/>
        </w:rPr>
        <w:t>Нач</w:t>
      </w:r>
      <w:r w:rsidRPr="002F4893">
        <w:rPr>
          <w:rStyle w:val="apple-converted-space"/>
          <w:rFonts w:ascii="Times New Roman" w:hAnsi="Times New Roman" w:cs="Times New Roman"/>
          <w:color w:val="000000"/>
          <w:sz w:val="24"/>
          <w:szCs w:val="24"/>
        </w:rPr>
        <w:t> </w:t>
      </w:r>
      <w:r w:rsidRPr="002F4893">
        <w:rPr>
          <w:rFonts w:ascii="Times New Roman" w:hAnsi="Times New Roman" w:cs="Times New Roman"/>
          <w:color w:val="000000"/>
          <w:sz w:val="24"/>
          <w:szCs w:val="24"/>
        </w:rPr>
        <w:t>– коэффициент покрытия в начале отчетного периода;</w:t>
      </w:r>
    </w:p>
    <w:p w:rsidR="002F4893" w:rsidRPr="002F4893" w:rsidRDefault="002F4893" w:rsidP="002F4893">
      <w:pPr>
        <w:shd w:val="clear" w:color="auto" w:fill="FFFFFF"/>
        <w:spacing w:after="0" w:line="240" w:lineRule="auto"/>
        <w:ind w:firstLine="709"/>
        <w:textAlignment w:val="top"/>
        <w:rPr>
          <w:rFonts w:ascii="Times New Roman" w:hAnsi="Times New Roman" w:cs="Times New Roman"/>
          <w:color w:val="000000"/>
          <w:sz w:val="24"/>
          <w:szCs w:val="24"/>
        </w:rPr>
      </w:pPr>
      <w:r w:rsidRPr="002F4893">
        <w:rPr>
          <w:rFonts w:ascii="Times New Roman" w:hAnsi="Times New Roman" w:cs="Times New Roman"/>
          <w:color w:val="000000"/>
          <w:sz w:val="24"/>
          <w:szCs w:val="24"/>
        </w:rPr>
        <w:t>- Кп</w:t>
      </w:r>
      <w:r w:rsidRPr="002F4893">
        <w:rPr>
          <w:rFonts w:ascii="Times New Roman" w:hAnsi="Times New Roman" w:cs="Times New Roman"/>
          <w:color w:val="000000"/>
          <w:sz w:val="24"/>
          <w:szCs w:val="24"/>
          <w:bdr w:val="none" w:sz="0" w:space="0" w:color="auto" w:frame="1"/>
          <w:vertAlign w:val="subscript"/>
        </w:rPr>
        <w:t>Конеч</w:t>
      </w:r>
      <w:r w:rsidRPr="002F4893">
        <w:rPr>
          <w:rStyle w:val="apple-converted-space"/>
          <w:rFonts w:ascii="Times New Roman" w:hAnsi="Times New Roman" w:cs="Times New Roman"/>
          <w:color w:val="000000"/>
          <w:sz w:val="24"/>
          <w:szCs w:val="24"/>
        </w:rPr>
        <w:t> </w:t>
      </w:r>
      <w:r w:rsidRPr="002F4893">
        <w:rPr>
          <w:rFonts w:ascii="Times New Roman" w:hAnsi="Times New Roman" w:cs="Times New Roman"/>
          <w:color w:val="000000"/>
          <w:sz w:val="24"/>
          <w:szCs w:val="24"/>
        </w:rPr>
        <w:t>– коэффициент покрытия в конце отчетного периода;</w:t>
      </w:r>
    </w:p>
    <w:p w:rsidR="002F4893" w:rsidRPr="002F4893" w:rsidRDefault="002F4893" w:rsidP="002F4893">
      <w:pPr>
        <w:shd w:val="clear" w:color="auto" w:fill="FFFFFF"/>
        <w:spacing w:after="0" w:line="240" w:lineRule="auto"/>
        <w:ind w:firstLine="709"/>
        <w:textAlignment w:val="top"/>
        <w:rPr>
          <w:rFonts w:ascii="Times New Roman" w:hAnsi="Times New Roman" w:cs="Times New Roman"/>
          <w:color w:val="000000"/>
          <w:sz w:val="24"/>
          <w:szCs w:val="24"/>
        </w:rPr>
      </w:pPr>
      <w:r w:rsidRPr="002F4893">
        <w:rPr>
          <w:rFonts w:ascii="Times New Roman" w:hAnsi="Times New Roman" w:cs="Times New Roman"/>
          <w:color w:val="000000"/>
          <w:sz w:val="24"/>
          <w:szCs w:val="24"/>
        </w:rPr>
        <w:t>- Т – отчетный период, по которому осуществляется анализ (12 мес.);</w:t>
      </w:r>
    </w:p>
    <w:p w:rsidR="002F4893" w:rsidRPr="002F4893" w:rsidRDefault="002F4893" w:rsidP="002F4893">
      <w:pPr>
        <w:shd w:val="clear" w:color="auto" w:fill="FFFFFF"/>
        <w:spacing w:after="0" w:line="240" w:lineRule="auto"/>
        <w:ind w:firstLine="709"/>
        <w:textAlignment w:val="top"/>
        <w:rPr>
          <w:rFonts w:ascii="Times New Roman" w:hAnsi="Times New Roman" w:cs="Times New Roman"/>
          <w:color w:val="000000"/>
          <w:sz w:val="24"/>
          <w:szCs w:val="24"/>
        </w:rPr>
      </w:pPr>
      <w:r w:rsidRPr="002F4893">
        <w:rPr>
          <w:rFonts w:ascii="Times New Roman" w:hAnsi="Times New Roman" w:cs="Times New Roman"/>
          <w:color w:val="000000"/>
          <w:sz w:val="24"/>
          <w:szCs w:val="24"/>
        </w:rPr>
        <w:t>- Кп</w:t>
      </w:r>
      <w:r w:rsidRPr="002F4893">
        <w:rPr>
          <w:rFonts w:ascii="Times New Roman" w:hAnsi="Times New Roman" w:cs="Times New Roman"/>
          <w:color w:val="000000"/>
          <w:sz w:val="24"/>
          <w:szCs w:val="24"/>
          <w:bdr w:val="none" w:sz="0" w:space="0" w:color="auto" w:frame="1"/>
          <w:vertAlign w:val="subscript"/>
        </w:rPr>
        <w:t>Норм.</w:t>
      </w:r>
      <w:r w:rsidRPr="002F4893">
        <w:rPr>
          <w:rStyle w:val="apple-converted-space"/>
          <w:rFonts w:ascii="Times New Roman" w:hAnsi="Times New Roman" w:cs="Times New Roman"/>
          <w:color w:val="000000"/>
          <w:sz w:val="24"/>
          <w:szCs w:val="24"/>
        </w:rPr>
        <w:t> </w:t>
      </w:r>
      <w:r w:rsidRPr="002F4893">
        <w:rPr>
          <w:rFonts w:ascii="Times New Roman" w:hAnsi="Times New Roman" w:cs="Times New Roman"/>
          <w:color w:val="000000"/>
          <w:sz w:val="24"/>
          <w:szCs w:val="24"/>
        </w:rPr>
        <w:t>– значение нормы покрытия, равное 2.</w:t>
      </w:r>
    </w:p>
    <w:p w:rsidR="002F4893" w:rsidRPr="002F4893" w:rsidRDefault="002F4893" w:rsidP="002F4893">
      <w:pPr>
        <w:spacing w:after="0" w:line="240" w:lineRule="auto"/>
        <w:jc w:val="both"/>
        <w:rPr>
          <w:rFonts w:ascii="Times New Roman" w:hAnsi="Times New Roman" w:cs="Times New Roman"/>
          <w:sz w:val="24"/>
          <w:szCs w:val="24"/>
        </w:rPr>
      </w:pPr>
    </w:p>
    <w:p w:rsidR="002F4893" w:rsidRPr="002F4893" w:rsidRDefault="002F4893" w:rsidP="002F4893">
      <w:pPr>
        <w:shd w:val="clear" w:color="auto" w:fill="FFFFFF"/>
        <w:spacing w:after="0" w:line="240" w:lineRule="auto"/>
        <w:ind w:firstLine="709"/>
        <w:jc w:val="both"/>
        <w:textAlignment w:val="top"/>
        <w:rPr>
          <w:rFonts w:ascii="Times New Roman" w:hAnsi="Times New Roman" w:cs="Times New Roman"/>
          <w:color w:val="000000"/>
          <w:sz w:val="24"/>
          <w:szCs w:val="24"/>
        </w:rPr>
      </w:pPr>
      <w:r w:rsidRPr="002F4893">
        <w:rPr>
          <w:rFonts w:ascii="Times New Roman" w:hAnsi="Times New Roman" w:cs="Times New Roman"/>
          <w:color w:val="000000"/>
          <w:sz w:val="24"/>
          <w:szCs w:val="24"/>
        </w:rPr>
        <w:t>Критерии оценки:</w:t>
      </w:r>
    </w:p>
    <w:p w:rsidR="002F4893" w:rsidRPr="002F4893" w:rsidRDefault="002F4893" w:rsidP="002F4893">
      <w:pPr>
        <w:pStyle w:val="aa"/>
        <w:spacing w:before="0" w:beforeAutospacing="0" w:after="0" w:afterAutospacing="0"/>
        <w:ind w:firstLine="720"/>
        <w:jc w:val="both"/>
        <w:rPr>
          <w:color w:val="000000"/>
        </w:rPr>
      </w:pPr>
      <w:r w:rsidRPr="002F4893">
        <w:rPr>
          <w:color w:val="000000"/>
        </w:rPr>
        <w:lastRenderedPageBreak/>
        <w:t>1. Коэффициент утраты платежеспособности, принимающий значение больше 1, рассчитанный на период, равный 3 месяцам, свидетельствует о наличии реальной возможности у предприятия не утратить платежеспособность. Чем значение больше 1, тем лучше финансовое состояние организации.</w:t>
      </w:r>
    </w:p>
    <w:p w:rsidR="002F4893" w:rsidRPr="002F4893" w:rsidRDefault="002F4893" w:rsidP="002F4893">
      <w:pPr>
        <w:pStyle w:val="aa"/>
        <w:spacing w:before="0" w:beforeAutospacing="0" w:after="0" w:afterAutospacing="0"/>
        <w:ind w:firstLine="720"/>
        <w:jc w:val="both"/>
        <w:rPr>
          <w:color w:val="000000"/>
        </w:rPr>
      </w:pPr>
      <w:r w:rsidRPr="002F4893">
        <w:rPr>
          <w:color w:val="000000"/>
        </w:rPr>
        <w:t>2. Коэффициент утраты платежеспособности, принимающий значение меньше 1, рассчитанный на период, равный 3 месяцам, свидетельствует о том, что у предприятия в ближайшее время имеется возможность утратить платежеспособность.</w:t>
      </w:r>
    </w:p>
    <w:p w:rsidR="0068508A" w:rsidRDefault="0068508A" w:rsidP="002F4893">
      <w:pPr>
        <w:shd w:val="clear" w:color="auto" w:fill="FFFFFF"/>
        <w:spacing w:after="0" w:line="240" w:lineRule="auto"/>
        <w:ind w:firstLine="709"/>
        <w:jc w:val="both"/>
        <w:textAlignment w:val="top"/>
        <w:rPr>
          <w:rFonts w:ascii="Times New Roman" w:hAnsi="Times New Roman" w:cs="Times New Roman"/>
          <w:color w:val="000000"/>
          <w:sz w:val="24"/>
          <w:szCs w:val="24"/>
        </w:rPr>
      </w:pPr>
    </w:p>
    <w:p w:rsidR="002F4893" w:rsidRPr="0068508A" w:rsidRDefault="002F4893" w:rsidP="002F4893">
      <w:pPr>
        <w:shd w:val="clear" w:color="auto" w:fill="FFFFFF"/>
        <w:spacing w:after="0" w:line="240" w:lineRule="auto"/>
        <w:ind w:firstLine="709"/>
        <w:jc w:val="both"/>
        <w:textAlignment w:val="top"/>
        <w:rPr>
          <w:rFonts w:ascii="Times New Roman" w:hAnsi="Times New Roman" w:cs="Times New Roman"/>
          <w:b/>
          <w:bCs/>
          <w:color w:val="000000"/>
          <w:sz w:val="24"/>
          <w:szCs w:val="24"/>
        </w:rPr>
      </w:pPr>
      <w:r w:rsidRPr="0068508A">
        <w:rPr>
          <w:rFonts w:ascii="Times New Roman" w:hAnsi="Times New Roman" w:cs="Times New Roman"/>
          <w:b/>
          <w:bCs/>
          <w:color w:val="000000"/>
          <w:sz w:val="24"/>
          <w:szCs w:val="24"/>
        </w:rPr>
        <w:t>Расчет КУП на конец 202</w:t>
      </w:r>
      <w:r w:rsidR="0068508A">
        <w:rPr>
          <w:rFonts w:ascii="Times New Roman" w:hAnsi="Times New Roman" w:cs="Times New Roman"/>
          <w:b/>
          <w:bCs/>
          <w:color w:val="000000"/>
          <w:sz w:val="24"/>
          <w:szCs w:val="24"/>
        </w:rPr>
        <w:t>1</w:t>
      </w:r>
      <w:r w:rsidRPr="0068508A">
        <w:rPr>
          <w:rFonts w:ascii="Times New Roman" w:hAnsi="Times New Roman" w:cs="Times New Roman"/>
          <w:b/>
          <w:bCs/>
          <w:color w:val="000000"/>
          <w:sz w:val="24"/>
          <w:szCs w:val="24"/>
        </w:rPr>
        <w:t xml:space="preserve"> года:</w:t>
      </w:r>
    </w:p>
    <w:p w:rsidR="002F4893" w:rsidRPr="002F4893" w:rsidRDefault="002F4893" w:rsidP="002F4893">
      <w:pPr>
        <w:shd w:val="clear" w:color="auto" w:fill="FFFFFF"/>
        <w:spacing w:after="0" w:line="240" w:lineRule="auto"/>
        <w:ind w:firstLine="709"/>
        <w:textAlignment w:val="top"/>
        <w:rPr>
          <w:rFonts w:ascii="Times New Roman" w:hAnsi="Times New Roman" w:cs="Times New Roman"/>
          <w:color w:val="000000"/>
          <w:sz w:val="24"/>
          <w:szCs w:val="24"/>
        </w:rPr>
      </w:pPr>
      <w:r w:rsidRPr="002F4893">
        <w:rPr>
          <w:rFonts w:ascii="Times New Roman" w:hAnsi="Times New Roman" w:cs="Times New Roman"/>
          <w:color w:val="000000"/>
          <w:sz w:val="24"/>
          <w:szCs w:val="24"/>
        </w:rPr>
        <w:t>- Кп</w:t>
      </w:r>
      <w:r w:rsidRPr="002F4893">
        <w:rPr>
          <w:rFonts w:ascii="Times New Roman" w:hAnsi="Times New Roman" w:cs="Times New Roman"/>
          <w:color w:val="000000"/>
          <w:sz w:val="24"/>
          <w:szCs w:val="24"/>
          <w:bdr w:val="none" w:sz="0" w:space="0" w:color="auto" w:frame="1"/>
          <w:vertAlign w:val="subscript"/>
        </w:rPr>
        <w:t>Нач</w:t>
      </w:r>
      <w:r w:rsidRPr="002F4893">
        <w:rPr>
          <w:rStyle w:val="apple-converted-space"/>
          <w:rFonts w:ascii="Times New Roman" w:hAnsi="Times New Roman" w:cs="Times New Roman"/>
          <w:color w:val="000000"/>
          <w:sz w:val="24"/>
          <w:szCs w:val="24"/>
        </w:rPr>
        <w:t> </w:t>
      </w:r>
      <w:r w:rsidRPr="002F4893">
        <w:rPr>
          <w:rFonts w:ascii="Times New Roman" w:hAnsi="Times New Roman" w:cs="Times New Roman"/>
          <w:color w:val="000000"/>
          <w:sz w:val="24"/>
          <w:szCs w:val="24"/>
        </w:rPr>
        <w:t>– коэффициент покрытия в 20</w:t>
      </w:r>
      <w:r w:rsidR="0068508A">
        <w:rPr>
          <w:rFonts w:ascii="Times New Roman" w:hAnsi="Times New Roman" w:cs="Times New Roman"/>
          <w:color w:val="000000"/>
          <w:sz w:val="24"/>
          <w:szCs w:val="24"/>
        </w:rPr>
        <w:t>20</w:t>
      </w:r>
      <w:r w:rsidRPr="002F4893">
        <w:rPr>
          <w:rFonts w:ascii="Times New Roman" w:hAnsi="Times New Roman" w:cs="Times New Roman"/>
          <w:color w:val="000000"/>
          <w:sz w:val="24"/>
          <w:szCs w:val="24"/>
        </w:rPr>
        <w:t>г. = 234% или 2,34 ;</w:t>
      </w:r>
    </w:p>
    <w:p w:rsidR="002F4893" w:rsidRPr="002F4893" w:rsidRDefault="002F4893" w:rsidP="002F4893">
      <w:pPr>
        <w:shd w:val="clear" w:color="auto" w:fill="FFFFFF"/>
        <w:spacing w:after="0" w:line="240" w:lineRule="auto"/>
        <w:ind w:firstLine="709"/>
        <w:textAlignment w:val="top"/>
        <w:rPr>
          <w:rFonts w:ascii="Times New Roman" w:hAnsi="Times New Roman" w:cs="Times New Roman"/>
          <w:color w:val="000000"/>
          <w:sz w:val="24"/>
          <w:szCs w:val="24"/>
        </w:rPr>
      </w:pPr>
      <w:r w:rsidRPr="002F4893">
        <w:rPr>
          <w:rFonts w:ascii="Times New Roman" w:hAnsi="Times New Roman" w:cs="Times New Roman"/>
          <w:color w:val="000000"/>
          <w:sz w:val="24"/>
          <w:szCs w:val="24"/>
        </w:rPr>
        <w:t>- Кп</w:t>
      </w:r>
      <w:r w:rsidRPr="002F4893">
        <w:rPr>
          <w:rFonts w:ascii="Times New Roman" w:hAnsi="Times New Roman" w:cs="Times New Roman"/>
          <w:color w:val="000000"/>
          <w:sz w:val="24"/>
          <w:szCs w:val="24"/>
          <w:bdr w:val="none" w:sz="0" w:space="0" w:color="auto" w:frame="1"/>
          <w:vertAlign w:val="subscript"/>
        </w:rPr>
        <w:t>Конеч</w:t>
      </w:r>
      <w:r w:rsidRPr="002F4893">
        <w:rPr>
          <w:rStyle w:val="apple-converted-space"/>
          <w:rFonts w:ascii="Times New Roman" w:hAnsi="Times New Roman" w:cs="Times New Roman"/>
          <w:color w:val="000000"/>
          <w:sz w:val="24"/>
          <w:szCs w:val="24"/>
        </w:rPr>
        <w:t> </w:t>
      </w:r>
      <w:r w:rsidRPr="002F4893">
        <w:rPr>
          <w:rFonts w:ascii="Times New Roman" w:hAnsi="Times New Roman" w:cs="Times New Roman"/>
          <w:color w:val="000000"/>
          <w:sz w:val="24"/>
          <w:szCs w:val="24"/>
        </w:rPr>
        <w:t>– коэффициент покрытия в 202</w:t>
      </w:r>
      <w:r w:rsidR="0068508A">
        <w:rPr>
          <w:rFonts w:ascii="Times New Roman" w:hAnsi="Times New Roman" w:cs="Times New Roman"/>
          <w:color w:val="000000"/>
          <w:sz w:val="24"/>
          <w:szCs w:val="24"/>
        </w:rPr>
        <w:t>1</w:t>
      </w:r>
      <w:r w:rsidRPr="002F4893">
        <w:rPr>
          <w:rFonts w:ascii="Times New Roman" w:hAnsi="Times New Roman" w:cs="Times New Roman"/>
          <w:color w:val="000000"/>
          <w:sz w:val="24"/>
          <w:szCs w:val="24"/>
        </w:rPr>
        <w:t>г. = 108% или 1,08.</w:t>
      </w:r>
    </w:p>
    <w:p w:rsidR="002F4893" w:rsidRPr="002F4893" w:rsidRDefault="002F4893" w:rsidP="002F4893">
      <w:pPr>
        <w:shd w:val="clear" w:color="auto" w:fill="FFFFFF"/>
        <w:spacing w:after="0" w:line="240" w:lineRule="auto"/>
        <w:ind w:firstLine="709"/>
        <w:jc w:val="both"/>
        <w:textAlignment w:val="top"/>
        <w:rPr>
          <w:rFonts w:ascii="Times New Roman" w:hAnsi="Times New Roman" w:cs="Times New Roman"/>
          <w:color w:val="000000"/>
          <w:sz w:val="24"/>
          <w:szCs w:val="24"/>
        </w:rPr>
      </w:pPr>
      <w:r w:rsidRPr="002F4893">
        <w:rPr>
          <w:rStyle w:val="a5"/>
          <w:rFonts w:ascii="Times New Roman" w:hAnsi="Times New Roman" w:cs="Times New Roman"/>
          <w:b w:val="0"/>
          <w:color w:val="000000"/>
          <w:sz w:val="24"/>
          <w:szCs w:val="24"/>
          <w:bdr w:val="none" w:sz="0" w:space="0" w:color="auto" w:frame="1"/>
        </w:rPr>
        <w:t>КУП = (Кп</w:t>
      </w:r>
      <w:r w:rsidRPr="002F4893">
        <w:rPr>
          <w:rStyle w:val="a5"/>
          <w:rFonts w:ascii="Times New Roman" w:hAnsi="Times New Roman" w:cs="Times New Roman"/>
          <w:b w:val="0"/>
          <w:color w:val="000000"/>
          <w:sz w:val="24"/>
          <w:szCs w:val="24"/>
          <w:bdr w:val="none" w:sz="0" w:space="0" w:color="auto" w:frame="1"/>
          <w:vertAlign w:val="subscript"/>
        </w:rPr>
        <w:t>Нач</w:t>
      </w:r>
      <w:r w:rsidRPr="002F4893">
        <w:rPr>
          <w:rStyle w:val="apple-converted-space"/>
          <w:rFonts w:ascii="Times New Roman" w:hAnsi="Times New Roman" w:cs="Times New Roman"/>
          <w:b/>
          <w:bCs/>
          <w:color w:val="000000"/>
          <w:sz w:val="24"/>
          <w:szCs w:val="24"/>
          <w:bdr w:val="none" w:sz="0" w:space="0" w:color="auto" w:frame="1"/>
        </w:rPr>
        <w:t> </w:t>
      </w:r>
      <w:r w:rsidRPr="002F4893">
        <w:rPr>
          <w:rStyle w:val="a5"/>
          <w:rFonts w:ascii="Times New Roman" w:hAnsi="Times New Roman" w:cs="Times New Roman"/>
          <w:b w:val="0"/>
          <w:color w:val="000000"/>
          <w:sz w:val="24"/>
          <w:szCs w:val="24"/>
          <w:bdr w:val="none" w:sz="0" w:space="0" w:color="auto" w:frame="1"/>
        </w:rPr>
        <w:t>+ 3/Т х (Кп</w:t>
      </w:r>
      <w:r w:rsidRPr="002F4893">
        <w:rPr>
          <w:rStyle w:val="a5"/>
          <w:rFonts w:ascii="Times New Roman" w:hAnsi="Times New Roman" w:cs="Times New Roman"/>
          <w:b w:val="0"/>
          <w:color w:val="000000"/>
          <w:sz w:val="24"/>
          <w:szCs w:val="24"/>
          <w:bdr w:val="none" w:sz="0" w:space="0" w:color="auto" w:frame="1"/>
          <w:vertAlign w:val="subscript"/>
        </w:rPr>
        <w:t>Конеч</w:t>
      </w:r>
      <w:r w:rsidRPr="002F4893">
        <w:rPr>
          <w:rStyle w:val="apple-converted-space"/>
          <w:rFonts w:ascii="Times New Roman" w:hAnsi="Times New Roman" w:cs="Times New Roman"/>
          <w:b/>
          <w:bCs/>
          <w:color w:val="000000"/>
          <w:sz w:val="24"/>
          <w:szCs w:val="24"/>
          <w:bdr w:val="none" w:sz="0" w:space="0" w:color="auto" w:frame="1"/>
        </w:rPr>
        <w:t> </w:t>
      </w:r>
      <w:r w:rsidRPr="002F4893">
        <w:rPr>
          <w:rStyle w:val="a5"/>
          <w:rFonts w:ascii="Times New Roman" w:hAnsi="Times New Roman" w:cs="Times New Roman"/>
          <w:b w:val="0"/>
          <w:color w:val="000000"/>
          <w:sz w:val="24"/>
          <w:szCs w:val="24"/>
          <w:bdr w:val="none" w:sz="0" w:space="0" w:color="auto" w:frame="1"/>
        </w:rPr>
        <w:softHyphen/>
        <w:t>– Кп</w:t>
      </w:r>
      <w:r w:rsidRPr="002F4893">
        <w:rPr>
          <w:rStyle w:val="a5"/>
          <w:rFonts w:ascii="Times New Roman" w:hAnsi="Times New Roman" w:cs="Times New Roman"/>
          <w:b w:val="0"/>
          <w:color w:val="000000"/>
          <w:sz w:val="24"/>
          <w:szCs w:val="24"/>
          <w:bdr w:val="none" w:sz="0" w:space="0" w:color="auto" w:frame="1"/>
          <w:vertAlign w:val="subscript"/>
        </w:rPr>
        <w:t>Нач</w:t>
      </w:r>
      <w:r w:rsidRPr="002F4893">
        <w:rPr>
          <w:rStyle w:val="a5"/>
          <w:rFonts w:ascii="Times New Roman" w:hAnsi="Times New Roman" w:cs="Times New Roman"/>
          <w:b w:val="0"/>
          <w:color w:val="000000"/>
          <w:sz w:val="24"/>
          <w:szCs w:val="24"/>
          <w:bdr w:val="none" w:sz="0" w:space="0" w:color="auto" w:frame="1"/>
        </w:rPr>
        <w:t xml:space="preserve">)) / Кп </w:t>
      </w:r>
      <w:r w:rsidRPr="002F4893">
        <w:rPr>
          <w:rStyle w:val="a5"/>
          <w:rFonts w:ascii="Times New Roman" w:hAnsi="Times New Roman" w:cs="Times New Roman"/>
          <w:b w:val="0"/>
          <w:color w:val="000000"/>
          <w:sz w:val="24"/>
          <w:szCs w:val="24"/>
          <w:bdr w:val="none" w:sz="0" w:space="0" w:color="auto" w:frame="1"/>
          <w:vertAlign w:val="subscript"/>
        </w:rPr>
        <w:t>Норм</w:t>
      </w:r>
      <w:r w:rsidRPr="002F4893">
        <w:rPr>
          <w:rFonts w:ascii="Times New Roman" w:hAnsi="Times New Roman" w:cs="Times New Roman"/>
          <w:b/>
          <w:color w:val="000000"/>
          <w:sz w:val="24"/>
          <w:szCs w:val="24"/>
          <w:bdr w:val="none" w:sz="0" w:space="0" w:color="auto" w:frame="1"/>
          <w:vertAlign w:val="subscript"/>
        </w:rPr>
        <w:t>.</w:t>
      </w:r>
      <w:r w:rsidRPr="002F4893">
        <w:rPr>
          <w:rFonts w:ascii="Times New Roman" w:hAnsi="Times New Roman" w:cs="Times New Roman"/>
          <w:b/>
          <w:color w:val="000000"/>
          <w:sz w:val="24"/>
          <w:szCs w:val="24"/>
        </w:rPr>
        <w:t>=</w:t>
      </w:r>
      <w:r w:rsidRPr="002F4893">
        <w:rPr>
          <w:rFonts w:ascii="Times New Roman" w:hAnsi="Times New Roman" w:cs="Times New Roman"/>
          <w:color w:val="000000"/>
          <w:sz w:val="24"/>
          <w:szCs w:val="24"/>
        </w:rPr>
        <w:t xml:space="preserve"> (2,34 + 3/12*(1,08 – 2,34)) / 2 = 1,0125 (в настоящий момент </w:t>
      </w:r>
      <w:r w:rsidR="0068508A">
        <w:rPr>
          <w:rFonts w:ascii="Times New Roman" w:hAnsi="Times New Roman" w:cs="Times New Roman"/>
          <w:color w:val="000000"/>
          <w:sz w:val="24"/>
          <w:szCs w:val="24"/>
        </w:rPr>
        <w:t>в</w:t>
      </w:r>
      <w:r w:rsidRPr="002F4893">
        <w:rPr>
          <w:rFonts w:ascii="Times New Roman" w:hAnsi="Times New Roman" w:cs="Times New Roman"/>
          <w:color w:val="000000"/>
          <w:sz w:val="24"/>
          <w:szCs w:val="24"/>
        </w:rPr>
        <w:t xml:space="preserve"> организации есть реальная возможность не утратить платежеспособность в ближайшие 3 месяца).</w:t>
      </w:r>
    </w:p>
    <w:p w:rsidR="002F4893" w:rsidRPr="002F4893" w:rsidRDefault="002F4893" w:rsidP="002F4893">
      <w:pPr>
        <w:shd w:val="clear" w:color="auto" w:fill="FFFFFF"/>
        <w:spacing w:after="0" w:line="240" w:lineRule="auto"/>
        <w:rPr>
          <w:rFonts w:ascii="Times New Roman" w:hAnsi="Times New Roman" w:cs="Times New Roman"/>
          <w:color w:val="000000"/>
          <w:sz w:val="24"/>
          <w:szCs w:val="24"/>
        </w:rPr>
      </w:pPr>
    </w:p>
    <w:p w:rsidR="002F4893" w:rsidRPr="0068508A" w:rsidRDefault="002F4893" w:rsidP="0068508A">
      <w:pPr>
        <w:pStyle w:val="aa"/>
        <w:spacing w:before="0" w:beforeAutospacing="0" w:after="0" w:afterAutospacing="0"/>
        <w:ind w:firstLine="709"/>
        <w:jc w:val="both"/>
        <w:rPr>
          <w:b/>
          <w:bCs/>
        </w:rPr>
      </w:pPr>
      <w:r w:rsidRPr="0068508A">
        <w:rPr>
          <w:b/>
          <w:bCs/>
        </w:rPr>
        <w:t>Причинами неплатежеспособности могут быть:</w:t>
      </w:r>
    </w:p>
    <w:p w:rsidR="002F4893" w:rsidRPr="002F4893" w:rsidRDefault="002F4893" w:rsidP="0068508A">
      <w:pPr>
        <w:spacing w:after="0" w:line="240" w:lineRule="auto"/>
        <w:ind w:firstLine="709"/>
        <w:jc w:val="both"/>
        <w:rPr>
          <w:rFonts w:ascii="Times New Roman" w:hAnsi="Times New Roman" w:cs="Times New Roman"/>
          <w:sz w:val="24"/>
          <w:szCs w:val="24"/>
        </w:rPr>
      </w:pPr>
      <w:r w:rsidRPr="002F4893">
        <w:rPr>
          <w:rFonts w:ascii="Times New Roman" w:hAnsi="Times New Roman" w:cs="Times New Roman"/>
          <w:sz w:val="24"/>
          <w:szCs w:val="24"/>
        </w:rPr>
        <w:t>- невыполнение плана по производству и реализации продукции, повышение ее себестоимости, невыполнение плана прибыли и как результат недостаток собственных источников самофинансирования предприятия;</w:t>
      </w:r>
    </w:p>
    <w:p w:rsidR="002F4893" w:rsidRPr="002F4893" w:rsidRDefault="002F4893" w:rsidP="0068508A">
      <w:pPr>
        <w:spacing w:after="0" w:line="240" w:lineRule="auto"/>
        <w:ind w:firstLine="709"/>
        <w:jc w:val="both"/>
        <w:rPr>
          <w:rFonts w:ascii="Times New Roman" w:hAnsi="Times New Roman" w:cs="Times New Roman"/>
          <w:sz w:val="24"/>
          <w:szCs w:val="24"/>
        </w:rPr>
      </w:pPr>
      <w:r w:rsidRPr="002F4893">
        <w:rPr>
          <w:rFonts w:ascii="Times New Roman" w:hAnsi="Times New Roman" w:cs="Times New Roman"/>
          <w:sz w:val="24"/>
          <w:szCs w:val="24"/>
        </w:rPr>
        <w:t>- неправильное использование оборотного капитала: отвлечение средств в дебиторскую задолженность, вложение в сверхплановые запасы и на прочие цели, которые временно не имеют источников финансирования;</w:t>
      </w:r>
    </w:p>
    <w:p w:rsidR="002F4893" w:rsidRPr="002F4893" w:rsidRDefault="002F4893" w:rsidP="0068508A">
      <w:pPr>
        <w:spacing w:after="0" w:line="240" w:lineRule="auto"/>
        <w:ind w:firstLine="709"/>
        <w:jc w:val="both"/>
        <w:rPr>
          <w:rFonts w:ascii="Times New Roman" w:hAnsi="Times New Roman" w:cs="Times New Roman"/>
          <w:sz w:val="24"/>
          <w:szCs w:val="24"/>
        </w:rPr>
      </w:pPr>
      <w:r w:rsidRPr="002F4893">
        <w:rPr>
          <w:rFonts w:ascii="Times New Roman" w:hAnsi="Times New Roman" w:cs="Times New Roman"/>
          <w:sz w:val="24"/>
          <w:szCs w:val="24"/>
        </w:rPr>
        <w:t>- иногда причиной неплатежеспособности является несостоятельность его клиентов.</w:t>
      </w:r>
    </w:p>
    <w:p w:rsidR="002F4893" w:rsidRPr="0068508A" w:rsidRDefault="002F4893" w:rsidP="0068508A">
      <w:pPr>
        <w:pStyle w:val="aa"/>
        <w:spacing w:before="0" w:beforeAutospacing="0" w:after="0" w:afterAutospacing="0"/>
        <w:ind w:firstLine="709"/>
        <w:jc w:val="both"/>
        <w:rPr>
          <w:b/>
          <w:bCs/>
        </w:rPr>
      </w:pPr>
      <w:r w:rsidRPr="0068508A">
        <w:rPr>
          <w:b/>
          <w:bCs/>
        </w:rPr>
        <w:t>Мероприятия по ускорению привлечения денежных средств:</w:t>
      </w:r>
    </w:p>
    <w:p w:rsidR="002F4893" w:rsidRPr="002F4893" w:rsidRDefault="002F4893" w:rsidP="0068508A">
      <w:pPr>
        <w:spacing w:after="0" w:line="240" w:lineRule="auto"/>
        <w:ind w:firstLine="709"/>
        <w:jc w:val="both"/>
        <w:rPr>
          <w:rFonts w:ascii="Times New Roman" w:hAnsi="Times New Roman" w:cs="Times New Roman"/>
          <w:sz w:val="24"/>
          <w:szCs w:val="24"/>
        </w:rPr>
      </w:pPr>
      <w:r w:rsidRPr="002F4893">
        <w:rPr>
          <w:rFonts w:ascii="Times New Roman" w:hAnsi="Times New Roman" w:cs="Times New Roman"/>
          <w:sz w:val="24"/>
          <w:szCs w:val="24"/>
        </w:rPr>
        <w:t>1) обеспечение частичной или полной предоплаты за продукцию, пользующуюся большим спросом на рынке;</w:t>
      </w:r>
    </w:p>
    <w:p w:rsidR="002F4893" w:rsidRPr="002F4893" w:rsidRDefault="002F4893" w:rsidP="0068508A">
      <w:pPr>
        <w:spacing w:after="0" w:line="240" w:lineRule="auto"/>
        <w:ind w:firstLine="709"/>
        <w:jc w:val="both"/>
        <w:rPr>
          <w:rFonts w:ascii="Times New Roman" w:hAnsi="Times New Roman" w:cs="Times New Roman"/>
          <w:sz w:val="24"/>
          <w:szCs w:val="24"/>
        </w:rPr>
      </w:pPr>
      <w:r w:rsidRPr="002F4893">
        <w:rPr>
          <w:rFonts w:ascii="Times New Roman" w:hAnsi="Times New Roman" w:cs="Times New Roman"/>
          <w:sz w:val="24"/>
          <w:szCs w:val="24"/>
        </w:rPr>
        <w:t>2) сокращение сроков предоставления товарного кредита покупателям;</w:t>
      </w:r>
    </w:p>
    <w:p w:rsidR="002F4893" w:rsidRPr="002F4893" w:rsidRDefault="002F4893" w:rsidP="0068508A">
      <w:pPr>
        <w:spacing w:after="0" w:line="240" w:lineRule="auto"/>
        <w:ind w:firstLine="709"/>
        <w:jc w:val="both"/>
        <w:rPr>
          <w:rFonts w:ascii="Times New Roman" w:hAnsi="Times New Roman" w:cs="Times New Roman"/>
          <w:sz w:val="24"/>
          <w:szCs w:val="24"/>
        </w:rPr>
      </w:pPr>
      <w:r w:rsidRPr="002F4893">
        <w:rPr>
          <w:rFonts w:ascii="Times New Roman" w:hAnsi="Times New Roman" w:cs="Times New Roman"/>
          <w:sz w:val="24"/>
          <w:szCs w:val="24"/>
        </w:rPr>
        <w:t>3) увеличение размера ценовых скидок для реализации продукции за наличный расчет;</w:t>
      </w:r>
    </w:p>
    <w:p w:rsidR="002F4893" w:rsidRPr="002F4893" w:rsidRDefault="002F4893" w:rsidP="0068508A">
      <w:pPr>
        <w:spacing w:after="0" w:line="240" w:lineRule="auto"/>
        <w:ind w:firstLine="709"/>
        <w:jc w:val="both"/>
        <w:rPr>
          <w:rFonts w:ascii="Times New Roman" w:hAnsi="Times New Roman" w:cs="Times New Roman"/>
          <w:sz w:val="24"/>
          <w:szCs w:val="24"/>
        </w:rPr>
      </w:pPr>
      <w:r w:rsidRPr="002F4893">
        <w:rPr>
          <w:rFonts w:ascii="Times New Roman" w:hAnsi="Times New Roman" w:cs="Times New Roman"/>
          <w:sz w:val="24"/>
          <w:szCs w:val="24"/>
        </w:rPr>
        <w:t>4) анализ платежеспособности потенциальных клиентов.</w:t>
      </w:r>
    </w:p>
    <w:p w:rsidR="002F4893" w:rsidRDefault="002F4893" w:rsidP="002F4893">
      <w:pPr>
        <w:pStyle w:val="1"/>
        <w:spacing w:before="0" w:after="0"/>
        <w:textAlignment w:val="baseline"/>
        <w:rPr>
          <w:rFonts w:ascii="Times New Roman" w:hAnsi="Times New Roman"/>
          <w:b w:val="0"/>
          <w:bCs w:val="0"/>
          <w:sz w:val="38"/>
          <w:szCs w:val="38"/>
        </w:rPr>
      </w:pPr>
    </w:p>
    <w:p w:rsidR="0068508A" w:rsidRPr="0068508A" w:rsidRDefault="0068508A" w:rsidP="0068508A">
      <w:pPr>
        <w:pStyle w:val="1"/>
        <w:spacing w:before="0" w:after="0"/>
        <w:jc w:val="center"/>
        <w:textAlignment w:val="baseline"/>
        <w:rPr>
          <w:rFonts w:ascii="Times New Roman" w:hAnsi="Times New Roman"/>
          <w:sz w:val="24"/>
          <w:szCs w:val="24"/>
        </w:rPr>
      </w:pPr>
      <w:r w:rsidRPr="0068508A">
        <w:rPr>
          <w:rFonts w:ascii="Times New Roman" w:hAnsi="Times New Roman"/>
          <w:sz w:val="24"/>
          <w:szCs w:val="24"/>
          <w:bdr w:val="none" w:sz="0" w:space="0" w:color="auto" w:frame="1"/>
        </w:rPr>
        <w:t xml:space="preserve">Выполните задание 3 на примере бухгалтерского баланса </w:t>
      </w:r>
      <w:r w:rsidRPr="0068508A">
        <w:rPr>
          <w:rFonts w:ascii="Times New Roman" w:hAnsi="Times New Roman"/>
          <w:sz w:val="24"/>
          <w:szCs w:val="24"/>
        </w:rPr>
        <w:t>ООО «Транспортная компания «Агат-Логистик»</w:t>
      </w:r>
    </w:p>
    <w:p w:rsidR="002F4893" w:rsidRPr="0068508A" w:rsidRDefault="002F4893" w:rsidP="0068508A">
      <w:pPr>
        <w:pStyle w:val="1"/>
        <w:spacing w:before="0" w:after="0"/>
        <w:jc w:val="center"/>
        <w:textAlignment w:val="baseline"/>
        <w:rPr>
          <w:rFonts w:ascii="Times New Roman" w:hAnsi="Times New Roman"/>
          <w:sz w:val="24"/>
          <w:szCs w:val="24"/>
          <w:bdr w:val="none" w:sz="0" w:space="0" w:color="auto" w:frame="1"/>
        </w:rPr>
      </w:pPr>
    </w:p>
    <w:p w:rsidR="002F4893" w:rsidRPr="00633828" w:rsidRDefault="002F4893" w:rsidP="002F4893">
      <w:pPr>
        <w:pStyle w:val="1"/>
        <w:spacing w:before="0" w:after="0"/>
        <w:textAlignment w:val="baseline"/>
        <w:rPr>
          <w:rFonts w:ascii="Times New Roman" w:hAnsi="Times New Roman"/>
          <w:sz w:val="28"/>
          <w:szCs w:val="28"/>
        </w:rPr>
      </w:pPr>
      <w:r w:rsidRPr="00633828">
        <w:rPr>
          <w:rFonts w:ascii="Times New Roman" w:hAnsi="Times New Roman"/>
          <w:sz w:val="28"/>
          <w:szCs w:val="28"/>
        </w:rPr>
        <w:t>ООО «Транспортная компания «Агат-Логистик»</w:t>
      </w:r>
    </w:p>
    <w:p w:rsidR="002F4893" w:rsidRPr="002F4893" w:rsidRDefault="002F4893" w:rsidP="002F4893">
      <w:pPr>
        <w:spacing w:after="0" w:line="240" w:lineRule="auto"/>
        <w:textAlignment w:val="baseline"/>
        <w:rPr>
          <w:rFonts w:ascii="Times New Roman" w:hAnsi="Times New Roman" w:cs="Times New Roman"/>
        </w:rPr>
      </w:pPr>
      <w:r w:rsidRPr="002F4893">
        <w:rPr>
          <w:rFonts w:ascii="Times New Roman" w:hAnsi="Times New Roman" w:cs="Times New Roman"/>
        </w:rPr>
        <w:t>ИНН: </w:t>
      </w:r>
      <w:r w:rsidRPr="002F4893">
        <w:rPr>
          <w:rStyle w:val="a5"/>
          <w:rFonts w:ascii="Times New Roman" w:hAnsi="Times New Roman" w:cs="Times New Roman"/>
        </w:rPr>
        <w:t>5256109013</w:t>
      </w:r>
    </w:p>
    <w:p w:rsidR="002F4893" w:rsidRPr="002F4893" w:rsidRDefault="002F4893" w:rsidP="002F4893">
      <w:pPr>
        <w:spacing w:after="0" w:line="240" w:lineRule="auto"/>
        <w:textAlignment w:val="baseline"/>
        <w:rPr>
          <w:rFonts w:ascii="Times New Roman" w:hAnsi="Times New Roman" w:cs="Times New Roman"/>
        </w:rPr>
      </w:pPr>
      <w:r w:rsidRPr="002F4893">
        <w:rPr>
          <w:rFonts w:ascii="Times New Roman" w:hAnsi="Times New Roman" w:cs="Times New Roman"/>
        </w:rPr>
        <w:t>Вид деятельности (по ОКВЭД): 49.41.1 - Перевозка грузов специализированными автотранспортными средствами</w:t>
      </w:r>
    </w:p>
    <w:p w:rsidR="002F4893" w:rsidRPr="002F4893" w:rsidRDefault="002F4893" w:rsidP="002F4893">
      <w:pPr>
        <w:spacing w:after="0" w:line="240" w:lineRule="auto"/>
        <w:textAlignment w:val="baseline"/>
        <w:rPr>
          <w:rFonts w:ascii="Times New Roman" w:hAnsi="Times New Roman" w:cs="Times New Roman"/>
        </w:rPr>
      </w:pPr>
      <w:r w:rsidRPr="002F4893">
        <w:rPr>
          <w:rFonts w:ascii="Times New Roman" w:hAnsi="Times New Roman" w:cs="Times New Roman"/>
        </w:rPr>
        <w:t>Форма собственности: 16 - Частная собственность</w:t>
      </w:r>
    </w:p>
    <w:p w:rsidR="002F4893" w:rsidRPr="002F4893" w:rsidRDefault="002F4893" w:rsidP="002F4893">
      <w:pPr>
        <w:spacing w:after="0" w:line="240" w:lineRule="auto"/>
        <w:textAlignment w:val="baseline"/>
        <w:rPr>
          <w:rFonts w:ascii="Times New Roman" w:hAnsi="Times New Roman" w:cs="Times New Roman"/>
        </w:rPr>
      </w:pPr>
      <w:r w:rsidRPr="002F4893">
        <w:rPr>
          <w:rFonts w:ascii="Times New Roman" w:hAnsi="Times New Roman" w:cs="Times New Roman"/>
        </w:rPr>
        <w:t>Организационно-правовая форма: 12300 - Общества с ограниченной ответственностью</w:t>
      </w:r>
    </w:p>
    <w:p w:rsidR="002F4893" w:rsidRPr="002F4893" w:rsidRDefault="002F4893" w:rsidP="002F4893">
      <w:pPr>
        <w:spacing w:after="0" w:line="240" w:lineRule="auto"/>
        <w:textAlignment w:val="baseline"/>
        <w:rPr>
          <w:rFonts w:ascii="Times New Roman" w:hAnsi="Times New Roman" w:cs="Times New Roman"/>
        </w:rPr>
      </w:pPr>
      <w:r w:rsidRPr="002F4893">
        <w:rPr>
          <w:rFonts w:ascii="Times New Roman" w:hAnsi="Times New Roman" w:cs="Times New Roman"/>
        </w:rPr>
        <w:t>Отчетность составлена в </w:t>
      </w:r>
      <w:r w:rsidRPr="002F4893">
        <w:rPr>
          <w:rStyle w:val="a5"/>
          <w:rFonts w:ascii="Times New Roman" w:hAnsi="Times New Roman" w:cs="Times New Roman"/>
        </w:rPr>
        <w:t>тысячах рублей</w:t>
      </w:r>
    </w:p>
    <w:p w:rsidR="002F4893" w:rsidRPr="002F4893" w:rsidRDefault="002F4893" w:rsidP="002F4893">
      <w:pPr>
        <w:pStyle w:val="3"/>
        <w:spacing w:before="0" w:beforeAutospacing="0" w:after="0" w:afterAutospacing="0"/>
        <w:textAlignment w:val="baseline"/>
        <w:rPr>
          <w:color w:val="000000"/>
          <w:sz w:val="30"/>
          <w:szCs w:val="30"/>
        </w:rPr>
      </w:pPr>
      <w:r w:rsidRPr="002F4893">
        <w:rPr>
          <w:color w:val="000000"/>
          <w:sz w:val="30"/>
          <w:szCs w:val="30"/>
        </w:rPr>
        <w:t>Бухгалтерский баланс</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3383"/>
        <w:gridCol w:w="1685"/>
        <w:gridCol w:w="1448"/>
        <w:gridCol w:w="1417"/>
        <w:gridCol w:w="1560"/>
      </w:tblGrid>
      <w:tr w:rsidR="002F4893" w:rsidRPr="002F4893" w:rsidTr="0068508A">
        <w:tc>
          <w:tcPr>
            <w:tcW w:w="3383" w:type="dxa"/>
            <w:shd w:val="clear" w:color="auto" w:fill="FFFFFF"/>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b/>
                <w:bCs/>
                <w:sz w:val="20"/>
                <w:szCs w:val="20"/>
              </w:rPr>
            </w:pPr>
            <w:r w:rsidRPr="002F4893">
              <w:rPr>
                <w:rFonts w:ascii="Times New Roman" w:hAnsi="Times New Roman" w:cs="Times New Roman"/>
                <w:b/>
                <w:bCs/>
                <w:sz w:val="20"/>
                <w:szCs w:val="20"/>
              </w:rPr>
              <w:t>Наименование показателя</w:t>
            </w:r>
          </w:p>
        </w:tc>
        <w:tc>
          <w:tcPr>
            <w:tcW w:w="1685" w:type="dxa"/>
            <w:shd w:val="clear" w:color="auto" w:fill="FFFFFF"/>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b/>
                <w:bCs/>
                <w:sz w:val="20"/>
                <w:szCs w:val="20"/>
              </w:rPr>
            </w:pPr>
            <w:r w:rsidRPr="002F4893">
              <w:rPr>
                <w:rFonts w:ascii="Times New Roman" w:hAnsi="Times New Roman" w:cs="Times New Roman"/>
                <w:b/>
                <w:bCs/>
                <w:sz w:val="20"/>
                <w:szCs w:val="20"/>
              </w:rPr>
              <w:t>Код</w:t>
            </w:r>
          </w:p>
        </w:tc>
        <w:tc>
          <w:tcPr>
            <w:tcW w:w="1448" w:type="dxa"/>
            <w:shd w:val="clear" w:color="auto" w:fill="FFFFFF"/>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b/>
                <w:bCs/>
                <w:sz w:val="20"/>
                <w:szCs w:val="20"/>
              </w:rPr>
            </w:pPr>
            <w:r w:rsidRPr="002F4893">
              <w:rPr>
                <w:rFonts w:ascii="Times New Roman" w:hAnsi="Times New Roman" w:cs="Times New Roman"/>
                <w:b/>
                <w:bCs/>
                <w:sz w:val="20"/>
                <w:szCs w:val="20"/>
              </w:rPr>
              <w:t>31.12.2</w:t>
            </w:r>
            <w:r w:rsidR="0068508A">
              <w:rPr>
                <w:rFonts w:ascii="Times New Roman" w:hAnsi="Times New Roman" w:cs="Times New Roman"/>
                <w:b/>
                <w:bCs/>
                <w:sz w:val="20"/>
                <w:szCs w:val="20"/>
              </w:rPr>
              <w:t>1</w:t>
            </w:r>
          </w:p>
        </w:tc>
        <w:tc>
          <w:tcPr>
            <w:tcW w:w="1417" w:type="dxa"/>
            <w:shd w:val="clear" w:color="auto" w:fill="FFFFFF"/>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b/>
                <w:bCs/>
                <w:sz w:val="20"/>
                <w:szCs w:val="20"/>
              </w:rPr>
            </w:pPr>
            <w:r w:rsidRPr="002F4893">
              <w:rPr>
                <w:rFonts w:ascii="Times New Roman" w:hAnsi="Times New Roman" w:cs="Times New Roman"/>
                <w:b/>
                <w:bCs/>
                <w:sz w:val="20"/>
                <w:szCs w:val="20"/>
              </w:rPr>
              <w:t>31.12.</w:t>
            </w:r>
            <w:r w:rsidR="0068508A">
              <w:rPr>
                <w:rFonts w:ascii="Times New Roman" w:hAnsi="Times New Roman" w:cs="Times New Roman"/>
                <w:b/>
                <w:bCs/>
                <w:sz w:val="20"/>
                <w:szCs w:val="20"/>
              </w:rPr>
              <w:t>20</w:t>
            </w:r>
          </w:p>
        </w:tc>
        <w:tc>
          <w:tcPr>
            <w:tcW w:w="1560" w:type="dxa"/>
            <w:shd w:val="clear" w:color="auto" w:fill="FFFFFF"/>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b/>
                <w:bCs/>
                <w:sz w:val="20"/>
                <w:szCs w:val="20"/>
              </w:rPr>
            </w:pPr>
            <w:r w:rsidRPr="002F4893">
              <w:rPr>
                <w:rFonts w:ascii="Times New Roman" w:hAnsi="Times New Roman" w:cs="Times New Roman"/>
                <w:b/>
                <w:bCs/>
                <w:sz w:val="20"/>
                <w:szCs w:val="20"/>
              </w:rPr>
              <w:t>31.12.1</w:t>
            </w:r>
            <w:r w:rsidR="0068508A">
              <w:rPr>
                <w:rFonts w:ascii="Times New Roman" w:hAnsi="Times New Roman" w:cs="Times New Roman"/>
                <w:b/>
                <w:bCs/>
                <w:sz w:val="20"/>
                <w:szCs w:val="20"/>
              </w:rPr>
              <w:t>9</w:t>
            </w:r>
          </w:p>
        </w:tc>
      </w:tr>
      <w:tr w:rsidR="002F4893" w:rsidRPr="002F4893" w:rsidTr="0068508A">
        <w:tc>
          <w:tcPr>
            <w:tcW w:w="9493" w:type="dxa"/>
            <w:gridSpan w:val="5"/>
            <w:shd w:val="clear" w:color="auto" w:fill="FFFFFF"/>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АКТИВ</w:t>
            </w:r>
          </w:p>
        </w:tc>
      </w:tr>
      <w:tr w:rsidR="002F4893" w:rsidRPr="002F4893" w:rsidTr="0068508A">
        <w:tc>
          <w:tcPr>
            <w:tcW w:w="9493" w:type="dxa"/>
            <w:gridSpan w:val="5"/>
            <w:shd w:val="clear" w:color="auto" w:fill="FFFFFF"/>
            <w:tcMar>
              <w:top w:w="80" w:type="dxa"/>
              <w:left w:w="80" w:type="dxa"/>
              <w:bottom w:w="80" w:type="dxa"/>
              <w:right w:w="80" w:type="dxa"/>
            </w:tcMar>
            <w:vAlign w:val="center"/>
          </w:tcPr>
          <w:p w:rsidR="002F4893" w:rsidRPr="002F4893" w:rsidRDefault="002F4893" w:rsidP="002F4893">
            <w:pPr>
              <w:numPr>
                <w:ilvl w:val="0"/>
                <w:numId w:val="8"/>
              </w:numPr>
              <w:spacing w:after="0" w:line="240" w:lineRule="auto"/>
              <w:jc w:val="center"/>
              <w:rPr>
                <w:rFonts w:ascii="Times New Roman" w:hAnsi="Times New Roman" w:cs="Times New Roman"/>
                <w:b/>
                <w:bCs/>
                <w:sz w:val="20"/>
                <w:szCs w:val="20"/>
              </w:rPr>
            </w:pPr>
            <w:r w:rsidRPr="002F4893">
              <w:rPr>
                <w:rFonts w:ascii="Times New Roman" w:hAnsi="Times New Roman" w:cs="Times New Roman"/>
                <w:sz w:val="20"/>
                <w:szCs w:val="20"/>
              </w:rPr>
              <w:t>ВНЕОБОРОТНЫЕ АКТИВЫ</w:t>
            </w:r>
          </w:p>
        </w:tc>
      </w:tr>
      <w:tr w:rsidR="002F4893" w:rsidRPr="002F4893" w:rsidTr="0068508A">
        <w:tc>
          <w:tcPr>
            <w:tcW w:w="3383" w:type="dxa"/>
            <w:shd w:val="clear" w:color="auto" w:fill="FFFFFF"/>
            <w:tcMar>
              <w:top w:w="80" w:type="dxa"/>
              <w:left w:w="80" w:type="dxa"/>
              <w:bottom w:w="80" w:type="dxa"/>
              <w:right w:w="80" w:type="dxa"/>
            </w:tcMar>
            <w:vAlign w:val="center"/>
          </w:tcPr>
          <w:p w:rsidR="002F4893" w:rsidRPr="002F4893" w:rsidRDefault="002F4893" w:rsidP="002F4893">
            <w:pPr>
              <w:spacing w:after="0" w:line="240" w:lineRule="auto"/>
              <w:rPr>
                <w:rFonts w:ascii="Times New Roman" w:hAnsi="Times New Roman" w:cs="Times New Roman"/>
                <w:sz w:val="20"/>
                <w:szCs w:val="20"/>
              </w:rPr>
            </w:pPr>
            <w:r w:rsidRPr="002F4893">
              <w:rPr>
                <w:rFonts w:ascii="Times New Roman" w:hAnsi="Times New Roman" w:cs="Times New Roman"/>
                <w:sz w:val="20"/>
                <w:szCs w:val="20"/>
              </w:rPr>
              <w:t>Нематериальные активы</w:t>
            </w:r>
          </w:p>
        </w:tc>
        <w:tc>
          <w:tcPr>
            <w:tcW w:w="1685" w:type="dxa"/>
            <w:shd w:val="clear" w:color="auto" w:fill="FFFFFF"/>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1110</w:t>
            </w:r>
          </w:p>
        </w:tc>
        <w:tc>
          <w:tcPr>
            <w:tcW w:w="1448"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Style w:val="zero"/>
                <w:rFonts w:ascii="Times New Roman" w:hAnsi="Times New Roman" w:cs="Times New Roman"/>
                <w:color w:val="666666"/>
                <w:sz w:val="20"/>
                <w:szCs w:val="20"/>
                <w:bdr w:val="none" w:sz="0" w:space="0" w:color="auto" w:frame="1"/>
              </w:rPr>
              <w:t>-</w:t>
            </w:r>
          </w:p>
        </w:tc>
        <w:tc>
          <w:tcPr>
            <w:tcW w:w="1417"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Style w:val="zero"/>
                <w:rFonts w:ascii="Times New Roman" w:hAnsi="Times New Roman" w:cs="Times New Roman"/>
                <w:color w:val="666666"/>
                <w:sz w:val="20"/>
                <w:szCs w:val="20"/>
                <w:bdr w:val="none" w:sz="0" w:space="0" w:color="auto" w:frame="1"/>
              </w:rPr>
              <w:t>-</w:t>
            </w:r>
          </w:p>
        </w:tc>
        <w:tc>
          <w:tcPr>
            <w:tcW w:w="1560"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Style w:val="zero"/>
                <w:rFonts w:ascii="Times New Roman" w:hAnsi="Times New Roman" w:cs="Times New Roman"/>
                <w:color w:val="666666"/>
                <w:sz w:val="20"/>
                <w:szCs w:val="20"/>
                <w:bdr w:val="none" w:sz="0" w:space="0" w:color="auto" w:frame="1"/>
              </w:rPr>
              <w:t>-</w:t>
            </w:r>
          </w:p>
        </w:tc>
      </w:tr>
      <w:tr w:rsidR="002F4893" w:rsidRPr="002F4893" w:rsidTr="0068508A">
        <w:tc>
          <w:tcPr>
            <w:tcW w:w="3383" w:type="dxa"/>
            <w:shd w:val="clear" w:color="auto" w:fill="FFFFFF"/>
            <w:tcMar>
              <w:top w:w="80" w:type="dxa"/>
              <w:left w:w="80" w:type="dxa"/>
              <w:bottom w:w="80" w:type="dxa"/>
              <w:right w:w="80" w:type="dxa"/>
            </w:tcMar>
            <w:vAlign w:val="center"/>
          </w:tcPr>
          <w:p w:rsidR="002F4893" w:rsidRPr="002F4893" w:rsidRDefault="002F4893" w:rsidP="002F4893">
            <w:pPr>
              <w:spacing w:after="0" w:line="240" w:lineRule="auto"/>
              <w:rPr>
                <w:rFonts w:ascii="Times New Roman" w:hAnsi="Times New Roman" w:cs="Times New Roman"/>
                <w:sz w:val="20"/>
                <w:szCs w:val="20"/>
              </w:rPr>
            </w:pPr>
            <w:r w:rsidRPr="002F4893">
              <w:rPr>
                <w:rFonts w:ascii="Times New Roman" w:hAnsi="Times New Roman" w:cs="Times New Roman"/>
                <w:sz w:val="20"/>
                <w:szCs w:val="20"/>
              </w:rPr>
              <w:t>Основные средства</w:t>
            </w:r>
          </w:p>
        </w:tc>
        <w:tc>
          <w:tcPr>
            <w:tcW w:w="1685" w:type="dxa"/>
            <w:shd w:val="clear" w:color="auto" w:fill="FFFFFF"/>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1150</w:t>
            </w:r>
          </w:p>
        </w:tc>
        <w:tc>
          <w:tcPr>
            <w:tcW w:w="1448"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1 583 365</w:t>
            </w:r>
          </w:p>
        </w:tc>
        <w:tc>
          <w:tcPr>
            <w:tcW w:w="1417"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1 766 557</w:t>
            </w:r>
          </w:p>
        </w:tc>
        <w:tc>
          <w:tcPr>
            <w:tcW w:w="1560"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2 076 392</w:t>
            </w:r>
          </w:p>
        </w:tc>
      </w:tr>
      <w:tr w:rsidR="002F4893" w:rsidRPr="002F4893" w:rsidTr="0068508A">
        <w:tc>
          <w:tcPr>
            <w:tcW w:w="3383" w:type="dxa"/>
            <w:shd w:val="clear" w:color="auto" w:fill="FFFFFF"/>
            <w:tcMar>
              <w:top w:w="80" w:type="dxa"/>
              <w:left w:w="80" w:type="dxa"/>
              <w:bottom w:w="80" w:type="dxa"/>
              <w:right w:w="80" w:type="dxa"/>
            </w:tcMar>
            <w:vAlign w:val="center"/>
          </w:tcPr>
          <w:p w:rsidR="002F4893" w:rsidRPr="002F4893" w:rsidRDefault="002F4893" w:rsidP="002F4893">
            <w:pPr>
              <w:spacing w:after="0" w:line="240" w:lineRule="auto"/>
              <w:rPr>
                <w:rFonts w:ascii="Times New Roman" w:hAnsi="Times New Roman" w:cs="Times New Roman"/>
                <w:sz w:val="20"/>
                <w:szCs w:val="20"/>
              </w:rPr>
            </w:pPr>
            <w:r w:rsidRPr="002F4893">
              <w:rPr>
                <w:rFonts w:ascii="Times New Roman" w:hAnsi="Times New Roman" w:cs="Times New Roman"/>
                <w:sz w:val="20"/>
                <w:szCs w:val="20"/>
              </w:rPr>
              <w:t>Финансовые вложения</w:t>
            </w:r>
          </w:p>
        </w:tc>
        <w:tc>
          <w:tcPr>
            <w:tcW w:w="1685" w:type="dxa"/>
            <w:shd w:val="clear" w:color="auto" w:fill="FFFFFF"/>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1170</w:t>
            </w:r>
          </w:p>
        </w:tc>
        <w:tc>
          <w:tcPr>
            <w:tcW w:w="1448"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338 753</w:t>
            </w:r>
          </w:p>
        </w:tc>
        <w:tc>
          <w:tcPr>
            <w:tcW w:w="1417"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6 611</w:t>
            </w:r>
          </w:p>
        </w:tc>
        <w:tc>
          <w:tcPr>
            <w:tcW w:w="1560"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5 323</w:t>
            </w:r>
          </w:p>
        </w:tc>
      </w:tr>
      <w:tr w:rsidR="002F4893" w:rsidRPr="002F4893" w:rsidTr="0068508A">
        <w:tc>
          <w:tcPr>
            <w:tcW w:w="3383" w:type="dxa"/>
            <w:shd w:val="clear" w:color="auto" w:fill="FFFFFF"/>
            <w:tcMar>
              <w:top w:w="80" w:type="dxa"/>
              <w:left w:w="80" w:type="dxa"/>
              <w:bottom w:w="80" w:type="dxa"/>
              <w:right w:w="80" w:type="dxa"/>
            </w:tcMar>
            <w:vAlign w:val="center"/>
          </w:tcPr>
          <w:p w:rsidR="002F4893" w:rsidRPr="002F4893" w:rsidRDefault="002F4893" w:rsidP="002F4893">
            <w:pPr>
              <w:spacing w:after="0" w:line="240" w:lineRule="auto"/>
              <w:rPr>
                <w:rFonts w:ascii="Times New Roman" w:hAnsi="Times New Roman" w:cs="Times New Roman"/>
                <w:sz w:val="20"/>
                <w:szCs w:val="20"/>
              </w:rPr>
            </w:pPr>
            <w:r w:rsidRPr="002F4893">
              <w:rPr>
                <w:rFonts w:ascii="Times New Roman" w:hAnsi="Times New Roman" w:cs="Times New Roman"/>
                <w:sz w:val="20"/>
                <w:szCs w:val="20"/>
              </w:rPr>
              <w:lastRenderedPageBreak/>
              <w:t>Отложенные налоговые активы</w:t>
            </w:r>
          </w:p>
        </w:tc>
        <w:tc>
          <w:tcPr>
            <w:tcW w:w="1685" w:type="dxa"/>
            <w:shd w:val="clear" w:color="auto" w:fill="FFFFFF"/>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1180</w:t>
            </w:r>
          </w:p>
        </w:tc>
        <w:tc>
          <w:tcPr>
            <w:tcW w:w="1448"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55 405</w:t>
            </w:r>
          </w:p>
        </w:tc>
        <w:tc>
          <w:tcPr>
            <w:tcW w:w="1417"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47 480</w:t>
            </w:r>
          </w:p>
        </w:tc>
        <w:tc>
          <w:tcPr>
            <w:tcW w:w="1560"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17 753</w:t>
            </w:r>
          </w:p>
        </w:tc>
      </w:tr>
      <w:tr w:rsidR="002F4893" w:rsidRPr="002F4893" w:rsidTr="0068508A">
        <w:tc>
          <w:tcPr>
            <w:tcW w:w="3383" w:type="dxa"/>
            <w:shd w:val="clear" w:color="auto" w:fill="FFFFFF"/>
            <w:tcMar>
              <w:top w:w="80" w:type="dxa"/>
              <w:left w:w="80" w:type="dxa"/>
              <w:bottom w:w="80" w:type="dxa"/>
              <w:right w:w="80" w:type="dxa"/>
            </w:tcMar>
            <w:vAlign w:val="center"/>
          </w:tcPr>
          <w:p w:rsidR="002F4893" w:rsidRPr="002F4893" w:rsidRDefault="002F4893" w:rsidP="002F4893">
            <w:pPr>
              <w:spacing w:after="0" w:line="240" w:lineRule="auto"/>
              <w:rPr>
                <w:rFonts w:ascii="Times New Roman" w:hAnsi="Times New Roman" w:cs="Times New Roman"/>
                <w:sz w:val="20"/>
                <w:szCs w:val="20"/>
              </w:rPr>
            </w:pPr>
            <w:r w:rsidRPr="002F4893">
              <w:rPr>
                <w:rFonts w:ascii="Times New Roman" w:hAnsi="Times New Roman" w:cs="Times New Roman"/>
                <w:sz w:val="20"/>
                <w:szCs w:val="20"/>
              </w:rPr>
              <w:t>Прочие внеоборотные активы</w:t>
            </w:r>
          </w:p>
        </w:tc>
        <w:tc>
          <w:tcPr>
            <w:tcW w:w="1685" w:type="dxa"/>
            <w:shd w:val="clear" w:color="auto" w:fill="FFFFFF"/>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1190</w:t>
            </w:r>
          </w:p>
        </w:tc>
        <w:tc>
          <w:tcPr>
            <w:tcW w:w="1448"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120 757</w:t>
            </w:r>
          </w:p>
        </w:tc>
        <w:tc>
          <w:tcPr>
            <w:tcW w:w="1417"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177 759</w:t>
            </w:r>
          </w:p>
        </w:tc>
        <w:tc>
          <w:tcPr>
            <w:tcW w:w="1560"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191 032</w:t>
            </w:r>
          </w:p>
        </w:tc>
      </w:tr>
      <w:tr w:rsidR="002F4893" w:rsidRPr="002F4893" w:rsidTr="0068508A">
        <w:tc>
          <w:tcPr>
            <w:tcW w:w="3383" w:type="dxa"/>
            <w:shd w:val="clear" w:color="auto" w:fill="FFFFFF"/>
            <w:tcMar>
              <w:top w:w="80" w:type="dxa"/>
              <w:left w:w="80" w:type="dxa"/>
              <w:bottom w:w="80" w:type="dxa"/>
              <w:right w:w="80" w:type="dxa"/>
            </w:tcMar>
            <w:vAlign w:val="center"/>
          </w:tcPr>
          <w:p w:rsidR="002F4893" w:rsidRPr="002F4893" w:rsidRDefault="002F4893" w:rsidP="002F4893">
            <w:pPr>
              <w:spacing w:after="0" w:line="240" w:lineRule="auto"/>
              <w:rPr>
                <w:rFonts w:ascii="Times New Roman" w:hAnsi="Times New Roman" w:cs="Times New Roman"/>
                <w:sz w:val="20"/>
                <w:szCs w:val="20"/>
              </w:rPr>
            </w:pPr>
            <w:r w:rsidRPr="002F4893">
              <w:rPr>
                <w:rFonts w:ascii="Times New Roman" w:hAnsi="Times New Roman" w:cs="Times New Roman"/>
                <w:sz w:val="20"/>
                <w:szCs w:val="20"/>
              </w:rPr>
              <w:t>Итого по разделу I</w:t>
            </w:r>
          </w:p>
        </w:tc>
        <w:tc>
          <w:tcPr>
            <w:tcW w:w="1685" w:type="dxa"/>
            <w:shd w:val="clear" w:color="auto" w:fill="FFFFFF"/>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1100</w:t>
            </w:r>
          </w:p>
        </w:tc>
        <w:tc>
          <w:tcPr>
            <w:tcW w:w="1448"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2 098 280</w:t>
            </w:r>
          </w:p>
        </w:tc>
        <w:tc>
          <w:tcPr>
            <w:tcW w:w="1417"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1 998 407</w:t>
            </w:r>
          </w:p>
        </w:tc>
        <w:tc>
          <w:tcPr>
            <w:tcW w:w="1560"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2 290 500</w:t>
            </w:r>
          </w:p>
        </w:tc>
      </w:tr>
      <w:tr w:rsidR="002F4893" w:rsidRPr="002F4893" w:rsidTr="0068508A">
        <w:tc>
          <w:tcPr>
            <w:tcW w:w="9493" w:type="dxa"/>
            <w:gridSpan w:val="5"/>
            <w:shd w:val="clear" w:color="auto" w:fill="FFFFFF"/>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II. ОБОРОТНЫЕ АКТИВЫ</w:t>
            </w:r>
          </w:p>
        </w:tc>
      </w:tr>
      <w:tr w:rsidR="002F4893" w:rsidRPr="002F4893" w:rsidTr="0068508A">
        <w:tc>
          <w:tcPr>
            <w:tcW w:w="3383" w:type="dxa"/>
            <w:shd w:val="clear" w:color="auto" w:fill="FFFFFF"/>
            <w:tcMar>
              <w:top w:w="80" w:type="dxa"/>
              <w:left w:w="80" w:type="dxa"/>
              <w:bottom w:w="80" w:type="dxa"/>
              <w:right w:w="80" w:type="dxa"/>
            </w:tcMar>
            <w:vAlign w:val="center"/>
          </w:tcPr>
          <w:p w:rsidR="002F4893" w:rsidRPr="002F4893" w:rsidRDefault="002F4893" w:rsidP="002F4893">
            <w:pPr>
              <w:spacing w:after="0" w:line="240" w:lineRule="auto"/>
              <w:rPr>
                <w:rFonts w:ascii="Times New Roman" w:hAnsi="Times New Roman" w:cs="Times New Roman"/>
                <w:sz w:val="20"/>
                <w:szCs w:val="20"/>
              </w:rPr>
            </w:pPr>
            <w:r w:rsidRPr="002F4893">
              <w:rPr>
                <w:rFonts w:ascii="Times New Roman" w:hAnsi="Times New Roman" w:cs="Times New Roman"/>
                <w:sz w:val="20"/>
                <w:szCs w:val="20"/>
              </w:rPr>
              <w:t>Запасы</w:t>
            </w:r>
          </w:p>
        </w:tc>
        <w:tc>
          <w:tcPr>
            <w:tcW w:w="1685" w:type="dxa"/>
            <w:shd w:val="clear" w:color="auto" w:fill="FFFFFF"/>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1210</w:t>
            </w:r>
          </w:p>
        </w:tc>
        <w:tc>
          <w:tcPr>
            <w:tcW w:w="1448"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64 282</w:t>
            </w:r>
          </w:p>
        </w:tc>
        <w:tc>
          <w:tcPr>
            <w:tcW w:w="1417"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67 339</w:t>
            </w:r>
          </w:p>
        </w:tc>
        <w:tc>
          <w:tcPr>
            <w:tcW w:w="1560"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105 306</w:t>
            </w:r>
          </w:p>
        </w:tc>
      </w:tr>
      <w:tr w:rsidR="002F4893" w:rsidRPr="002F4893" w:rsidTr="0068508A">
        <w:tc>
          <w:tcPr>
            <w:tcW w:w="3383" w:type="dxa"/>
            <w:shd w:val="clear" w:color="auto" w:fill="FFFFFF"/>
            <w:tcMar>
              <w:top w:w="80" w:type="dxa"/>
              <w:left w:w="80" w:type="dxa"/>
              <w:bottom w:w="80" w:type="dxa"/>
              <w:right w:w="80" w:type="dxa"/>
            </w:tcMar>
            <w:vAlign w:val="center"/>
          </w:tcPr>
          <w:p w:rsidR="002F4893" w:rsidRPr="002F4893" w:rsidRDefault="002F4893" w:rsidP="002F4893">
            <w:pPr>
              <w:spacing w:after="0" w:line="240" w:lineRule="auto"/>
              <w:rPr>
                <w:rFonts w:ascii="Times New Roman" w:hAnsi="Times New Roman" w:cs="Times New Roman"/>
                <w:sz w:val="20"/>
                <w:szCs w:val="20"/>
              </w:rPr>
            </w:pPr>
            <w:r w:rsidRPr="002F4893">
              <w:rPr>
                <w:rFonts w:ascii="Times New Roman" w:hAnsi="Times New Roman" w:cs="Times New Roman"/>
                <w:sz w:val="20"/>
                <w:szCs w:val="20"/>
              </w:rPr>
              <w:t>Налог на добавленную стоимость по приобретенным ценностям</w:t>
            </w:r>
          </w:p>
        </w:tc>
        <w:tc>
          <w:tcPr>
            <w:tcW w:w="1685" w:type="dxa"/>
            <w:shd w:val="clear" w:color="auto" w:fill="FFFFFF"/>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1220</w:t>
            </w:r>
          </w:p>
        </w:tc>
        <w:tc>
          <w:tcPr>
            <w:tcW w:w="1448"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17 197</w:t>
            </w:r>
          </w:p>
        </w:tc>
        <w:tc>
          <w:tcPr>
            <w:tcW w:w="1417"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988</w:t>
            </w:r>
          </w:p>
        </w:tc>
        <w:tc>
          <w:tcPr>
            <w:tcW w:w="1560"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8 740</w:t>
            </w:r>
          </w:p>
        </w:tc>
      </w:tr>
      <w:tr w:rsidR="002F4893" w:rsidRPr="002F4893" w:rsidTr="0068508A">
        <w:tc>
          <w:tcPr>
            <w:tcW w:w="3383" w:type="dxa"/>
            <w:shd w:val="clear" w:color="auto" w:fill="FFFFFF"/>
            <w:tcMar>
              <w:top w:w="80" w:type="dxa"/>
              <w:left w:w="80" w:type="dxa"/>
              <w:bottom w:w="80" w:type="dxa"/>
              <w:right w:w="80" w:type="dxa"/>
            </w:tcMar>
            <w:vAlign w:val="center"/>
          </w:tcPr>
          <w:p w:rsidR="002F4893" w:rsidRPr="002F4893" w:rsidRDefault="002F4893" w:rsidP="002F4893">
            <w:pPr>
              <w:spacing w:after="0" w:line="240" w:lineRule="auto"/>
              <w:rPr>
                <w:rFonts w:ascii="Times New Roman" w:hAnsi="Times New Roman" w:cs="Times New Roman"/>
                <w:sz w:val="20"/>
                <w:szCs w:val="20"/>
              </w:rPr>
            </w:pPr>
            <w:r w:rsidRPr="002F4893">
              <w:rPr>
                <w:rFonts w:ascii="Times New Roman" w:hAnsi="Times New Roman" w:cs="Times New Roman"/>
                <w:sz w:val="20"/>
                <w:szCs w:val="20"/>
              </w:rPr>
              <w:t>Дебиторская задолженность</w:t>
            </w:r>
          </w:p>
        </w:tc>
        <w:tc>
          <w:tcPr>
            <w:tcW w:w="1685" w:type="dxa"/>
            <w:shd w:val="clear" w:color="auto" w:fill="FFFFFF"/>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1230</w:t>
            </w:r>
          </w:p>
        </w:tc>
        <w:tc>
          <w:tcPr>
            <w:tcW w:w="1448"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951 354</w:t>
            </w:r>
          </w:p>
        </w:tc>
        <w:tc>
          <w:tcPr>
            <w:tcW w:w="1417"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1 084 676</w:t>
            </w:r>
          </w:p>
        </w:tc>
        <w:tc>
          <w:tcPr>
            <w:tcW w:w="1560"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1 319 368</w:t>
            </w:r>
          </w:p>
        </w:tc>
      </w:tr>
      <w:tr w:rsidR="002F4893" w:rsidRPr="002F4893" w:rsidTr="0068508A">
        <w:tc>
          <w:tcPr>
            <w:tcW w:w="3383" w:type="dxa"/>
            <w:shd w:val="clear" w:color="auto" w:fill="FFFFFF"/>
            <w:tcMar>
              <w:top w:w="80" w:type="dxa"/>
              <w:left w:w="80" w:type="dxa"/>
              <w:bottom w:w="80" w:type="dxa"/>
              <w:right w:w="80" w:type="dxa"/>
            </w:tcMar>
            <w:vAlign w:val="center"/>
          </w:tcPr>
          <w:p w:rsidR="002F4893" w:rsidRPr="002F4893" w:rsidRDefault="002F4893" w:rsidP="002F4893">
            <w:pPr>
              <w:spacing w:after="0" w:line="240" w:lineRule="auto"/>
              <w:rPr>
                <w:rFonts w:ascii="Times New Roman" w:hAnsi="Times New Roman" w:cs="Times New Roman"/>
                <w:sz w:val="20"/>
                <w:szCs w:val="20"/>
              </w:rPr>
            </w:pPr>
            <w:r w:rsidRPr="002F4893">
              <w:rPr>
                <w:rFonts w:ascii="Times New Roman" w:hAnsi="Times New Roman" w:cs="Times New Roman"/>
                <w:sz w:val="20"/>
                <w:szCs w:val="20"/>
              </w:rPr>
              <w:t>Финансовые вложения (за исключением денежных эквивалентов)</w:t>
            </w:r>
          </w:p>
        </w:tc>
        <w:tc>
          <w:tcPr>
            <w:tcW w:w="1685" w:type="dxa"/>
            <w:shd w:val="clear" w:color="auto" w:fill="FFFFFF"/>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1240</w:t>
            </w:r>
          </w:p>
        </w:tc>
        <w:tc>
          <w:tcPr>
            <w:tcW w:w="1448"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5 087</w:t>
            </w:r>
          </w:p>
        </w:tc>
        <w:tc>
          <w:tcPr>
            <w:tcW w:w="1417"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7 134</w:t>
            </w:r>
          </w:p>
        </w:tc>
        <w:tc>
          <w:tcPr>
            <w:tcW w:w="1560"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6 180</w:t>
            </w:r>
          </w:p>
        </w:tc>
      </w:tr>
      <w:tr w:rsidR="002F4893" w:rsidRPr="002F4893" w:rsidTr="0068508A">
        <w:tc>
          <w:tcPr>
            <w:tcW w:w="3383" w:type="dxa"/>
            <w:shd w:val="clear" w:color="auto" w:fill="FFFFFF"/>
            <w:tcMar>
              <w:top w:w="80" w:type="dxa"/>
              <w:left w:w="80" w:type="dxa"/>
              <w:bottom w:w="80" w:type="dxa"/>
              <w:right w:w="80" w:type="dxa"/>
            </w:tcMar>
            <w:vAlign w:val="center"/>
          </w:tcPr>
          <w:p w:rsidR="002F4893" w:rsidRPr="002F4893" w:rsidRDefault="002F4893" w:rsidP="002F4893">
            <w:pPr>
              <w:spacing w:after="0" w:line="240" w:lineRule="auto"/>
              <w:rPr>
                <w:rFonts w:ascii="Times New Roman" w:hAnsi="Times New Roman" w:cs="Times New Roman"/>
                <w:sz w:val="20"/>
                <w:szCs w:val="20"/>
              </w:rPr>
            </w:pPr>
            <w:r w:rsidRPr="002F4893">
              <w:rPr>
                <w:rFonts w:ascii="Times New Roman" w:hAnsi="Times New Roman" w:cs="Times New Roman"/>
                <w:sz w:val="20"/>
                <w:szCs w:val="20"/>
              </w:rPr>
              <w:t>Денежные средства и денежные эквиваленты</w:t>
            </w:r>
          </w:p>
        </w:tc>
        <w:tc>
          <w:tcPr>
            <w:tcW w:w="1685" w:type="dxa"/>
            <w:shd w:val="clear" w:color="auto" w:fill="FFFFFF"/>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1250</w:t>
            </w:r>
          </w:p>
        </w:tc>
        <w:tc>
          <w:tcPr>
            <w:tcW w:w="1448"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2 848</w:t>
            </w:r>
          </w:p>
        </w:tc>
        <w:tc>
          <w:tcPr>
            <w:tcW w:w="1417"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1 371</w:t>
            </w:r>
          </w:p>
        </w:tc>
        <w:tc>
          <w:tcPr>
            <w:tcW w:w="1560"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484</w:t>
            </w:r>
          </w:p>
        </w:tc>
      </w:tr>
      <w:tr w:rsidR="002F4893" w:rsidRPr="002F4893" w:rsidTr="0068508A">
        <w:tc>
          <w:tcPr>
            <w:tcW w:w="3383" w:type="dxa"/>
            <w:shd w:val="clear" w:color="auto" w:fill="FFFFFF"/>
            <w:tcMar>
              <w:top w:w="80" w:type="dxa"/>
              <w:left w:w="80" w:type="dxa"/>
              <w:bottom w:w="80" w:type="dxa"/>
              <w:right w:w="80" w:type="dxa"/>
            </w:tcMar>
            <w:vAlign w:val="center"/>
          </w:tcPr>
          <w:p w:rsidR="002F4893" w:rsidRPr="002F4893" w:rsidRDefault="002F4893" w:rsidP="002F4893">
            <w:pPr>
              <w:spacing w:after="0" w:line="240" w:lineRule="auto"/>
              <w:rPr>
                <w:rFonts w:ascii="Times New Roman" w:hAnsi="Times New Roman" w:cs="Times New Roman"/>
                <w:sz w:val="20"/>
                <w:szCs w:val="20"/>
              </w:rPr>
            </w:pPr>
            <w:r w:rsidRPr="002F4893">
              <w:rPr>
                <w:rFonts w:ascii="Times New Roman" w:hAnsi="Times New Roman" w:cs="Times New Roman"/>
                <w:sz w:val="20"/>
                <w:szCs w:val="20"/>
              </w:rPr>
              <w:t>Итого по разделу II</w:t>
            </w:r>
          </w:p>
        </w:tc>
        <w:tc>
          <w:tcPr>
            <w:tcW w:w="1685" w:type="dxa"/>
            <w:shd w:val="clear" w:color="auto" w:fill="FFFFFF"/>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1200</w:t>
            </w:r>
          </w:p>
        </w:tc>
        <w:tc>
          <w:tcPr>
            <w:tcW w:w="1448"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1 040 768</w:t>
            </w:r>
          </w:p>
        </w:tc>
        <w:tc>
          <w:tcPr>
            <w:tcW w:w="1417"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1 161 508</w:t>
            </w:r>
          </w:p>
        </w:tc>
        <w:tc>
          <w:tcPr>
            <w:tcW w:w="1560"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1 440 078</w:t>
            </w:r>
          </w:p>
        </w:tc>
      </w:tr>
      <w:tr w:rsidR="002F4893" w:rsidRPr="002F4893" w:rsidTr="0068508A">
        <w:tc>
          <w:tcPr>
            <w:tcW w:w="3383" w:type="dxa"/>
            <w:shd w:val="clear" w:color="auto" w:fill="FFFFFF"/>
            <w:tcMar>
              <w:top w:w="80" w:type="dxa"/>
              <w:left w:w="80" w:type="dxa"/>
              <w:bottom w:w="80" w:type="dxa"/>
              <w:right w:w="80" w:type="dxa"/>
            </w:tcMar>
            <w:vAlign w:val="center"/>
          </w:tcPr>
          <w:p w:rsidR="002F4893" w:rsidRPr="002F4893" w:rsidRDefault="002F4893" w:rsidP="002F4893">
            <w:pPr>
              <w:spacing w:after="0" w:line="240" w:lineRule="auto"/>
              <w:rPr>
                <w:rFonts w:ascii="Times New Roman" w:hAnsi="Times New Roman" w:cs="Times New Roman"/>
                <w:b/>
                <w:bCs/>
                <w:sz w:val="20"/>
                <w:szCs w:val="20"/>
              </w:rPr>
            </w:pPr>
            <w:r w:rsidRPr="002F4893">
              <w:rPr>
                <w:rFonts w:ascii="Times New Roman" w:hAnsi="Times New Roman" w:cs="Times New Roman"/>
                <w:b/>
                <w:bCs/>
                <w:sz w:val="20"/>
                <w:szCs w:val="20"/>
              </w:rPr>
              <w:t>БАЛАНС</w:t>
            </w:r>
          </w:p>
        </w:tc>
        <w:tc>
          <w:tcPr>
            <w:tcW w:w="1685" w:type="dxa"/>
            <w:shd w:val="clear" w:color="auto" w:fill="FFFFFF"/>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b/>
                <w:bCs/>
                <w:sz w:val="20"/>
                <w:szCs w:val="20"/>
              </w:rPr>
            </w:pPr>
            <w:r w:rsidRPr="002F4893">
              <w:rPr>
                <w:rFonts w:ascii="Times New Roman" w:hAnsi="Times New Roman" w:cs="Times New Roman"/>
                <w:b/>
                <w:bCs/>
                <w:sz w:val="20"/>
                <w:szCs w:val="20"/>
              </w:rPr>
              <w:t>1600</w:t>
            </w:r>
          </w:p>
        </w:tc>
        <w:tc>
          <w:tcPr>
            <w:tcW w:w="1448"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b/>
                <w:bCs/>
                <w:sz w:val="20"/>
                <w:szCs w:val="20"/>
              </w:rPr>
            </w:pPr>
            <w:r w:rsidRPr="002F4893">
              <w:rPr>
                <w:rFonts w:ascii="Times New Roman" w:hAnsi="Times New Roman" w:cs="Times New Roman"/>
                <w:b/>
                <w:bCs/>
                <w:sz w:val="20"/>
                <w:szCs w:val="20"/>
              </w:rPr>
              <w:t>3 139 048</w:t>
            </w:r>
          </w:p>
        </w:tc>
        <w:tc>
          <w:tcPr>
            <w:tcW w:w="1417"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b/>
                <w:bCs/>
                <w:sz w:val="20"/>
                <w:szCs w:val="20"/>
              </w:rPr>
            </w:pPr>
            <w:r w:rsidRPr="002F4893">
              <w:rPr>
                <w:rFonts w:ascii="Times New Roman" w:hAnsi="Times New Roman" w:cs="Times New Roman"/>
                <w:b/>
                <w:bCs/>
                <w:sz w:val="20"/>
                <w:szCs w:val="20"/>
              </w:rPr>
              <w:t>3 159 915</w:t>
            </w:r>
          </w:p>
        </w:tc>
        <w:tc>
          <w:tcPr>
            <w:tcW w:w="1560"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b/>
                <w:bCs/>
                <w:sz w:val="20"/>
                <w:szCs w:val="20"/>
              </w:rPr>
            </w:pPr>
            <w:r w:rsidRPr="002F4893">
              <w:rPr>
                <w:rFonts w:ascii="Times New Roman" w:hAnsi="Times New Roman" w:cs="Times New Roman"/>
                <w:b/>
                <w:bCs/>
                <w:sz w:val="20"/>
                <w:szCs w:val="20"/>
              </w:rPr>
              <w:t>3 730 578</w:t>
            </w:r>
          </w:p>
        </w:tc>
      </w:tr>
      <w:tr w:rsidR="002F4893" w:rsidRPr="002F4893" w:rsidTr="0068508A">
        <w:tc>
          <w:tcPr>
            <w:tcW w:w="9493" w:type="dxa"/>
            <w:gridSpan w:val="5"/>
            <w:shd w:val="clear" w:color="auto" w:fill="FFFFFF"/>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ПАССИВ</w:t>
            </w:r>
          </w:p>
        </w:tc>
      </w:tr>
      <w:tr w:rsidR="002F4893" w:rsidRPr="002F4893" w:rsidTr="0068508A">
        <w:trPr>
          <w:trHeight w:val="157"/>
        </w:trPr>
        <w:tc>
          <w:tcPr>
            <w:tcW w:w="9493" w:type="dxa"/>
            <w:gridSpan w:val="5"/>
            <w:shd w:val="clear" w:color="auto" w:fill="FFFFFF"/>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III. КАПИТАЛ И РЕЗЕРВЫ</w:t>
            </w:r>
          </w:p>
        </w:tc>
      </w:tr>
      <w:tr w:rsidR="002F4893" w:rsidRPr="002F4893" w:rsidTr="0068508A">
        <w:tc>
          <w:tcPr>
            <w:tcW w:w="3383" w:type="dxa"/>
            <w:shd w:val="clear" w:color="auto" w:fill="FFFFFF"/>
            <w:tcMar>
              <w:top w:w="80" w:type="dxa"/>
              <w:left w:w="80" w:type="dxa"/>
              <w:bottom w:w="80" w:type="dxa"/>
              <w:right w:w="80" w:type="dxa"/>
            </w:tcMar>
            <w:vAlign w:val="center"/>
          </w:tcPr>
          <w:p w:rsidR="002F4893" w:rsidRPr="002F4893" w:rsidRDefault="002F4893" w:rsidP="002F4893">
            <w:pPr>
              <w:spacing w:after="0" w:line="240" w:lineRule="auto"/>
              <w:rPr>
                <w:rFonts w:ascii="Times New Roman" w:hAnsi="Times New Roman" w:cs="Times New Roman"/>
                <w:sz w:val="20"/>
                <w:szCs w:val="20"/>
              </w:rPr>
            </w:pPr>
            <w:r w:rsidRPr="002F4893">
              <w:rPr>
                <w:rFonts w:ascii="Times New Roman" w:hAnsi="Times New Roman" w:cs="Times New Roman"/>
                <w:sz w:val="20"/>
                <w:szCs w:val="20"/>
              </w:rPr>
              <w:t>Уставный капитал (складочный капитал, уставный фонд, вклады товарищей)</w:t>
            </w:r>
          </w:p>
        </w:tc>
        <w:tc>
          <w:tcPr>
            <w:tcW w:w="1685" w:type="dxa"/>
            <w:shd w:val="clear" w:color="auto" w:fill="FFFFFF"/>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1310</w:t>
            </w:r>
          </w:p>
        </w:tc>
        <w:tc>
          <w:tcPr>
            <w:tcW w:w="1448"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15</w:t>
            </w:r>
          </w:p>
        </w:tc>
        <w:tc>
          <w:tcPr>
            <w:tcW w:w="1417"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15</w:t>
            </w:r>
          </w:p>
        </w:tc>
        <w:tc>
          <w:tcPr>
            <w:tcW w:w="1560"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15</w:t>
            </w:r>
          </w:p>
        </w:tc>
      </w:tr>
      <w:tr w:rsidR="002F4893" w:rsidRPr="002F4893" w:rsidTr="0068508A">
        <w:tc>
          <w:tcPr>
            <w:tcW w:w="3383" w:type="dxa"/>
            <w:shd w:val="clear" w:color="auto" w:fill="FFFFFF"/>
            <w:tcMar>
              <w:top w:w="80" w:type="dxa"/>
              <w:left w:w="80" w:type="dxa"/>
              <w:bottom w:w="80" w:type="dxa"/>
              <w:right w:w="80" w:type="dxa"/>
            </w:tcMar>
            <w:vAlign w:val="center"/>
          </w:tcPr>
          <w:p w:rsidR="002F4893" w:rsidRPr="002F4893" w:rsidRDefault="002F4893" w:rsidP="002F4893">
            <w:pPr>
              <w:spacing w:after="0" w:line="240" w:lineRule="auto"/>
              <w:rPr>
                <w:rFonts w:ascii="Times New Roman" w:hAnsi="Times New Roman" w:cs="Times New Roman"/>
                <w:sz w:val="20"/>
                <w:szCs w:val="20"/>
              </w:rPr>
            </w:pPr>
            <w:r w:rsidRPr="002F4893">
              <w:rPr>
                <w:rFonts w:ascii="Times New Roman" w:hAnsi="Times New Roman" w:cs="Times New Roman"/>
                <w:sz w:val="20"/>
                <w:szCs w:val="20"/>
              </w:rPr>
              <w:t>Нераспределенная прибыль (непокрытый убыток)</w:t>
            </w:r>
          </w:p>
        </w:tc>
        <w:tc>
          <w:tcPr>
            <w:tcW w:w="1685" w:type="dxa"/>
            <w:shd w:val="clear" w:color="auto" w:fill="FFFFFF"/>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1370</w:t>
            </w:r>
          </w:p>
        </w:tc>
        <w:tc>
          <w:tcPr>
            <w:tcW w:w="1448"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1 479 378</w:t>
            </w:r>
          </w:p>
        </w:tc>
        <w:tc>
          <w:tcPr>
            <w:tcW w:w="1417"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1 240 660</w:t>
            </w:r>
          </w:p>
        </w:tc>
        <w:tc>
          <w:tcPr>
            <w:tcW w:w="1560"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987 079</w:t>
            </w:r>
          </w:p>
        </w:tc>
      </w:tr>
      <w:tr w:rsidR="002F4893" w:rsidRPr="002F4893" w:rsidTr="0068508A">
        <w:tc>
          <w:tcPr>
            <w:tcW w:w="3383" w:type="dxa"/>
            <w:shd w:val="clear" w:color="auto" w:fill="FFFFFF"/>
            <w:tcMar>
              <w:top w:w="80" w:type="dxa"/>
              <w:left w:w="80" w:type="dxa"/>
              <w:bottom w:w="80" w:type="dxa"/>
              <w:right w:w="80" w:type="dxa"/>
            </w:tcMar>
            <w:vAlign w:val="center"/>
          </w:tcPr>
          <w:p w:rsidR="002F4893" w:rsidRPr="002F4893" w:rsidRDefault="002F4893" w:rsidP="002F4893">
            <w:pPr>
              <w:spacing w:after="0" w:line="240" w:lineRule="auto"/>
              <w:rPr>
                <w:rFonts w:ascii="Times New Roman" w:hAnsi="Times New Roman" w:cs="Times New Roman"/>
                <w:sz w:val="20"/>
                <w:szCs w:val="20"/>
              </w:rPr>
            </w:pPr>
            <w:r w:rsidRPr="002F4893">
              <w:rPr>
                <w:rFonts w:ascii="Times New Roman" w:hAnsi="Times New Roman" w:cs="Times New Roman"/>
                <w:sz w:val="20"/>
                <w:szCs w:val="20"/>
              </w:rPr>
              <w:t>Итого по разделу III</w:t>
            </w:r>
          </w:p>
        </w:tc>
        <w:tc>
          <w:tcPr>
            <w:tcW w:w="1685" w:type="dxa"/>
            <w:shd w:val="clear" w:color="auto" w:fill="FFFFFF"/>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1300</w:t>
            </w:r>
          </w:p>
        </w:tc>
        <w:tc>
          <w:tcPr>
            <w:tcW w:w="1448"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1 479 393</w:t>
            </w:r>
          </w:p>
        </w:tc>
        <w:tc>
          <w:tcPr>
            <w:tcW w:w="1417"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1 240 675</w:t>
            </w:r>
          </w:p>
        </w:tc>
        <w:tc>
          <w:tcPr>
            <w:tcW w:w="1560"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987 094</w:t>
            </w:r>
          </w:p>
        </w:tc>
      </w:tr>
      <w:tr w:rsidR="002F4893" w:rsidRPr="002F4893" w:rsidTr="0068508A">
        <w:tc>
          <w:tcPr>
            <w:tcW w:w="9493" w:type="dxa"/>
            <w:gridSpan w:val="5"/>
            <w:shd w:val="clear" w:color="auto" w:fill="FFFFFF"/>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IV. ДОЛГОСРОЧНЫЕ ОБЯЗАТЕЛЬСТВА</w:t>
            </w:r>
          </w:p>
        </w:tc>
      </w:tr>
      <w:tr w:rsidR="002F4893" w:rsidRPr="002F4893" w:rsidTr="0068508A">
        <w:tc>
          <w:tcPr>
            <w:tcW w:w="3383" w:type="dxa"/>
            <w:shd w:val="clear" w:color="auto" w:fill="FFFFFF"/>
            <w:tcMar>
              <w:top w:w="80" w:type="dxa"/>
              <w:left w:w="80" w:type="dxa"/>
              <w:bottom w:w="80" w:type="dxa"/>
              <w:right w:w="80" w:type="dxa"/>
            </w:tcMar>
            <w:vAlign w:val="center"/>
          </w:tcPr>
          <w:p w:rsidR="002F4893" w:rsidRPr="002F4893" w:rsidRDefault="002F4893" w:rsidP="002F4893">
            <w:pPr>
              <w:spacing w:after="0" w:line="240" w:lineRule="auto"/>
              <w:rPr>
                <w:rFonts w:ascii="Times New Roman" w:hAnsi="Times New Roman" w:cs="Times New Roman"/>
                <w:sz w:val="20"/>
                <w:szCs w:val="20"/>
              </w:rPr>
            </w:pPr>
            <w:r w:rsidRPr="002F4893">
              <w:rPr>
                <w:rFonts w:ascii="Times New Roman" w:hAnsi="Times New Roman" w:cs="Times New Roman"/>
                <w:sz w:val="20"/>
                <w:szCs w:val="20"/>
              </w:rPr>
              <w:t>Заемные средства</w:t>
            </w:r>
          </w:p>
        </w:tc>
        <w:tc>
          <w:tcPr>
            <w:tcW w:w="1685" w:type="dxa"/>
            <w:shd w:val="clear" w:color="auto" w:fill="FFFFFF"/>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1410</w:t>
            </w:r>
          </w:p>
        </w:tc>
        <w:tc>
          <w:tcPr>
            <w:tcW w:w="1448"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Style w:val="zero"/>
                <w:rFonts w:ascii="Times New Roman" w:hAnsi="Times New Roman" w:cs="Times New Roman"/>
                <w:color w:val="666666"/>
                <w:sz w:val="20"/>
                <w:szCs w:val="20"/>
                <w:bdr w:val="none" w:sz="0" w:space="0" w:color="auto" w:frame="1"/>
              </w:rPr>
              <w:t>-</w:t>
            </w:r>
          </w:p>
        </w:tc>
        <w:tc>
          <w:tcPr>
            <w:tcW w:w="1417"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2 175</w:t>
            </w:r>
          </w:p>
        </w:tc>
        <w:tc>
          <w:tcPr>
            <w:tcW w:w="1560"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119 559</w:t>
            </w:r>
          </w:p>
        </w:tc>
      </w:tr>
      <w:tr w:rsidR="002F4893" w:rsidRPr="002F4893" w:rsidTr="0068508A">
        <w:tc>
          <w:tcPr>
            <w:tcW w:w="3383" w:type="dxa"/>
            <w:shd w:val="clear" w:color="auto" w:fill="FFFFFF"/>
            <w:tcMar>
              <w:top w:w="80" w:type="dxa"/>
              <w:left w:w="80" w:type="dxa"/>
              <w:bottom w:w="80" w:type="dxa"/>
              <w:right w:w="80" w:type="dxa"/>
            </w:tcMar>
            <w:vAlign w:val="center"/>
          </w:tcPr>
          <w:p w:rsidR="002F4893" w:rsidRPr="002F4893" w:rsidRDefault="002F4893" w:rsidP="002F4893">
            <w:pPr>
              <w:spacing w:after="0" w:line="240" w:lineRule="auto"/>
              <w:rPr>
                <w:rFonts w:ascii="Times New Roman" w:hAnsi="Times New Roman" w:cs="Times New Roman"/>
                <w:sz w:val="20"/>
                <w:szCs w:val="20"/>
              </w:rPr>
            </w:pPr>
            <w:r w:rsidRPr="002F4893">
              <w:rPr>
                <w:rFonts w:ascii="Times New Roman" w:hAnsi="Times New Roman" w:cs="Times New Roman"/>
                <w:sz w:val="20"/>
                <w:szCs w:val="20"/>
              </w:rPr>
              <w:t>Отложенные налоговые обязательства</w:t>
            </w:r>
          </w:p>
        </w:tc>
        <w:tc>
          <w:tcPr>
            <w:tcW w:w="1685" w:type="dxa"/>
            <w:shd w:val="clear" w:color="auto" w:fill="FFFFFF"/>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1420</w:t>
            </w:r>
          </w:p>
        </w:tc>
        <w:tc>
          <w:tcPr>
            <w:tcW w:w="1448"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236 481</w:t>
            </w:r>
          </w:p>
        </w:tc>
        <w:tc>
          <w:tcPr>
            <w:tcW w:w="1417"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192 993</w:t>
            </w:r>
          </w:p>
        </w:tc>
        <w:tc>
          <w:tcPr>
            <w:tcW w:w="1560"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92 086</w:t>
            </w:r>
          </w:p>
        </w:tc>
      </w:tr>
      <w:tr w:rsidR="002F4893" w:rsidRPr="002F4893" w:rsidTr="0068508A">
        <w:tc>
          <w:tcPr>
            <w:tcW w:w="3383" w:type="dxa"/>
            <w:shd w:val="clear" w:color="auto" w:fill="FFFFFF"/>
            <w:tcMar>
              <w:top w:w="80" w:type="dxa"/>
              <w:left w:w="80" w:type="dxa"/>
              <w:bottom w:w="80" w:type="dxa"/>
              <w:right w:w="80" w:type="dxa"/>
            </w:tcMar>
            <w:vAlign w:val="center"/>
          </w:tcPr>
          <w:p w:rsidR="002F4893" w:rsidRPr="002F4893" w:rsidRDefault="002F4893" w:rsidP="002F4893">
            <w:pPr>
              <w:spacing w:after="0" w:line="240" w:lineRule="auto"/>
              <w:rPr>
                <w:rFonts w:ascii="Times New Roman" w:hAnsi="Times New Roman" w:cs="Times New Roman"/>
                <w:sz w:val="20"/>
                <w:szCs w:val="20"/>
              </w:rPr>
            </w:pPr>
            <w:r w:rsidRPr="002F4893">
              <w:rPr>
                <w:rFonts w:ascii="Times New Roman" w:hAnsi="Times New Roman" w:cs="Times New Roman"/>
                <w:sz w:val="20"/>
                <w:szCs w:val="20"/>
              </w:rPr>
              <w:t>Итого по разделу IV</w:t>
            </w:r>
          </w:p>
        </w:tc>
        <w:tc>
          <w:tcPr>
            <w:tcW w:w="1685" w:type="dxa"/>
            <w:shd w:val="clear" w:color="auto" w:fill="FFFFFF"/>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1400</w:t>
            </w:r>
          </w:p>
        </w:tc>
        <w:tc>
          <w:tcPr>
            <w:tcW w:w="1448"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236 481</w:t>
            </w:r>
          </w:p>
        </w:tc>
        <w:tc>
          <w:tcPr>
            <w:tcW w:w="1417"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195 168</w:t>
            </w:r>
          </w:p>
        </w:tc>
        <w:tc>
          <w:tcPr>
            <w:tcW w:w="1560"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211 645</w:t>
            </w:r>
          </w:p>
        </w:tc>
      </w:tr>
      <w:tr w:rsidR="002F4893" w:rsidRPr="002F4893" w:rsidTr="0068508A">
        <w:tc>
          <w:tcPr>
            <w:tcW w:w="9493" w:type="dxa"/>
            <w:gridSpan w:val="5"/>
            <w:shd w:val="clear" w:color="auto" w:fill="FFFFFF"/>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V. КРАТКОСРОЧНЫЕ ОБЯЗАТЕЛЬСТВА</w:t>
            </w:r>
          </w:p>
        </w:tc>
      </w:tr>
      <w:tr w:rsidR="002F4893" w:rsidRPr="002F4893" w:rsidTr="0068508A">
        <w:tc>
          <w:tcPr>
            <w:tcW w:w="3383" w:type="dxa"/>
            <w:shd w:val="clear" w:color="auto" w:fill="FFFFFF"/>
            <w:tcMar>
              <w:top w:w="80" w:type="dxa"/>
              <w:left w:w="80" w:type="dxa"/>
              <w:bottom w:w="80" w:type="dxa"/>
              <w:right w:w="80" w:type="dxa"/>
            </w:tcMar>
            <w:vAlign w:val="center"/>
          </w:tcPr>
          <w:p w:rsidR="002F4893" w:rsidRPr="002F4893" w:rsidRDefault="002F4893" w:rsidP="002F4893">
            <w:pPr>
              <w:spacing w:after="0" w:line="240" w:lineRule="auto"/>
              <w:rPr>
                <w:rFonts w:ascii="Times New Roman" w:hAnsi="Times New Roman" w:cs="Times New Roman"/>
                <w:sz w:val="20"/>
                <w:szCs w:val="20"/>
              </w:rPr>
            </w:pPr>
            <w:r w:rsidRPr="002F4893">
              <w:rPr>
                <w:rFonts w:ascii="Times New Roman" w:hAnsi="Times New Roman" w:cs="Times New Roman"/>
                <w:sz w:val="20"/>
                <w:szCs w:val="20"/>
              </w:rPr>
              <w:t>Заемные средства</w:t>
            </w:r>
          </w:p>
        </w:tc>
        <w:tc>
          <w:tcPr>
            <w:tcW w:w="1685" w:type="dxa"/>
            <w:shd w:val="clear" w:color="auto" w:fill="FFFFFF"/>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1510</w:t>
            </w:r>
          </w:p>
        </w:tc>
        <w:tc>
          <w:tcPr>
            <w:tcW w:w="1448"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82 009</w:t>
            </w:r>
          </w:p>
        </w:tc>
        <w:tc>
          <w:tcPr>
            <w:tcW w:w="1417"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5 269</w:t>
            </w:r>
          </w:p>
        </w:tc>
        <w:tc>
          <w:tcPr>
            <w:tcW w:w="1560"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22 429</w:t>
            </w:r>
          </w:p>
        </w:tc>
      </w:tr>
      <w:tr w:rsidR="002F4893" w:rsidRPr="002F4893" w:rsidTr="0068508A">
        <w:tc>
          <w:tcPr>
            <w:tcW w:w="3383" w:type="dxa"/>
            <w:shd w:val="clear" w:color="auto" w:fill="FFFFFF"/>
            <w:tcMar>
              <w:top w:w="80" w:type="dxa"/>
              <w:left w:w="80" w:type="dxa"/>
              <w:bottom w:w="80" w:type="dxa"/>
              <w:right w:w="80" w:type="dxa"/>
            </w:tcMar>
            <w:vAlign w:val="center"/>
          </w:tcPr>
          <w:p w:rsidR="002F4893" w:rsidRPr="002F4893" w:rsidRDefault="002F4893" w:rsidP="002F4893">
            <w:pPr>
              <w:spacing w:after="0" w:line="240" w:lineRule="auto"/>
              <w:rPr>
                <w:rFonts w:ascii="Times New Roman" w:hAnsi="Times New Roman" w:cs="Times New Roman"/>
                <w:sz w:val="20"/>
                <w:szCs w:val="20"/>
              </w:rPr>
            </w:pPr>
            <w:r w:rsidRPr="002F4893">
              <w:rPr>
                <w:rFonts w:ascii="Times New Roman" w:hAnsi="Times New Roman" w:cs="Times New Roman"/>
                <w:sz w:val="20"/>
                <w:szCs w:val="20"/>
              </w:rPr>
              <w:t>Кредиторская задолженность</w:t>
            </w:r>
          </w:p>
        </w:tc>
        <w:tc>
          <w:tcPr>
            <w:tcW w:w="1685" w:type="dxa"/>
            <w:shd w:val="clear" w:color="auto" w:fill="FFFFFF"/>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1520</w:t>
            </w:r>
          </w:p>
        </w:tc>
        <w:tc>
          <w:tcPr>
            <w:tcW w:w="1448"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1 259 138</w:t>
            </w:r>
          </w:p>
        </w:tc>
        <w:tc>
          <w:tcPr>
            <w:tcW w:w="1417"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1 644 419</w:t>
            </w:r>
          </w:p>
        </w:tc>
        <w:tc>
          <w:tcPr>
            <w:tcW w:w="1560"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2 450 089</w:t>
            </w:r>
          </w:p>
        </w:tc>
      </w:tr>
      <w:tr w:rsidR="002F4893" w:rsidRPr="002F4893" w:rsidTr="0068508A">
        <w:tc>
          <w:tcPr>
            <w:tcW w:w="3383" w:type="dxa"/>
            <w:shd w:val="clear" w:color="auto" w:fill="FFFFFF"/>
            <w:tcMar>
              <w:top w:w="80" w:type="dxa"/>
              <w:left w:w="80" w:type="dxa"/>
              <w:bottom w:w="80" w:type="dxa"/>
              <w:right w:w="80" w:type="dxa"/>
            </w:tcMar>
            <w:vAlign w:val="center"/>
          </w:tcPr>
          <w:p w:rsidR="002F4893" w:rsidRPr="002F4893" w:rsidRDefault="002F4893" w:rsidP="002F4893">
            <w:pPr>
              <w:spacing w:after="0" w:line="240" w:lineRule="auto"/>
              <w:rPr>
                <w:rFonts w:ascii="Times New Roman" w:hAnsi="Times New Roman" w:cs="Times New Roman"/>
                <w:sz w:val="20"/>
                <w:szCs w:val="20"/>
              </w:rPr>
            </w:pPr>
            <w:r w:rsidRPr="002F4893">
              <w:rPr>
                <w:rFonts w:ascii="Times New Roman" w:hAnsi="Times New Roman" w:cs="Times New Roman"/>
                <w:sz w:val="20"/>
                <w:szCs w:val="20"/>
              </w:rPr>
              <w:t>Оценочные обязательства</w:t>
            </w:r>
          </w:p>
        </w:tc>
        <w:tc>
          <w:tcPr>
            <w:tcW w:w="1685" w:type="dxa"/>
            <w:shd w:val="clear" w:color="auto" w:fill="FFFFFF"/>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1540</w:t>
            </w:r>
          </w:p>
        </w:tc>
        <w:tc>
          <w:tcPr>
            <w:tcW w:w="1448"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82 027</w:t>
            </w:r>
          </w:p>
        </w:tc>
        <w:tc>
          <w:tcPr>
            <w:tcW w:w="1417"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74 384</w:t>
            </w:r>
          </w:p>
        </w:tc>
        <w:tc>
          <w:tcPr>
            <w:tcW w:w="1560"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59 321</w:t>
            </w:r>
          </w:p>
        </w:tc>
      </w:tr>
      <w:tr w:rsidR="002F4893" w:rsidRPr="002F4893" w:rsidTr="0068508A">
        <w:tc>
          <w:tcPr>
            <w:tcW w:w="3383" w:type="dxa"/>
            <w:shd w:val="clear" w:color="auto" w:fill="FFFFFF"/>
            <w:tcMar>
              <w:top w:w="80" w:type="dxa"/>
              <w:left w:w="80" w:type="dxa"/>
              <w:bottom w:w="80" w:type="dxa"/>
              <w:right w:w="80" w:type="dxa"/>
            </w:tcMar>
            <w:vAlign w:val="center"/>
          </w:tcPr>
          <w:p w:rsidR="002F4893" w:rsidRPr="002F4893" w:rsidRDefault="002F4893" w:rsidP="002F4893">
            <w:pPr>
              <w:spacing w:after="0" w:line="240" w:lineRule="auto"/>
              <w:rPr>
                <w:rFonts w:ascii="Times New Roman" w:hAnsi="Times New Roman" w:cs="Times New Roman"/>
                <w:sz w:val="20"/>
                <w:szCs w:val="20"/>
              </w:rPr>
            </w:pPr>
            <w:r w:rsidRPr="002F4893">
              <w:rPr>
                <w:rFonts w:ascii="Times New Roman" w:hAnsi="Times New Roman" w:cs="Times New Roman"/>
                <w:sz w:val="20"/>
                <w:szCs w:val="20"/>
              </w:rPr>
              <w:t>Итого по разделу V</w:t>
            </w:r>
          </w:p>
        </w:tc>
        <w:tc>
          <w:tcPr>
            <w:tcW w:w="1685" w:type="dxa"/>
            <w:shd w:val="clear" w:color="auto" w:fill="FFFFFF"/>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1500</w:t>
            </w:r>
          </w:p>
        </w:tc>
        <w:tc>
          <w:tcPr>
            <w:tcW w:w="1448"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1 423 174</w:t>
            </w:r>
          </w:p>
        </w:tc>
        <w:tc>
          <w:tcPr>
            <w:tcW w:w="1417"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1 724 072</w:t>
            </w:r>
          </w:p>
        </w:tc>
        <w:tc>
          <w:tcPr>
            <w:tcW w:w="1560"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sz w:val="20"/>
                <w:szCs w:val="20"/>
              </w:rPr>
            </w:pPr>
            <w:r w:rsidRPr="002F4893">
              <w:rPr>
                <w:rFonts w:ascii="Times New Roman" w:hAnsi="Times New Roman" w:cs="Times New Roman"/>
                <w:sz w:val="20"/>
                <w:szCs w:val="20"/>
              </w:rPr>
              <w:t>2 531 839</w:t>
            </w:r>
          </w:p>
        </w:tc>
      </w:tr>
      <w:tr w:rsidR="002F4893" w:rsidRPr="002F4893" w:rsidTr="0068508A">
        <w:tc>
          <w:tcPr>
            <w:tcW w:w="3383" w:type="dxa"/>
            <w:shd w:val="clear" w:color="auto" w:fill="FFFFFF"/>
            <w:tcMar>
              <w:top w:w="80" w:type="dxa"/>
              <w:left w:w="80" w:type="dxa"/>
              <w:bottom w:w="80" w:type="dxa"/>
              <w:right w:w="80" w:type="dxa"/>
            </w:tcMar>
            <w:vAlign w:val="center"/>
          </w:tcPr>
          <w:p w:rsidR="002F4893" w:rsidRPr="002F4893" w:rsidRDefault="002F4893" w:rsidP="002F4893">
            <w:pPr>
              <w:spacing w:after="0" w:line="240" w:lineRule="auto"/>
              <w:rPr>
                <w:rFonts w:ascii="Times New Roman" w:hAnsi="Times New Roman" w:cs="Times New Roman"/>
                <w:b/>
                <w:bCs/>
                <w:sz w:val="20"/>
                <w:szCs w:val="20"/>
              </w:rPr>
            </w:pPr>
            <w:r w:rsidRPr="002F4893">
              <w:rPr>
                <w:rFonts w:ascii="Times New Roman" w:hAnsi="Times New Roman" w:cs="Times New Roman"/>
                <w:b/>
                <w:bCs/>
                <w:sz w:val="20"/>
                <w:szCs w:val="20"/>
              </w:rPr>
              <w:t>БАЛАНС</w:t>
            </w:r>
          </w:p>
        </w:tc>
        <w:tc>
          <w:tcPr>
            <w:tcW w:w="1685" w:type="dxa"/>
            <w:shd w:val="clear" w:color="auto" w:fill="FFFFFF"/>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b/>
                <w:bCs/>
                <w:sz w:val="20"/>
                <w:szCs w:val="20"/>
              </w:rPr>
            </w:pPr>
            <w:r w:rsidRPr="002F4893">
              <w:rPr>
                <w:rFonts w:ascii="Times New Roman" w:hAnsi="Times New Roman" w:cs="Times New Roman"/>
                <w:b/>
                <w:bCs/>
                <w:sz w:val="20"/>
                <w:szCs w:val="20"/>
              </w:rPr>
              <w:t>1700</w:t>
            </w:r>
          </w:p>
        </w:tc>
        <w:tc>
          <w:tcPr>
            <w:tcW w:w="1448"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b/>
                <w:bCs/>
                <w:sz w:val="20"/>
                <w:szCs w:val="20"/>
              </w:rPr>
            </w:pPr>
            <w:r w:rsidRPr="002F4893">
              <w:rPr>
                <w:rFonts w:ascii="Times New Roman" w:hAnsi="Times New Roman" w:cs="Times New Roman"/>
                <w:b/>
                <w:bCs/>
                <w:sz w:val="20"/>
                <w:szCs w:val="20"/>
              </w:rPr>
              <w:t>3 139 048</w:t>
            </w:r>
          </w:p>
        </w:tc>
        <w:tc>
          <w:tcPr>
            <w:tcW w:w="1417"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b/>
                <w:bCs/>
                <w:sz w:val="20"/>
                <w:szCs w:val="20"/>
              </w:rPr>
            </w:pPr>
            <w:r w:rsidRPr="002F4893">
              <w:rPr>
                <w:rFonts w:ascii="Times New Roman" w:hAnsi="Times New Roman" w:cs="Times New Roman"/>
                <w:b/>
                <w:bCs/>
                <w:sz w:val="20"/>
                <w:szCs w:val="20"/>
              </w:rPr>
              <w:t>3 159 915</w:t>
            </w:r>
          </w:p>
        </w:tc>
        <w:tc>
          <w:tcPr>
            <w:tcW w:w="1560" w:type="dxa"/>
            <w:shd w:val="clear" w:color="auto" w:fill="FFFFFF"/>
            <w:noWrap/>
            <w:tcMar>
              <w:top w:w="80" w:type="dxa"/>
              <w:left w:w="80" w:type="dxa"/>
              <w:bottom w:w="80" w:type="dxa"/>
              <w:right w:w="80" w:type="dxa"/>
            </w:tcMar>
            <w:vAlign w:val="center"/>
          </w:tcPr>
          <w:p w:rsidR="002F4893" w:rsidRPr="002F4893" w:rsidRDefault="002F4893" w:rsidP="002F4893">
            <w:pPr>
              <w:spacing w:after="0" w:line="240" w:lineRule="auto"/>
              <w:jc w:val="center"/>
              <w:rPr>
                <w:rFonts w:ascii="Times New Roman" w:hAnsi="Times New Roman" w:cs="Times New Roman"/>
                <w:b/>
                <w:bCs/>
                <w:sz w:val="20"/>
                <w:szCs w:val="20"/>
              </w:rPr>
            </w:pPr>
            <w:r w:rsidRPr="002F4893">
              <w:rPr>
                <w:rFonts w:ascii="Times New Roman" w:hAnsi="Times New Roman" w:cs="Times New Roman"/>
                <w:b/>
                <w:bCs/>
                <w:sz w:val="20"/>
                <w:szCs w:val="20"/>
              </w:rPr>
              <w:t>3 730 578</w:t>
            </w:r>
          </w:p>
        </w:tc>
      </w:tr>
    </w:tbl>
    <w:p w:rsidR="002F4893" w:rsidRPr="0068508A" w:rsidRDefault="002F4893" w:rsidP="002F4893">
      <w:pPr>
        <w:pStyle w:val="1"/>
        <w:spacing w:before="0" w:after="0"/>
        <w:textAlignment w:val="baseline"/>
        <w:rPr>
          <w:rFonts w:ascii="Times New Roman" w:hAnsi="Times New Roman"/>
          <w:b w:val="0"/>
          <w:sz w:val="24"/>
          <w:szCs w:val="24"/>
          <w:bdr w:val="none" w:sz="0" w:space="0" w:color="auto" w:frame="1"/>
        </w:rPr>
      </w:pPr>
    </w:p>
    <w:p w:rsidR="002F4893" w:rsidRPr="0068508A" w:rsidRDefault="002F4893" w:rsidP="002F4893">
      <w:pPr>
        <w:pStyle w:val="1"/>
        <w:spacing w:before="0" w:after="0"/>
        <w:textAlignment w:val="baseline"/>
        <w:rPr>
          <w:rFonts w:ascii="Times New Roman" w:hAnsi="Times New Roman"/>
          <w:b w:val="0"/>
          <w:bCs w:val="0"/>
          <w:sz w:val="24"/>
          <w:szCs w:val="24"/>
        </w:rPr>
      </w:pPr>
      <w:r w:rsidRPr="0068508A">
        <w:rPr>
          <w:rFonts w:ascii="Times New Roman" w:hAnsi="Times New Roman"/>
          <w:b w:val="0"/>
          <w:sz w:val="24"/>
          <w:szCs w:val="24"/>
          <w:bdr w:val="none" w:sz="0" w:space="0" w:color="auto" w:frame="1"/>
        </w:rPr>
        <w:t xml:space="preserve">По данным баланса предприятия провести анализ платежеспособности </w:t>
      </w:r>
      <w:r w:rsidRPr="0068508A">
        <w:rPr>
          <w:rFonts w:ascii="Times New Roman" w:hAnsi="Times New Roman"/>
          <w:b w:val="0"/>
          <w:bCs w:val="0"/>
          <w:sz w:val="24"/>
          <w:szCs w:val="24"/>
        </w:rPr>
        <w:t>ООО «Транспортная компания «Агат-Логистик»:</w:t>
      </w:r>
    </w:p>
    <w:p w:rsidR="002F4893" w:rsidRPr="0068508A" w:rsidRDefault="00355B3A" w:rsidP="002F4893">
      <w:pPr>
        <w:spacing w:after="0" w:line="240" w:lineRule="auto"/>
        <w:rPr>
          <w:rFonts w:ascii="Times New Roman" w:hAnsi="Times New Roman" w:cs="Times New Roman"/>
          <w:sz w:val="24"/>
          <w:szCs w:val="24"/>
        </w:rPr>
      </w:pPr>
      <w:r>
        <w:rPr>
          <w:rFonts w:ascii="Times New Roman" w:hAnsi="Times New Roman" w:cs="Times New Roman"/>
          <w:sz w:val="24"/>
          <w:szCs w:val="24"/>
        </w:rPr>
        <w:t>- ликвидность баланса</w:t>
      </w:r>
    </w:p>
    <w:p w:rsidR="002F4893" w:rsidRPr="0068508A" w:rsidRDefault="00355B3A" w:rsidP="002F4893">
      <w:pPr>
        <w:spacing w:after="0" w:line="240" w:lineRule="auto"/>
        <w:rPr>
          <w:rFonts w:ascii="Times New Roman" w:hAnsi="Times New Roman" w:cs="Times New Roman"/>
          <w:sz w:val="24"/>
          <w:szCs w:val="24"/>
        </w:rPr>
      </w:pPr>
      <w:r>
        <w:rPr>
          <w:rFonts w:ascii="Times New Roman" w:hAnsi="Times New Roman" w:cs="Times New Roman"/>
          <w:sz w:val="24"/>
          <w:szCs w:val="24"/>
        </w:rPr>
        <w:t>- коэффициенты ликвидности</w:t>
      </w:r>
    </w:p>
    <w:p w:rsidR="002F4893" w:rsidRPr="0068508A" w:rsidRDefault="002F4893" w:rsidP="002F4893">
      <w:pPr>
        <w:spacing w:after="0" w:line="240" w:lineRule="auto"/>
        <w:rPr>
          <w:rStyle w:val="a5"/>
          <w:rFonts w:ascii="Times New Roman" w:hAnsi="Times New Roman" w:cs="Times New Roman"/>
          <w:b w:val="0"/>
          <w:color w:val="000000"/>
          <w:sz w:val="24"/>
          <w:szCs w:val="24"/>
          <w:bdr w:val="none" w:sz="0" w:space="0" w:color="auto" w:frame="1"/>
        </w:rPr>
      </w:pPr>
      <w:r w:rsidRPr="0068508A">
        <w:rPr>
          <w:rStyle w:val="a5"/>
          <w:rFonts w:ascii="Times New Roman" w:hAnsi="Times New Roman" w:cs="Times New Roman"/>
          <w:b w:val="0"/>
          <w:color w:val="000000"/>
          <w:sz w:val="24"/>
          <w:szCs w:val="24"/>
          <w:bdr w:val="none" w:sz="0" w:space="0" w:color="auto" w:frame="1"/>
        </w:rPr>
        <w:t>- коэффициент во</w:t>
      </w:r>
      <w:r w:rsidR="00355B3A">
        <w:rPr>
          <w:rStyle w:val="a5"/>
          <w:rFonts w:ascii="Times New Roman" w:hAnsi="Times New Roman" w:cs="Times New Roman"/>
          <w:b w:val="0"/>
          <w:color w:val="000000"/>
          <w:sz w:val="24"/>
          <w:szCs w:val="24"/>
          <w:bdr w:val="none" w:sz="0" w:space="0" w:color="auto" w:frame="1"/>
        </w:rPr>
        <w:t>сстановления платежеспособности</w:t>
      </w:r>
    </w:p>
    <w:p w:rsidR="002F4893" w:rsidRPr="0068508A" w:rsidRDefault="002F4893" w:rsidP="002F4893">
      <w:pPr>
        <w:spacing w:after="0" w:line="240" w:lineRule="auto"/>
        <w:rPr>
          <w:rStyle w:val="a5"/>
          <w:rFonts w:ascii="Times New Roman" w:hAnsi="Times New Roman" w:cs="Times New Roman"/>
          <w:b w:val="0"/>
          <w:color w:val="000000"/>
          <w:sz w:val="24"/>
          <w:szCs w:val="24"/>
          <w:bdr w:val="none" w:sz="0" w:space="0" w:color="auto" w:frame="1"/>
        </w:rPr>
      </w:pPr>
      <w:r w:rsidRPr="0068508A">
        <w:rPr>
          <w:rStyle w:val="a5"/>
          <w:rFonts w:ascii="Times New Roman" w:hAnsi="Times New Roman" w:cs="Times New Roman"/>
          <w:b w:val="0"/>
          <w:color w:val="000000"/>
          <w:sz w:val="24"/>
          <w:szCs w:val="24"/>
          <w:bdr w:val="none" w:sz="0" w:space="0" w:color="auto" w:frame="1"/>
        </w:rPr>
        <w:t>- коэффиц</w:t>
      </w:r>
      <w:r w:rsidR="00355B3A">
        <w:rPr>
          <w:rStyle w:val="a5"/>
          <w:rFonts w:ascii="Times New Roman" w:hAnsi="Times New Roman" w:cs="Times New Roman"/>
          <w:b w:val="0"/>
          <w:color w:val="000000"/>
          <w:sz w:val="24"/>
          <w:szCs w:val="24"/>
          <w:bdr w:val="none" w:sz="0" w:space="0" w:color="auto" w:frame="1"/>
        </w:rPr>
        <w:t>иент утраты платежеспособности</w:t>
      </w:r>
    </w:p>
    <w:p w:rsidR="00355B3A" w:rsidRDefault="002F4893" w:rsidP="002F4893">
      <w:pPr>
        <w:spacing w:after="0" w:line="240" w:lineRule="auto"/>
        <w:rPr>
          <w:rStyle w:val="a5"/>
          <w:rFonts w:ascii="Times New Roman" w:hAnsi="Times New Roman" w:cs="Times New Roman"/>
          <w:b w:val="0"/>
          <w:color w:val="000000"/>
          <w:sz w:val="24"/>
          <w:szCs w:val="24"/>
          <w:bdr w:val="none" w:sz="0" w:space="0" w:color="auto" w:frame="1"/>
        </w:rPr>
      </w:pPr>
      <w:r w:rsidRPr="0068508A">
        <w:rPr>
          <w:rStyle w:val="a5"/>
          <w:rFonts w:ascii="Times New Roman" w:hAnsi="Times New Roman" w:cs="Times New Roman"/>
          <w:b w:val="0"/>
          <w:color w:val="000000"/>
          <w:sz w:val="24"/>
          <w:szCs w:val="24"/>
          <w:bdr w:val="none" w:sz="0" w:space="0" w:color="auto" w:frame="1"/>
        </w:rPr>
        <w:t>- сделать выводы по результатам анализа</w:t>
      </w:r>
    </w:p>
    <w:p w:rsidR="00355B3A" w:rsidRPr="0068508A" w:rsidRDefault="00355B3A" w:rsidP="002F4893">
      <w:pPr>
        <w:spacing w:after="0" w:line="240" w:lineRule="auto"/>
        <w:rPr>
          <w:rFonts w:ascii="Times New Roman" w:hAnsi="Times New Roman" w:cs="Times New Roman"/>
          <w:bCs/>
          <w:color w:val="000000"/>
          <w:sz w:val="24"/>
          <w:szCs w:val="24"/>
          <w:bdr w:val="none" w:sz="0" w:space="0" w:color="auto" w:frame="1"/>
        </w:rPr>
      </w:pPr>
    </w:p>
    <w:p w:rsidR="002F4893" w:rsidRPr="002F4893" w:rsidRDefault="002F4893" w:rsidP="002F4893">
      <w:pPr>
        <w:spacing w:after="0" w:line="240" w:lineRule="auto"/>
        <w:jc w:val="center"/>
        <w:rPr>
          <w:rFonts w:ascii="Times New Roman" w:hAnsi="Times New Roman" w:cs="Times New Roman"/>
        </w:rPr>
      </w:pPr>
      <w:r w:rsidRPr="002F4893">
        <w:rPr>
          <w:rFonts w:ascii="Times New Roman" w:hAnsi="Times New Roman" w:cs="Times New Roman"/>
          <w:b/>
          <w:bdr w:val="none" w:sz="0" w:space="0" w:color="auto" w:frame="1"/>
        </w:rPr>
        <w:t>РЕШЕНИЕ</w:t>
      </w:r>
      <w:r w:rsidR="0001784E">
        <w:rPr>
          <w:rFonts w:ascii="Times New Roman" w:hAnsi="Times New Roman" w:cs="Times New Roman"/>
          <w:b/>
          <w:bdr w:val="none" w:sz="0" w:space="0" w:color="auto" w:frame="1"/>
        </w:rPr>
        <w:t xml:space="preserve"> ЗАДАНИЯ 3</w:t>
      </w:r>
      <w:r w:rsidR="0068508A">
        <w:rPr>
          <w:rFonts w:ascii="Times New Roman" w:hAnsi="Times New Roman" w:cs="Times New Roman"/>
          <w:b/>
          <w:bdr w:val="none" w:sz="0" w:space="0" w:color="auto" w:frame="1"/>
        </w:rPr>
        <w:t>:</w:t>
      </w:r>
    </w:p>
    <w:p w:rsidR="002F4893" w:rsidRPr="0068508A" w:rsidRDefault="002F4893" w:rsidP="002F4893">
      <w:pPr>
        <w:spacing w:after="0" w:line="240" w:lineRule="auto"/>
        <w:jc w:val="center"/>
        <w:rPr>
          <w:rFonts w:ascii="Times New Roman" w:hAnsi="Times New Roman" w:cs="Times New Roman"/>
          <w:b/>
          <w:bCs/>
          <w:sz w:val="24"/>
          <w:szCs w:val="24"/>
        </w:rPr>
      </w:pPr>
      <w:r w:rsidRPr="0068508A">
        <w:rPr>
          <w:rFonts w:ascii="Times New Roman" w:hAnsi="Times New Roman" w:cs="Times New Roman"/>
          <w:b/>
          <w:color w:val="000000"/>
          <w:sz w:val="24"/>
          <w:szCs w:val="24"/>
        </w:rPr>
        <w:t xml:space="preserve">Анализ ликвидности </w:t>
      </w:r>
      <w:r w:rsidR="0068508A" w:rsidRPr="0068508A">
        <w:rPr>
          <w:rFonts w:ascii="Times New Roman" w:hAnsi="Times New Roman" w:cs="Times New Roman"/>
          <w:b/>
          <w:color w:val="000000"/>
          <w:sz w:val="24"/>
          <w:szCs w:val="24"/>
        </w:rPr>
        <w:t>и платежеспособности</w:t>
      </w:r>
      <w:r w:rsidRPr="0068508A">
        <w:rPr>
          <w:rFonts w:ascii="Times New Roman" w:hAnsi="Times New Roman" w:cs="Times New Roman"/>
          <w:b/>
          <w:color w:val="000000"/>
          <w:sz w:val="24"/>
          <w:szCs w:val="24"/>
        </w:rPr>
        <w:t xml:space="preserve"> предприятия </w:t>
      </w:r>
      <w:r w:rsidR="0068508A">
        <w:rPr>
          <w:rFonts w:ascii="Times New Roman" w:hAnsi="Times New Roman" w:cs="Times New Roman"/>
          <w:b/>
          <w:color w:val="000000"/>
          <w:sz w:val="24"/>
          <w:szCs w:val="24"/>
        </w:rPr>
        <w:t>на основании</w:t>
      </w:r>
      <w:r w:rsidRPr="0068508A">
        <w:rPr>
          <w:rFonts w:ascii="Times New Roman" w:hAnsi="Times New Roman" w:cs="Times New Roman"/>
          <w:b/>
          <w:color w:val="000000"/>
          <w:sz w:val="24"/>
          <w:szCs w:val="24"/>
        </w:rPr>
        <w:t xml:space="preserve"> бухгалтерско</w:t>
      </w:r>
      <w:r w:rsidR="0068508A">
        <w:rPr>
          <w:rFonts w:ascii="Times New Roman" w:hAnsi="Times New Roman" w:cs="Times New Roman"/>
          <w:b/>
          <w:color w:val="000000"/>
          <w:sz w:val="24"/>
          <w:szCs w:val="24"/>
        </w:rPr>
        <w:t>го</w:t>
      </w:r>
      <w:r w:rsidRPr="0068508A">
        <w:rPr>
          <w:rFonts w:ascii="Times New Roman" w:hAnsi="Times New Roman" w:cs="Times New Roman"/>
          <w:b/>
          <w:color w:val="000000"/>
          <w:sz w:val="24"/>
          <w:szCs w:val="24"/>
        </w:rPr>
        <w:t xml:space="preserve"> баланс</w:t>
      </w:r>
      <w:r w:rsidR="0068508A">
        <w:rPr>
          <w:rFonts w:ascii="Times New Roman" w:hAnsi="Times New Roman" w:cs="Times New Roman"/>
          <w:b/>
          <w:color w:val="000000"/>
          <w:sz w:val="24"/>
          <w:szCs w:val="24"/>
        </w:rPr>
        <w:t>а</w:t>
      </w:r>
      <w:r w:rsidR="00355B3A">
        <w:rPr>
          <w:rFonts w:ascii="Times New Roman" w:hAnsi="Times New Roman" w:cs="Times New Roman"/>
          <w:b/>
          <w:color w:val="000000"/>
          <w:sz w:val="24"/>
          <w:szCs w:val="24"/>
        </w:rPr>
        <w:t xml:space="preserve"> </w:t>
      </w:r>
      <w:r w:rsidRPr="0068508A">
        <w:rPr>
          <w:rFonts w:ascii="Times New Roman" w:hAnsi="Times New Roman" w:cs="Times New Roman"/>
          <w:b/>
          <w:bCs/>
          <w:sz w:val="24"/>
          <w:szCs w:val="24"/>
        </w:rPr>
        <w:t>ООО «Транспортная компания «Агат-Логистик»</w:t>
      </w:r>
    </w:p>
    <w:p w:rsidR="002F4893" w:rsidRPr="002F4893" w:rsidRDefault="002F4893" w:rsidP="002F4893">
      <w:pPr>
        <w:spacing w:after="0" w:line="240" w:lineRule="auto"/>
        <w:jc w:val="center"/>
        <w:rPr>
          <w:rFonts w:ascii="Times New Roman" w:hAnsi="Times New Roman" w:cs="Times New Roman"/>
          <w:b/>
          <w:color w:val="000000"/>
          <w:sz w:val="28"/>
          <w:szCs w:val="28"/>
        </w:rPr>
      </w:pPr>
    </w:p>
    <w:p w:rsidR="002F4893" w:rsidRPr="00633AE6" w:rsidRDefault="002F4893" w:rsidP="00355B3A">
      <w:pPr>
        <w:spacing w:after="0" w:line="240" w:lineRule="auto"/>
        <w:rPr>
          <w:rFonts w:ascii="Times New Roman" w:hAnsi="Times New Roman" w:cs="Times New Roman"/>
          <w:b/>
          <w:color w:val="000000"/>
          <w:sz w:val="24"/>
          <w:szCs w:val="24"/>
        </w:rPr>
      </w:pPr>
      <w:r w:rsidRPr="00633AE6">
        <w:rPr>
          <w:rFonts w:ascii="Times New Roman" w:hAnsi="Times New Roman" w:cs="Times New Roman"/>
          <w:b/>
          <w:color w:val="000000"/>
          <w:sz w:val="24"/>
          <w:szCs w:val="24"/>
        </w:rPr>
        <w:t xml:space="preserve">Таблица </w:t>
      </w:r>
      <w:r w:rsidR="00355B3A">
        <w:rPr>
          <w:rFonts w:ascii="Times New Roman" w:hAnsi="Times New Roman" w:cs="Times New Roman"/>
          <w:b/>
          <w:color w:val="000000"/>
          <w:sz w:val="24"/>
          <w:szCs w:val="24"/>
        </w:rPr>
        <w:t>8</w:t>
      </w:r>
      <w:r w:rsidRPr="00633AE6">
        <w:rPr>
          <w:rFonts w:ascii="Times New Roman" w:hAnsi="Times New Roman" w:cs="Times New Roman"/>
          <w:b/>
          <w:color w:val="000000"/>
          <w:sz w:val="24"/>
          <w:szCs w:val="24"/>
        </w:rPr>
        <w:t xml:space="preserve"> - Анализ ликвидности</w:t>
      </w:r>
      <w:r w:rsidR="00355B3A">
        <w:rPr>
          <w:rFonts w:ascii="Times New Roman" w:hAnsi="Times New Roman" w:cs="Times New Roman"/>
          <w:b/>
          <w:color w:val="000000"/>
          <w:sz w:val="24"/>
          <w:szCs w:val="24"/>
        </w:rPr>
        <w:t xml:space="preserve"> бухгалтерского</w:t>
      </w:r>
      <w:r w:rsidRPr="00633AE6">
        <w:rPr>
          <w:rFonts w:ascii="Times New Roman" w:hAnsi="Times New Roman" w:cs="Times New Roman"/>
          <w:b/>
          <w:color w:val="000000"/>
          <w:sz w:val="24"/>
          <w:szCs w:val="24"/>
        </w:rPr>
        <w:t xml:space="preserve"> баланса, тыс. руб.</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88"/>
        <w:gridCol w:w="1196"/>
        <w:gridCol w:w="1196"/>
        <w:gridCol w:w="1196"/>
        <w:gridCol w:w="1207"/>
        <w:gridCol w:w="1196"/>
        <w:gridCol w:w="1196"/>
        <w:gridCol w:w="1196"/>
      </w:tblGrid>
      <w:tr w:rsidR="002F4893" w:rsidRPr="002F4893" w:rsidTr="002F4893">
        <w:trPr>
          <w:jc w:val="center"/>
        </w:trPr>
        <w:tc>
          <w:tcPr>
            <w:tcW w:w="1253" w:type="dxa"/>
          </w:tcPr>
          <w:p w:rsidR="002F4893" w:rsidRPr="002F4893" w:rsidRDefault="002F4893" w:rsidP="002F4893">
            <w:pPr>
              <w:spacing w:after="0" w:line="240" w:lineRule="auto"/>
              <w:jc w:val="center"/>
              <w:rPr>
                <w:rFonts w:ascii="Times New Roman" w:hAnsi="Times New Roman" w:cs="Times New Roman"/>
                <w:color w:val="000000"/>
                <w:lang w:val="en-US"/>
              </w:rPr>
            </w:pPr>
            <w:r w:rsidRPr="002F4893">
              <w:rPr>
                <w:rFonts w:ascii="Times New Roman" w:hAnsi="Times New Roman" w:cs="Times New Roman"/>
                <w:color w:val="000000"/>
              </w:rPr>
              <w:t>Активы</w:t>
            </w:r>
          </w:p>
        </w:tc>
        <w:tc>
          <w:tcPr>
            <w:tcW w:w="1254" w:type="dxa"/>
          </w:tcPr>
          <w:p w:rsidR="002F4893" w:rsidRPr="002F4893" w:rsidRDefault="002F4893" w:rsidP="002F4893">
            <w:pPr>
              <w:spacing w:after="0" w:line="240" w:lineRule="auto"/>
              <w:jc w:val="center"/>
              <w:rPr>
                <w:rFonts w:ascii="Times New Roman" w:hAnsi="Times New Roman" w:cs="Times New Roman"/>
                <w:color w:val="000000"/>
              </w:rPr>
            </w:pPr>
            <w:r w:rsidRPr="002F4893">
              <w:rPr>
                <w:rFonts w:ascii="Times New Roman" w:hAnsi="Times New Roman" w:cs="Times New Roman"/>
                <w:color w:val="000000"/>
              </w:rPr>
              <w:t>201</w:t>
            </w:r>
            <w:r w:rsidR="0068508A">
              <w:rPr>
                <w:rFonts w:ascii="Times New Roman" w:hAnsi="Times New Roman" w:cs="Times New Roman"/>
                <w:color w:val="000000"/>
              </w:rPr>
              <w:t>9</w:t>
            </w:r>
            <w:r w:rsidRPr="002F4893">
              <w:rPr>
                <w:rFonts w:ascii="Times New Roman" w:hAnsi="Times New Roman" w:cs="Times New Roman"/>
                <w:color w:val="000000"/>
              </w:rPr>
              <w:t>г</w:t>
            </w:r>
          </w:p>
        </w:tc>
        <w:tc>
          <w:tcPr>
            <w:tcW w:w="1253" w:type="dxa"/>
          </w:tcPr>
          <w:p w:rsidR="002F4893" w:rsidRPr="002F4893" w:rsidRDefault="002F4893" w:rsidP="002F4893">
            <w:pPr>
              <w:spacing w:after="0" w:line="240" w:lineRule="auto"/>
              <w:jc w:val="center"/>
              <w:rPr>
                <w:rFonts w:ascii="Times New Roman" w:hAnsi="Times New Roman" w:cs="Times New Roman"/>
                <w:color w:val="000000"/>
              </w:rPr>
            </w:pPr>
            <w:r w:rsidRPr="002F4893">
              <w:rPr>
                <w:rFonts w:ascii="Times New Roman" w:hAnsi="Times New Roman" w:cs="Times New Roman"/>
                <w:color w:val="000000"/>
              </w:rPr>
              <w:t>20</w:t>
            </w:r>
            <w:r w:rsidR="0068508A">
              <w:rPr>
                <w:rFonts w:ascii="Times New Roman" w:hAnsi="Times New Roman" w:cs="Times New Roman"/>
                <w:color w:val="000000"/>
              </w:rPr>
              <w:t>20</w:t>
            </w:r>
            <w:r w:rsidRPr="002F4893">
              <w:rPr>
                <w:rFonts w:ascii="Times New Roman" w:hAnsi="Times New Roman" w:cs="Times New Roman"/>
                <w:color w:val="000000"/>
              </w:rPr>
              <w:t>г</w:t>
            </w:r>
          </w:p>
        </w:tc>
        <w:tc>
          <w:tcPr>
            <w:tcW w:w="1254" w:type="dxa"/>
          </w:tcPr>
          <w:p w:rsidR="002F4893" w:rsidRPr="002F4893" w:rsidRDefault="002F4893" w:rsidP="002F4893">
            <w:pPr>
              <w:spacing w:after="0" w:line="240" w:lineRule="auto"/>
              <w:jc w:val="center"/>
              <w:rPr>
                <w:rFonts w:ascii="Times New Roman" w:hAnsi="Times New Roman" w:cs="Times New Roman"/>
                <w:color w:val="000000"/>
              </w:rPr>
            </w:pPr>
            <w:r w:rsidRPr="002F4893">
              <w:rPr>
                <w:rFonts w:ascii="Times New Roman" w:hAnsi="Times New Roman" w:cs="Times New Roman"/>
                <w:color w:val="000000"/>
              </w:rPr>
              <w:t>202</w:t>
            </w:r>
            <w:r w:rsidR="0068508A">
              <w:rPr>
                <w:rFonts w:ascii="Times New Roman" w:hAnsi="Times New Roman" w:cs="Times New Roman"/>
                <w:color w:val="000000"/>
              </w:rPr>
              <w:t>1</w:t>
            </w:r>
            <w:r w:rsidRPr="002F4893">
              <w:rPr>
                <w:rFonts w:ascii="Times New Roman" w:hAnsi="Times New Roman" w:cs="Times New Roman"/>
                <w:color w:val="000000"/>
              </w:rPr>
              <w:t>г</w:t>
            </w:r>
          </w:p>
        </w:tc>
        <w:tc>
          <w:tcPr>
            <w:tcW w:w="1254" w:type="dxa"/>
          </w:tcPr>
          <w:p w:rsidR="002F4893" w:rsidRPr="002F4893" w:rsidRDefault="002F4893" w:rsidP="002F4893">
            <w:pPr>
              <w:spacing w:after="0" w:line="240" w:lineRule="auto"/>
              <w:jc w:val="center"/>
              <w:rPr>
                <w:rFonts w:ascii="Times New Roman" w:hAnsi="Times New Roman" w:cs="Times New Roman"/>
                <w:color w:val="000000"/>
                <w:lang w:val="en-US"/>
              </w:rPr>
            </w:pPr>
            <w:r w:rsidRPr="002F4893">
              <w:rPr>
                <w:rFonts w:ascii="Times New Roman" w:hAnsi="Times New Roman" w:cs="Times New Roman"/>
                <w:color w:val="000000"/>
              </w:rPr>
              <w:t>Пассивы</w:t>
            </w:r>
          </w:p>
        </w:tc>
        <w:tc>
          <w:tcPr>
            <w:tcW w:w="1253" w:type="dxa"/>
          </w:tcPr>
          <w:p w:rsidR="002F4893" w:rsidRPr="002F4893" w:rsidRDefault="002F4893" w:rsidP="002F4893">
            <w:pPr>
              <w:spacing w:after="0" w:line="240" w:lineRule="auto"/>
              <w:jc w:val="center"/>
              <w:rPr>
                <w:rFonts w:ascii="Times New Roman" w:hAnsi="Times New Roman" w:cs="Times New Roman"/>
                <w:color w:val="000000"/>
              </w:rPr>
            </w:pPr>
            <w:r w:rsidRPr="002F4893">
              <w:rPr>
                <w:rFonts w:ascii="Times New Roman" w:hAnsi="Times New Roman" w:cs="Times New Roman"/>
                <w:color w:val="000000"/>
              </w:rPr>
              <w:t>201</w:t>
            </w:r>
            <w:r w:rsidR="0068508A">
              <w:rPr>
                <w:rFonts w:ascii="Times New Roman" w:hAnsi="Times New Roman" w:cs="Times New Roman"/>
                <w:color w:val="000000"/>
              </w:rPr>
              <w:t>9</w:t>
            </w:r>
            <w:r w:rsidRPr="002F4893">
              <w:rPr>
                <w:rFonts w:ascii="Times New Roman" w:hAnsi="Times New Roman" w:cs="Times New Roman"/>
                <w:color w:val="000000"/>
              </w:rPr>
              <w:t>г</w:t>
            </w:r>
          </w:p>
        </w:tc>
        <w:tc>
          <w:tcPr>
            <w:tcW w:w="1254" w:type="dxa"/>
          </w:tcPr>
          <w:p w:rsidR="002F4893" w:rsidRPr="002F4893" w:rsidRDefault="002F4893" w:rsidP="002F4893">
            <w:pPr>
              <w:spacing w:after="0" w:line="240" w:lineRule="auto"/>
              <w:jc w:val="center"/>
              <w:rPr>
                <w:rFonts w:ascii="Times New Roman" w:hAnsi="Times New Roman" w:cs="Times New Roman"/>
                <w:color w:val="000000"/>
              </w:rPr>
            </w:pPr>
            <w:r w:rsidRPr="002F4893">
              <w:rPr>
                <w:rFonts w:ascii="Times New Roman" w:hAnsi="Times New Roman" w:cs="Times New Roman"/>
                <w:color w:val="000000"/>
              </w:rPr>
              <w:t>20</w:t>
            </w:r>
            <w:r w:rsidR="0068508A">
              <w:rPr>
                <w:rFonts w:ascii="Times New Roman" w:hAnsi="Times New Roman" w:cs="Times New Roman"/>
                <w:color w:val="000000"/>
              </w:rPr>
              <w:t>20</w:t>
            </w:r>
            <w:r w:rsidRPr="002F4893">
              <w:rPr>
                <w:rFonts w:ascii="Times New Roman" w:hAnsi="Times New Roman" w:cs="Times New Roman"/>
                <w:color w:val="000000"/>
              </w:rPr>
              <w:t>г</w:t>
            </w:r>
          </w:p>
        </w:tc>
        <w:tc>
          <w:tcPr>
            <w:tcW w:w="1254" w:type="dxa"/>
          </w:tcPr>
          <w:p w:rsidR="002F4893" w:rsidRPr="002F4893" w:rsidRDefault="002F4893" w:rsidP="002F4893">
            <w:pPr>
              <w:spacing w:after="0" w:line="240" w:lineRule="auto"/>
              <w:jc w:val="center"/>
              <w:rPr>
                <w:rFonts w:ascii="Times New Roman" w:hAnsi="Times New Roman" w:cs="Times New Roman"/>
                <w:color w:val="000000"/>
              </w:rPr>
            </w:pPr>
            <w:r w:rsidRPr="002F4893">
              <w:rPr>
                <w:rFonts w:ascii="Times New Roman" w:hAnsi="Times New Roman" w:cs="Times New Roman"/>
                <w:color w:val="000000"/>
              </w:rPr>
              <w:t>202</w:t>
            </w:r>
            <w:r w:rsidR="0068508A">
              <w:rPr>
                <w:rFonts w:ascii="Times New Roman" w:hAnsi="Times New Roman" w:cs="Times New Roman"/>
                <w:color w:val="000000"/>
              </w:rPr>
              <w:t>1</w:t>
            </w:r>
            <w:r w:rsidRPr="002F4893">
              <w:rPr>
                <w:rFonts w:ascii="Times New Roman" w:hAnsi="Times New Roman" w:cs="Times New Roman"/>
                <w:color w:val="000000"/>
              </w:rPr>
              <w:t>г</w:t>
            </w:r>
          </w:p>
        </w:tc>
      </w:tr>
      <w:tr w:rsidR="002F4893" w:rsidRPr="002F4893" w:rsidTr="002F4893">
        <w:trPr>
          <w:jc w:val="center"/>
        </w:trPr>
        <w:tc>
          <w:tcPr>
            <w:tcW w:w="1253" w:type="dxa"/>
          </w:tcPr>
          <w:p w:rsidR="002F4893" w:rsidRPr="002F4893" w:rsidRDefault="002F4893" w:rsidP="002F4893">
            <w:pPr>
              <w:spacing w:after="0" w:line="240" w:lineRule="auto"/>
              <w:jc w:val="center"/>
              <w:rPr>
                <w:rFonts w:ascii="Times New Roman" w:hAnsi="Times New Roman" w:cs="Times New Roman"/>
                <w:color w:val="000000"/>
              </w:rPr>
            </w:pPr>
            <w:r w:rsidRPr="002F4893">
              <w:rPr>
                <w:rFonts w:ascii="Times New Roman" w:hAnsi="Times New Roman" w:cs="Times New Roman"/>
                <w:color w:val="000000"/>
              </w:rPr>
              <w:t>А1</w:t>
            </w:r>
          </w:p>
        </w:tc>
        <w:tc>
          <w:tcPr>
            <w:tcW w:w="1254" w:type="dxa"/>
          </w:tcPr>
          <w:p w:rsidR="002F4893" w:rsidRPr="002F4893" w:rsidRDefault="002F4893" w:rsidP="009A6380">
            <w:pPr>
              <w:spacing w:after="0" w:line="240" w:lineRule="auto"/>
              <w:jc w:val="right"/>
              <w:rPr>
                <w:rFonts w:ascii="Times New Roman" w:hAnsi="Times New Roman" w:cs="Times New Roman"/>
                <w:color w:val="000000"/>
              </w:rPr>
            </w:pPr>
            <w:r w:rsidRPr="002F4893">
              <w:rPr>
                <w:rFonts w:ascii="Times New Roman" w:hAnsi="Times New Roman" w:cs="Times New Roman"/>
                <w:color w:val="000000"/>
              </w:rPr>
              <w:t>6664</w:t>
            </w:r>
          </w:p>
        </w:tc>
        <w:tc>
          <w:tcPr>
            <w:tcW w:w="1253" w:type="dxa"/>
          </w:tcPr>
          <w:p w:rsidR="002F4893" w:rsidRPr="002F4893" w:rsidRDefault="002F4893" w:rsidP="009A6380">
            <w:pPr>
              <w:spacing w:after="0" w:line="240" w:lineRule="auto"/>
              <w:jc w:val="right"/>
              <w:rPr>
                <w:rFonts w:ascii="Times New Roman" w:hAnsi="Times New Roman" w:cs="Times New Roman"/>
                <w:color w:val="000000"/>
              </w:rPr>
            </w:pPr>
            <w:r w:rsidRPr="002F4893">
              <w:rPr>
                <w:rFonts w:ascii="Times New Roman" w:hAnsi="Times New Roman" w:cs="Times New Roman"/>
                <w:color w:val="000000"/>
              </w:rPr>
              <w:t>8505</w:t>
            </w:r>
          </w:p>
        </w:tc>
        <w:tc>
          <w:tcPr>
            <w:tcW w:w="1254" w:type="dxa"/>
          </w:tcPr>
          <w:p w:rsidR="002F4893" w:rsidRPr="002F4893" w:rsidRDefault="002F4893" w:rsidP="009A6380">
            <w:pPr>
              <w:spacing w:after="0" w:line="240" w:lineRule="auto"/>
              <w:jc w:val="right"/>
              <w:rPr>
                <w:rFonts w:ascii="Times New Roman" w:hAnsi="Times New Roman" w:cs="Times New Roman"/>
                <w:color w:val="000000"/>
              </w:rPr>
            </w:pPr>
            <w:r w:rsidRPr="002F4893">
              <w:rPr>
                <w:rFonts w:ascii="Times New Roman" w:hAnsi="Times New Roman" w:cs="Times New Roman"/>
                <w:color w:val="000000"/>
              </w:rPr>
              <w:t>7935</w:t>
            </w:r>
          </w:p>
        </w:tc>
        <w:tc>
          <w:tcPr>
            <w:tcW w:w="1254" w:type="dxa"/>
          </w:tcPr>
          <w:p w:rsidR="002F4893" w:rsidRPr="002F4893" w:rsidRDefault="002F4893" w:rsidP="002F4893">
            <w:pPr>
              <w:spacing w:after="0" w:line="240" w:lineRule="auto"/>
              <w:jc w:val="center"/>
              <w:rPr>
                <w:rFonts w:ascii="Times New Roman" w:hAnsi="Times New Roman" w:cs="Times New Roman"/>
                <w:color w:val="000000"/>
              </w:rPr>
            </w:pPr>
            <w:r w:rsidRPr="002F4893">
              <w:rPr>
                <w:rFonts w:ascii="Times New Roman" w:hAnsi="Times New Roman" w:cs="Times New Roman"/>
                <w:color w:val="000000"/>
              </w:rPr>
              <w:t>П1</w:t>
            </w:r>
          </w:p>
        </w:tc>
        <w:tc>
          <w:tcPr>
            <w:tcW w:w="1253" w:type="dxa"/>
          </w:tcPr>
          <w:p w:rsidR="002F4893" w:rsidRPr="002F4893" w:rsidRDefault="002F4893" w:rsidP="009A6380">
            <w:pPr>
              <w:spacing w:after="0" w:line="240" w:lineRule="auto"/>
              <w:jc w:val="right"/>
              <w:rPr>
                <w:rFonts w:ascii="Times New Roman" w:hAnsi="Times New Roman" w:cs="Times New Roman"/>
                <w:color w:val="000000"/>
                <w:lang w:val="en-US"/>
              </w:rPr>
            </w:pPr>
            <w:r w:rsidRPr="002F4893">
              <w:rPr>
                <w:rFonts w:ascii="Times New Roman" w:hAnsi="Times New Roman" w:cs="Times New Roman"/>
              </w:rPr>
              <w:t>2450089</w:t>
            </w:r>
          </w:p>
        </w:tc>
        <w:tc>
          <w:tcPr>
            <w:tcW w:w="1254" w:type="dxa"/>
          </w:tcPr>
          <w:p w:rsidR="002F4893" w:rsidRPr="002F4893" w:rsidRDefault="002F4893" w:rsidP="009A6380">
            <w:pPr>
              <w:spacing w:after="0" w:line="240" w:lineRule="auto"/>
              <w:jc w:val="right"/>
              <w:rPr>
                <w:rFonts w:ascii="Times New Roman" w:hAnsi="Times New Roman" w:cs="Times New Roman"/>
                <w:color w:val="000000"/>
                <w:lang w:val="en-US"/>
              </w:rPr>
            </w:pPr>
            <w:r w:rsidRPr="002F4893">
              <w:rPr>
                <w:rFonts w:ascii="Times New Roman" w:hAnsi="Times New Roman" w:cs="Times New Roman"/>
              </w:rPr>
              <w:t>1644419</w:t>
            </w:r>
          </w:p>
        </w:tc>
        <w:tc>
          <w:tcPr>
            <w:tcW w:w="1254" w:type="dxa"/>
          </w:tcPr>
          <w:p w:rsidR="002F4893" w:rsidRPr="002F4893" w:rsidRDefault="002F4893" w:rsidP="009A6380">
            <w:pPr>
              <w:spacing w:after="0" w:line="240" w:lineRule="auto"/>
              <w:jc w:val="right"/>
              <w:rPr>
                <w:rFonts w:ascii="Times New Roman" w:hAnsi="Times New Roman" w:cs="Times New Roman"/>
                <w:color w:val="000000"/>
                <w:lang w:val="en-US"/>
              </w:rPr>
            </w:pPr>
            <w:r w:rsidRPr="002F4893">
              <w:rPr>
                <w:rFonts w:ascii="Times New Roman" w:hAnsi="Times New Roman" w:cs="Times New Roman"/>
              </w:rPr>
              <w:t>1259138</w:t>
            </w:r>
          </w:p>
        </w:tc>
      </w:tr>
      <w:tr w:rsidR="002F4893" w:rsidRPr="002F4893" w:rsidTr="002F4893">
        <w:trPr>
          <w:jc w:val="center"/>
        </w:trPr>
        <w:tc>
          <w:tcPr>
            <w:tcW w:w="1253" w:type="dxa"/>
          </w:tcPr>
          <w:p w:rsidR="002F4893" w:rsidRPr="002F4893" w:rsidRDefault="002F4893" w:rsidP="002F4893">
            <w:pPr>
              <w:spacing w:after="0" w:line="240" w:lineRule="auto"/>
              <w:jc w:val="center"/>
              <w:rPr>
                <w:rFonts w:ascii="Times New Roman" w:hAnsi="Times New Roman" w:cs="Times New Roman"/>
                <w:color w:val="000000"/>
              </w:rPr>
            </w:pPr>
            <w:r w:rsidRPr="002F4893">
              <w:rPr>
                <w:rFonts w:ascii="Times New Roman" w:hAnsi="Times New Roman" w:cs="Times New Roman"/>
                <w:color w:val="000000"/>
              </w:rPr>
              <w:t>А2</w:t>
            </w:r>
          </w:p>
        </w:tc>
        <w:tc>
          <w:tcPr>
            <w:tcW w:w="1254" w:type="dxa"/>
          </w:tcPr>
          <w:p w:rsidR="002F4893" w:rsidRPr="002F4893" w:rsidRDefault="002F4893" w:rsidP="009A6380">
            <w:pPr>
              <w:spacing w:after="0" w:line="240" w:lineRule="auto"/>
              <w:jc w:val="right"/>
              <w:rPr>
                <w:rFonts w:ascii="Times New Roman" w:hAnsi="Times New Roman" w:cs="Times New Roman"/>
                <w:color w:val="000000"/>
                <w:lang w:val="en-US"/>
              </w:rPr>
            </w:pPr>
            <w:r w:rsidRPr="002F4893">
              <w:rPr>
                <w:rFonts w:ascii="Times New Roman" w:hAnsi="Times New Roman" w:cs="Times New Roman"/>
              </w:rPr>
              <w:t>1319368</w:t>
            </w:r>
          </w:p>
        </w:tc>
        <w:tc>
          <w:tcPr>
            <w:tcW w:w="1253" w:type="dxa"/>
          </w:tcPr>
          <w:p w:rsidR="002F4893" w:rsidRPr="002F4893" w:rsidRDefault="002F4893" w:rsidP="009A6380">
            <w:pPr>
              <w:spacing w:after="0" w:line="240" w:lineRule="auto"/>
              <w:jc w:val="right"/>
              <w:rPr>
                <w:rFonts w:ascii="Times New Roman" w:hAnsi="Times New Roman" w:cs="Times New Roman"/>
                <w:color w:val="000000"/>
                <w:lang w:val="en-US"/>
              </w:rPr>
            </w:pPr>
            <w:r w:rsidRPr="002F4893">
              <w:rPr>
                <w:rFonts w:ascii="Times New Roman" w:hAnsi="Times New Roman" w:cs="Times New Roman"/>
              </w:rPr>
              <w:t>1084676</w:t>
            </w:r>
          </w:p>
        </w:tc>
        <w:tc>
          <w:tcPr>
            <w:tcW w:w="1254" w:type="dxa"/>
          </w:tcPr>
          <w:p w:rsidR="002F4893" w:rsidRPr="002F4893" w:rsidRDefault="002F4893" w:rsidP="009A6380">
            <w:pPr>
              <w:spacing w:after="0" w:line="240" w:lineRule="auto"/>
              <w:jc w:val="right"/>
              <w:rPr>
                <w:rFonts w:ascii="Times New Roman" w:hAnsi="Times New Roman" w:cs="Times New Roman"/>
                <w:color w:val="000000"/>
                <w:lang w:val="en-US"/>
              </w:rPr>
            </w:pPr>
            <w:r w:rsidRPr="002F4893">
              <w:rPr>
                <w:rFonts w:ascii="Times New Roman" w:hAnsi="Times New Roman" w:cs="Times New Roman"/>
              </w:rPr>
              <w:t>951354</w:t>
            </w:r>
          </w:p>
        </w:tc>
        <w:tc>
          <w:tcPr>
            <w:tcW w:w="1254" w:type="dxa"/>
          </w:tcPr>
          <w:p w:rsidR="002F4893" w:rsidRPr="002F4893" w:rsidRDefault="002F4893" w:rsidP="002F4893">
            <w:pPr>
              <w:spacing w:after="0" w:line="240" w:lineRule="auto"/>
              <w:jc w:val="center"/>
              <w:rPr>
                <w:rFonts w:ascii="Times New Roman" w:hAnsi="Times New Roman" w:cs="Times New Roman"/>
                <w:color w:val="000000"/>
              </w:rPr>
            </w:pPr>
            <w:r w:rsidRPr="002F4893">
              <w:rPr>
                <w:rFonts w:ascii="Times New Roman" w:hAnsi="Times New Roman" w:cs="Times New Roman"/>
                <w:color w:val="000000"/>
              </w:rPr>
              <w:t>П2</w:t>
            </w:r>
          </w:p>
        </w:tc>
        <w:tc>
          <w:tcPr>
            <w:tcW w:w="1253" w:type="dxa"/>
          </w:tcPr>
          <w:p w:rsidR="002F4893" w:rsidRPr="002F4893" w:rsidRDefault="002F4893" w:rsidP="009A6380">
            <w:pPr>
              <w:spacing w:after="0" w:line="240" w:lineRule="auto"/>
              <w:jc w:val="right"/>
              <w:rPr>
                <w:rFonts w:ascii="Times New Roman" w:hAnsi="Times New Roman" w:cs="Times New Roman"/>
                <w:color w:val="000000"/>
              </w:rPr>
            </w:pPr>
            <w:r w:rsidRPr="002F4893">
              <w:rPr>
                <w:rFonts w:ascii="Times New Roman" w:hAnsi="Times New Roman" w:cs="Times New Roman"/>
                <w:color w:val="000000"/>
              </w:rPr>
              <w:t>81750</w:t>
            </w:r>
          </w:p>
        </w:tc>
        <w:tc>
          <w:tcPr>
            <w:tcW w:w="1254" w:type="dxa"/>
          </w:tcPr>
          <w:p w:rsidR="002F4893" w:rsidRPr="002F4893" w:rsidRDefault="002F4893" w:rsidP="009A6380">
            <w:pPr>
              <w:spacing w:after="0" w:line="240" w:lineRule="auto"/>
              <w:jc w:val="right"/>
              <w:rPr>
                <w:rFonts w:ascii="Times New Roman" w:hAnsi="Times New Roman" w:cs="Times New Roman"/>
                <w:color w:val="000000"/>
              </w:rPr>
            </w:pPr>
            <w:r w:rsidRPr="002F4893">
              <w:rPr>
                <w:rFonts w:ascii="Times New Roman" w:hAnsi="Times New Roman" w:cs="Times New Roman"/>
                <w:color w:val="000000"/>
              </w:rPr>
              <w:t>79653</w:t>
            </w:r>
          </w:p>
        </w:tc>
        <w:tc>
          <w:tcPr>
            <w:tcW w:w="1254" w:type="dxa"/>
          </w:tcPr>
          <w:p w:rsidR="002F4893" w:rsidRPr="002F4893" w:rsidRDefault="002F4893" w:rsidP="009A6380">
            <w:pPr>
              <w:spacing w:after="0" w:line="240" w:lineRule="auto"/>
              <w:jc w:val="right"/>
              <w:rPr>
                <w:rFonts w:ascii="Times New Roman" w:hAnsi="Times New Roman" w:cs="Times New Roman"/>
                <w:color w:val="000000"/>
              </w:rPr>
            </w:pPr>
            <w:r w:rsidRPr="002F4893">
              <w:rPr>
                <w:rFonts w:ascii="Times New Roman" w:hAnsi="Times New Roman" w:cs="Times New Roman"/>
                <w:color w:val="000000"/>
              </w:rPr>
              <w:t>164036</w:t>
            </w:r>
          </w:p>
        </w:tc>
      </w:tr>
      <w:tr w:rsidR="002F4893" w:rsidRPr="002F4893" w:rsidTr="002F4893">
        <w:trPr>
          <w:trHeight w:val="178"/>
          <w:jc w:val="center"/>
        </w:trPr>
        <w:tc>
          <w:tcPr>
            <w:tcW w:w="1253" w:type="dxa"/>
          </w:tcPr>
          <w:p w:rsidR="002F4893" w:rsidRPr="002F4893" w:rsidRDefault="002F4893" w:rsidP="002F4893">
            <w:pPr>
              <w:spacing w:after="0" w:line="240" w:lineRule="auto"/>
              <w:jc w:val="center"/>
              <w:rPr>
                <w:rFonts w:ascii="Times New Roman" w:hAnsi="Times New Roman" w:cs="Times New Roman"/>
                <w:color w:val="000000"/>
              </w:rPr>
            </w:pPr>
            <w:r w:rsidRPr="002F4893">
              <w:rPr>
                <w:rFonts w:ascii="Times New Roman" w:hAnsi="Times New Roman" w:cs="Times New Roman"/>
                <w:color w:val="000000"/>
              </w:rPr>
              <w:t>А3</w:t>
            </w:r>
          </w:p>
        </w:tc>
        <w:tc>
          <w:tcPr>
            <w:tcW w:w="1254" w:type="dxa"/>
          </w:tcPr>
          <w:p w:rsidR="002F4893" w:rsidRPr="002F4893" w:rsidRDefault="002F4893" w:rsidP="009A6380">
            <w:pPr>
              <w:spacing w:after="0" w:line="240" w:lineRule="auto"/>
              <w:jc w:val="right"/>
              <w:rPr>
                <w:rFonts w:ascii="Times New Roman" w:hAnsi="Times New Roman" w:cs="Times New Roman"/>
                <w:color w:val="000000"/>
              </w:rPr>
            </w:pPr>
            <w:r w:rsidRPr="002F4893">
              <w:rPr>
                <w:rFonts w:ascii="Times New Roman" w:hAnsi="Times New Roman" w:cs="Times New Roman"/>
                <w:color w:val="000000"/>
              </w:rPr>
              <w:t>114046</w:t>
            </w:r>
          </w:p>
        </w:tc>
        <w:tc>
          <w:tcPr>
            <w:tcW w:w="1253" w:type="dxa"/>
          </w:tcPr>
          <w:p w:rsidR="002F4893" w:rsidRPr="002F4893" w:rsidRDefault="002F4893" w:rsidP="009A6380">
            <w:pPr>
              <w:spacing w:after="0" w:line="240" w:lineRule="auto"/>
              <w:jc w:val="right"/>
              <w:rPr>
                <w:rFonts w:ascii="Times New Roman" w:hAnsi="Times New Roman" w:cs="Times New Roman"/>
                <w:color w:val="000000"/>
              </w:rPr>
            </w:pPr>
            <w:r w:rsidRPr="002F4893">
              <w:rPr>
                <w:rFonts w:ascii="Times New Roman" w:hAnsi="Times New Roman" w:cs="Times New Roman"/>
                <w:color w:val="000000"/>
              </w:rPr>
              <w:t>68327</w:t>
            </w:r>
          </w:p>
        </w:tc>
        <w:tc>
          <w:tcPr>
            <w:tcW w:w="1254" w:type="dxa"/>
          </w:tcPr>
          <w:p w:rsidR="002F4893" w:rsidRPr="002F4893" w:rsidRDefault="002F4893" w:rsidP="009A6380">
            <w:pPr>
              <w:spacing w:after="0" w:line="240" w:lineRule="auto"/>
              <w:jc w:val="right"/>
              <w:rPr>
                <w:rFonts w:ascii="Times New Roman" w:hAnsi="Times New Roman" w:cs="Times New Roman"/>
                <w:color w:val="000000"/>
              </w:rPr>
            </w:pPr>
            <w:r w:rsidRPr="002F4893">
              <w:rPr>
                <w:rFonts w:ascii="Times New Roman" w:hAnsi="Times New Roman" w:cs="Times New Roman"/>
                <w:color w:val="000000"/>
              </w:rPr>
              <w:t>81479</w:t>
            </w:r>
          </w:p>
        </w:tc>
        <w:tc>
          <w:tcPr>
            <w:tcW w:w="1254" w:type="dxa"/>
          </w:tcPr>
          <w:p w:rsidR="002F4893" w:rsidRPr="002F4893" w:rsidRDefault="002F4893" w:rsidP="002F4893">
            <w:pPr>
              <w:spacing w:after="0" w:line="240" w:lineRule="auto"/>
              <w:jc w:val="center"/>
              <w:rPr>
                <w:rFonts w:ascii="Times New Roman" w:hAnsi="Times New Roman" w:cs="Times New Roman"/>
                <w:color w:val="000000"/>
              </w:rPr>
            </w:pPr>
            <w:r w:rsidRPr="002F4893">
              <w:rPr>
                <w:rFonts w:ascii="Times New Roman" w:hAnsi="Times New Roman" w:cs="Times New Roman"/>
                <w:color w:val="000000"/>
              </w:rPr>
              <w:t>П3</w:t>
            </w:r>
          </w:p>
        </w:tc>
        <w:tc>
          <w:tcPr>
            <w:tcW w:w="1253" w:type="dxa"/>
          </w:tcPr>
          <w:p w:rsidR="002F4893" w:rsidRPr="002F4893" w:rsidRDefault="002F4893" w:rsidP="009A6380">
            <w:pPr>
              <w:spacing w:after="0" w:line="240" w:lineRule="auto"/>
              <w:jc w:val="right"/>
              <w:rPr>
                <w:rFonts w:ascii="Times New Roman" w:hAnsi="Times New Roman" w:cs="Times New Roman"/>
                <w:color w:val="000000"/>
              </w:rPr>
            </w:pPr>
            <w:r w:rsidRPr="002F4893">
              <w:rPr>
                <w:rFonts w:ascii="Times New Roman" w:hAnsi="Times New Roman" w:cs="Times New Roman"/>
              </w:rPr>
              <w:t>211645</w:t>
            </w:r>
          </w:p>
        </w:tc>
        <w:tc>
          <w:tcPr>
            <w:tcW w:w="1254" w:type="dxa"/>
          </w:tcPr>
          <w:p w:rsidR="002F4893" w:rsidRPr="002F4893" w:rsidRDefault="002F4893" w:rsidP="009A6380">
            <w:pPr>
              <w:spacing w:after="0" w:line="240" w:lineRule="auto"/>
              <w:jc w:val="right"/>
              <w:rPr>
                <w:rFonts w:ascii="Times New Roman" w:hAnsi="Times New Roman" w:cs="Times New Roman"/>
                <w:color w:val="000000"/>
              </w:rPr>
            </w:pPr>
            <w:r w:rsidRPr="002F4893">
              <w:rPr>
                <w:rFonts w:ascii="Times New Roman" w:hAnsi="Times New Roman" w:cs="Times New Roman"/>
              </w:rPr>
              <w:t>195168</w:t>
            </w:r>
          </w:p>
        </w:tc>
        <w:tc>
          <w:tcPr>
            <w:tcW w:w="1254" w:type="dxa"/>
          </w:tcPr>
          <w:p w:rsidR="002F4893" w:rsidRPr="002F4893" w:rsidRDefault="002F4893" w:rsidP="009A6380">
            <w:pPr>
              <w:spacing w:after="0" w:line="240" w:lineRule="auto"/>
              <w:jc w:val="right"/>
              <w:rPr>
                <w:rFonts w:ascii="Times New Roman" w:hAnsi="Times New Roman" w:cs="Times New Roman"/>
                <w:color w:val="000000"/>
              </w:rPr>
            </w:pPr>
            <w:r w:rsidRPr="002F4893">
              <w:rPr>
                <w:rFonts w:ascii="Times New Roman" w:hAnsi="Times New Roman" w:cs="Times New Roman"/>
              </w:rPr>
              <w:t>236481</w:t>
            </w:r>
          </w:p>
        </w:tc>
      </w:tr>
      <w:tr w:rsidR="002F4893" w:rsidRPr="002F4893" w:rsidTr="002F4893">
        <w:trPr>
          <w:jc w:val="center"/>
        </w:trPr>
        <w:tc>
          <w:tcPr>
            <w:tcW w:w="1253" w:type="dxa"/>
          </w:tcPr>
          <w:p w:rsidR="002F4893" w:rsidRPr="002F4893" w:rsidRDefault="002F4893" w:rsidP="002F4893">
            <w:pPr>
              <w:spacing w:after="0" w:line="240" w:lineRule="auto"/>
              <w:jc w:val="center"/>
              <w:rPr>
                <w:rFonts w:ascii="Times New Roman" w:hAnsi="Times New Roman" w:cs="Times New Roman"/>
                <w:color w:val="000000"/>
              </w:rPr>
            </w:pPr>
            <w:r w:rsidRPr="002F4893">
              <w:rPr>
                <w:rFonts w:ascii="Times New Roman" w:hAnsi="Times New Roman" w:cs="Times New Roman"/>
                <w:color w:val="000000"/>
              </w:rPr>
              <w:t>А4</w:t>
            </w:r>
          </w:p>
        </w:tc>
        <w:tc>
          <w:tcPr>
            <w:tcW w:w="1254" w:type="dxa"/>
            <w:vAlign w:val="center"/>
          </w:tcPr>
          <w:p w:rsidR="002F4893" w:rsidRPr="002F4893" w:rsidRDefault="002F4893" w:rsidP="009A6380">
            <w:pPr>
              <w:spacing w:after="0" w:line="240" w:lineRule="auto"/>
              <w:jc w:val="right"/>
              <w:rPr>
                <w:rFonts w:ascii="Times New Roman" w:hAnsi="Times New Roman" w:cs="Times New Roman"/>
              </w:rPr>
            </w:pPr>
            <w:r w:rsidRPr="002F4893">
              <w:rPr>
                <w:rFonts w:ascii="Times New Roman" w:hAnsi="Times New Roman" w:cs="Times New Roman"/>
              </w:rPr>
              <w:t>2290500</w:t>
            </w:r>
          </w:p>
        </w:tc>
        <w:tc>
          <w:tcPr>
            <w:tcW w:w="1253" w:type="dxa"/>
          </w:tcPr>
          <w:p w:rsidR="002F4893" w:rsidRPr="002F4893" w:rsidRDefault="002F4893" w:rsidP="009A6380">
            <w:pPr>
              <w:spacing w:after="0" w:line="240" w:lineRule="auto"/>
              <w:jc w:val="right"/>
              <w:rPr>
                <w:rFonts w:ascii="Times New Roman" w:hAnsi="Times New Roman" w:cs="Times New Roman"/>
                <w:color w:val="000000"/>
              </w:rPr>
            </w:pPr>
            <w:r w:rsidRPr="002F4893">
              <w:rPr>
                <w:rFonts w:ascii="Times New Roman" w:hAnsi="Times New Roman" w:cs="Times New Roman"/>
              </w:rPr>
              <w:t>1998407</w:t>
            </w:r>
          </w:p>
        </w:tc>
        <w:tc>
          <w:tcPr>
            <w:tcW w:w="1254" w:type="dxa"/>
          </w:tcPr>
          <w:p w:rsidR="002F4893" w:rsidRPr="002F4893" w:rsidRDefault="002F4893" w:rsidP="009A6380">
            <w:pPr>
              <w:spacing w:after="0" w:line="240" w:lineRule="auto"/>
              <w:jc w:val="right"/>
              <w:rPr>
                <w:rFonts w:ascii="Times New Roman" w:hAnsi="Times New Roman" w:cs="Times New Roman"/>
                <w:color w:val="000000"/>
              </w:rPr>
            </w:pPr>
            <w:r w:rsidRPr="002F4893">
              <w:rPr>
                <w:rFonts w:ascii="Times New Roman" w:hAnsi="Times New Roman" w:cs="Times New Roman"/>
              </w:rPr>
              <w:t>2098280</w:t>
            </w:r>
            <w:r w:rsidR="00C50AC0" w:rsidRPr="002F4893">
              <w:rPr>
                <w:rFonts w:ascii="Times New Roman" w:hAnsi="Times New Roman" w:cs="Times New Roman"/>
                <w:color w:val="000000"/>
              </w:rPr>
              <w:fldChar w:fldCharType="begin"/>
            </w:r>
            <w:r w:rsidRPr="002F4893">
              <w:rPr>
                <w:rFonts w:ascii="Times New Roman" w:hAnsi="Times New Roman" w:cs="Times New Roman"/>
                <w:color w:val="000000"/>
              </w:rPr>
              <w:instrText xml:space="preserve"> =SUM(ABOVE) </w:instrText>
            </w:r>
            <w:r w:rsidR="00C50AC0" w:rsidRPr="002F4893">
              <w:rPr>
                <w:rFonts w:ascii="Times New Roman" w:hAnsi="Times New Roman" w:cs="Times New Roman"/>
                <w:color w:val="000000"/>
              </w:rPr>
              <w:fldChar w:fldCharType="end"/>
            </w:r>
          </w:p>
        </w:tc>
        <w:tc>
          <w:tcPr>
            <w:tcW w:w="1254" w:type="dxa"/>
          </w:tcPr>
          <w:p w:rsidR="002F4893" w:rsidRPr="002F4893" w:rsidRDefault="002F4893" w:rsidP="002F4893">
            <w:pPr>
              <w:spacing w:after="0" w:line="240" w:lineRule="auto"/>
              <w:jc w:val="center"/>
              <w:rPr>
                <w:rFonts w:ascii="Times New Roman" w:hAnsi="Times New Roman" w:cs="Times New Roman"/>
                <w:color w:val="000000"/>
              </w:rPr>
            </w:pPr>
            <w:r w:rsidRPr="002F4893">
              <w:rPr>
                <w:rFonts w:ascii="Times New Roman" w:hAnsi="Times New Roman" w:cs="Times New Roman"/>
                <w:color w:val="000000"/>
              </w:rPr>
              <w:t>П4</w:t>
            </w:r>
          </w:p>
        </w:tc>
        <w:tc>
          <w:tcPr>
            <w:tcW w:w="1253" w:type="dxa"/>
          </w:tcPr>
          <w:p w:rsidR="002F4893" w:rsidRPr="002F4893" w:rsidRDefault="002F4893" w:rsidP="009A6380">
            <w:pPr>
              <w:spacing w:after="0" w:line="240" w:lineRule="auto"/>
              <w:jc w:val="right"/>
              <w:rPr>
                <w:rFonts w:ascii="Times New Roman" w:hAnsi="Times New Roman" w:cs="Times New Roman"/>
                <w:color w:val="000000"/>
                <w:lang w:val="en-US"/>
              </w:rPr>
            </w:pPr>
            <w:r w:rsidRPr="002F4893">
              <w:rPr>
                <w:rFonts w:ascii="Times New Roman" w:hAnsi="Times New Roman" w:cs="Times New Roman"/>
              </w:rPr>
              <w:t>987094</w:t>
            </w:r>
          </w:p>
        </w:tc>
        <w:tc>
          <w:tcPr>
            <w:tcW w:w="1254" w:type="dxa"/>
          </w:tcPr>
          <w:p w:rsidR="002F4893" w:rsidRPr="002F4893" w:rsidRDefault="002F4893" w:rsidP="009A6380">
            <w:pPr>
              <w:spacing w:after="0" w:line="240" w:lineRule="auto"/>
              <w:jc w:val="right"/>
              <w:rPr>
                <w:rFonts w:ascii="Times New Roman" w:hAnsi="Times New Roman" w:cs="Times New Roman"/>
                <w:color w:val="000000"/>
                <w:lang w:val="en-US"/>
              </w:rPr>
            </w:pPr>
            <w:r w:rsidRPr="002F4893">
              <w:rPr>
                <w:rFonts w:ascii="Times New Roman" w:hAnsi="Times New Roman" w:cs="Times New Roman"/>
              </w:rPr>
              <w:t>1240675</w:t>
            </w:r>
          </w:p>
        </w:tc>
        <w:tc>
          <w:tcPr>
            <w:tcW w:w="1254" w:type="dxa"/>
          </w:tcPr>
          <w:p w:rsidR="002F4893" w:rsidRPr="002F4893" w:rsidRDefault="002F4893" w:rsidP="009A6380">
            <w:pPr>
              <w:spacing w:after="0" w:line="240" w:lineRule="auto"/>
              <w:jc w:val="right"/>
              <w:rPr>
                <w:rFonts w:ascii="Times New Roman" w:hAnsi="Times New Roman" w:cs="Times New Roman"/>
                <w:color w:val="000000"/>
                <w:lang w:val="en-US"/>
              </w:rPr>
            </w:pPr>
            <w:r w:rsidRPr="002F4893">
              <w:rPr>
                <w:rFonts w:ascii="Times New Roman" w:hAnsi="Times New Roman" w:cs="Times New Roman"/>
              </w:rPr>
              <w:t>1479393</w:t>
            </w:r>
          </w:p>
        </w:tc>
      </w:tr>
      <w:tr w:rsidR="002F4893" w:rsidRPr="002F4893" w:rsidTr="002F4893">
        <w:trPr>
          <w:jc w:val="center"/>
        </w:trPr>
        <w:tc>
          <w:tcPr>
            <w:tcW w:w="1253" w:type="dxa"/>
          </w:tcPr>
          <w:p w:rsidR="002F4893" w:rsidRPr="002F4893" w:rsidRDefault="002F4893" w:rsidP="002F4893">
            <w:pPr>
              <w:spacing w:after="0" w:line="240" w:lineRule="auto"/>
              <w:jc w:val="center"/>
              <w:rPr>
                <w:rFonts w:ascii="Times New Roman" w:hAnsi="Times New Roman" w:cs="Times New Roman"/>
                <w:color w:val="000000"/>
              </w:rPr>
            </w:pPr>
            <w:r w:rsidRPr="002F4893">
              <w:rPr>
                <w:rFonts w:ascii="Times New Roman" w:hAnsi="Times New Roman" w:cs="Times New Roman"/>
                <w:color w:val="000000"/>
              </w:rPr>
              <w:t>Итого</w:t>
            </w:r>
          </w:p>
        </w:tc>
        <w:tc>
          <w:tcPr>
            <w:tcW w:w="1254" w:type="dxa"/>
          </w:tcPr>
          <w:p w:rsidR="002F4893" w:rsidRPr="002F4893" w:rsidRDefault="00C50AC0" w:rsidP="009A6380">
            <w:pPr>
              <w:spacing w:after="0" w:line="240" w:lineRule="auto"/>
              <w:jc w:val="right"/>
              <w:rPr>
                <w:rFonts w:ascii="Times New Roman" w:hAnsi="Times New Roman" w:cs="Times New Roman"/>
                <w:color w:val="000000"/>
                <w:lang w:val="en-US"/>
              </w:rPr>
            </w:pPr>
            <w:r w:rsidRPr="002F4893">
              <w:rPr>
                <w:rFonts w:ascii="Times New Roman" w:hAnsi="Times New Roman" w:cs="Times New Roman"/>
                <w:color w:val="000000"/>
                <w:lang w:val="en-US"/>
              </w:rPr>
              <w:fldChar w:fldCharType="begin"/>
            </w:r>
            <w:r w:rsidR="002F4893" w:rsidRPr="002F4893">
              <w:rPr>
                <w:rFonts w:ascii="Times New Roman" w:hAnsi="Times New Roman" w:cs="Times New Roman"/>
                <w:color w:val="000000"/>
                <w:lang w:val="en-US"/>
              </w:rPr>
              <w:instrText xml:space="preserve"> =SUM(ABOVE) </w:instrText>
            </w:r>
            <w:r w:rsidRPr="002F4893">
              <w:rPr>
                <w:rFonts w:ascii="Times New Roman" w:hAnsi="Times New Roman" w:cs="Times New Roman"/>
                <w:color w:val="000000"/>
                <w:lang w:val="en-US"/>
              </w:rPr>
              <w:fldChar w:fldCharType="separate"/>
            </w:r>
            <w:r w:rsidR="002F4893" w:rsidRPr="002F4893">
              <w:rPr>
                <w:rFonts w:ascii="Times New Roman" w:hAnsi="Times New Roman" w:cs="Times New Roman"/>
                <w:noProof/>
                <w:color w:val="000000"/>
                <w:lang w:val="en-US"/>
              </w:rPr>
              <w:t>3730578</w:t>
            </w:r>
            <w:r w:rsidRPr="002F4893">
              <w:rPr>
                <w:rFonts w:ascii="Times New Roman" w:hAnsi="Times New Roman" w:cs="Times New Roman"/>
                <w:color w:val="000000"/>
                <w:lang w:val="en-US"/>
              </w:rPr>
              <w:fldChar w:fldCharType="end"/>
            </w:r>
          </w:p>
        </w:tc>
        <w:tc>
          <w:tcPr>
            <w:tcW w:w="1253" w:type="dxa"/>
          </w:tcPr>
          <w:p w:rsidR="002F4893" w:rsidRPr="002F4893" w:rsidRDefault="00C50AC0" w:rsidP="009A6380">
            <w:pPr>
              <w:spacing w:after="0" w:line="240" w:lineRule="auto"/>
              <w:jc w:val="right"/>
              <w:rPr>
                <w:rFonts w:ascii="Times New Roman" w:hAnsi="Times New Roman" w:cs="Times New Roman"/>
                <w:color w:val="000000"/>
                <w:lang w:val="en-US"/>
              </w:rPr>
            </w:pPr>
            <w:r w:rsidRPr="002F4893">
              <w:rPr>
                <w:rFonts w:ascii="Times New Roman" w:hAnsi="Times New Roman" w:cs="Times New Roman"/>
                <w:color w:val="000000"/>
                <w:lang w:val="en-US"/>
              </w:rPr>
              <w:fldChar w:fldCharType="begin"/>
            </w:r>
            <w:r w:rsidR="002F4893" w:rsidRPr="002F4893">
              <w:rPr>
                <w:rFonts w:ascii="Times New Roman" w:hAnsi="Times New Roman" w:cs="Times New Roman"/>
                <w:color w:val="000000"/>
                <w:lang w:val="en-US"/>
              </w:rPr>
              <w:instrText xml:space="preserve"> =SUM(ABOVE) </w:instrText>
            </w:r>
            <w:r w:rsidRPr="002F4893">
              <w:rPr>
                <w:rFonts w:ascii="Times New Roman" w:hAnsi="Times New Roman" w:cs="Times New Roman"/>
                <w:color w:val="000000"/>
                <w:lang w:val="en-US"/>
              </w:rPr>
              <w:fldChar w:fldCharType="separate"/>
            </w:r>
            <w:r w:rsidR="002F4893" w:rsidRPr="002F4893">
              <w:rPr>
                <w:rFonts w:ascii="Times New Roman" w:hAnsi="Times New Roman" w:cs="Times New Roman"/>
                <w:noProof/>
                <w:color w:val="000000"/>
                <w:lang w:val="en-US"/>
              </w:rPr>
              <w:t>3159915</w:t>
            </w:r>
            <w:r w:rsidRPr="002F4893">
              <w:rPr>
                <w:rFonts w:ascii="Times New Roman" w:hAnsi="Times New Roman" w:cs="Times New Roman"/>
                <w:color w:val="000000"/>
                <w:lang w:val="en-US"/>
              </w:rPr>
              <w:fldChar w:fldCharType="end"/>
            </w:r>
          </w:p>
        </w:tc>
        <w:tc>
          <w:tcPr>
            <w:tcW w:w="1254" w:type="dxa"/>
          </w:tcPr>
          <w:p w:rsidR="002F4893" w:rsidRPr="002F4893" w:rsidRDefault="00C50AC0" w:rsidP="009A6380">
            <w:pPr>
              <w:spacing w:after="0" w:line="240" w:lineRule="auto"/>
              <w:jc w:val="right"/>
              <w:rPr>
                <w:rFonts w:ascii="Times New Roman" w:hAnsi="Times New Roman" w:cs="Times New Roman"/>
                <w:color w:val="000000"/>
                <w:lang w:val="en-US"/>
              </w:rPr>
            </w:pPr>
            <w:r w:rsidRPr="002F4893">
              <w:rPr>
                <w:rFonts w:ascii="Times New Roman" w:hAnsi="Times New Roman" w:cs="Times New Roman"/>
                <w:color w:val="000000"/>
                <w:lang w:val="en-US"/>
              </w:rPr>
              <w:fldChar w:fldCharType="begin"/>
            </w:r>
            <w:r w:rsidR="002F4893" w:rsidRPr="002F4893">
              <w:rPr>
                <w:rFonts w:ascii="Times New Roman" w:hAnsi="Times New Roman" w:cs="Times New Roman"/>
                <w:color w:val="000000"/>
                <w:lang w:val="en-US"/>
              </w:rPr>
              <w:instrText xml:space="preserve"> =SUM(ABOVE) </w:instrText>
            </w:r>
            <w:r w:rsidRPr="002F4893">
              <w:rPr>
                <w:rFonts w:ascii="Times New Roman" w:hAnsi="Times New Roman" w:cs="Times New Roman"/>
                <w:color w:val="000000"/>
                <w:lang w:val="en-US"/>
              </w:rPr>
              <w:fldChar w:fldCharType="separate"/>
            </w:r>
            <w:r w:rsidR="002F4893" w:rsidRPr="002F4893">
              <w:rPr>
                <w:rFonts w:ascii="Times New Roman" w:hAnsi="Times New Roman" w:cs="Times New Roman"/>
                <w:noProof/>
                <w:color w:val="000000"/>
                <w:lang w:val="en-US"/>
              </w:rPr>
              <w:t>3139048</w:t>
            </w:r>
            <w:r w:rsidRPr="002F4893">
              <w:rPr>
                <w:rFonts w:ascii="Times New Roman" w:hAnsi="Times New Roman" w:cs="Times New Roman"/>
                <w:color w:val="000000"/>
                <w:lang w:val="en-US"/>
              </w:rPr>
              <w:fldChar w:fldCharType="end"/>
            </w:r>
          </w:p>
        </w:tc>
        <w:tc>
          <w:tcPr>
            <w:tcW w:w="1254" w:type="dxa"/>
          </w:tcPr>
          <w:p w:rsidR="002F4893" w:rsidRPr="002F4893" w:rsidRDefault="002F4893" w:rsidP="002F4893">
            <w:pPr>
              <w:spacing w:after="0" w:line="240" w:lineRule="auto"/>
              <w:jc w:val="center"/>
              <w:rPr>
                <w:rFonts w:ascii="Times New Roman" w:hAnsi="Times New Roman" w:cs="Times New Roman"/>
                <w:color w:val="000000"/>
              </w:rPr>
            </w:pPr>
            <w:r w:rsidRPr="002F4893">
              <w:rPr>
                <w:rFonts w:ascii="Times New Roman" w:hAnsi="Times New Roman" w:cs="Times New Roman"/>
                <w:color w:val="000000"/>
              </w:rPr>
              <w:t>Итого</w:t>
            </w:r>
          </w:p>
        </w:tc>
        <w:tc>
          <w:tcPr>
            <w:tcW w:w="1253" w:type="dxa"/>
          </w:tcPr>
          <w:p w:rsidR="002F4893" w:rsidRPr="002F4893" w:rsidRDefault="00C50AC0" w:rsidP="009A6380">
            <w:pPr>
              <w:spacing w:after="0" w:line="240" w:lineRule="auto"/>
              <w:jc w:val="right"/>
              <w:rPr>
                <w:rFonts w:ascii="Times New Roman" w:hAnsi="Times New Roman" w:cs="Times New Roman"/>
                <w:color w:val="000000"/>
                <w:lang w:val="en-US"/>
              </w:rPr>
            </w:pPr>
            <w:r w:rsidRPr="002F4893">
              <w:rPr>
                <w:rFonts w:ascii="Times New Roman" w:hAnsi="Times New Roman" w:cs="Times New Roman"/>
                <w:color w:val="000000"/>
                <w:lang w:val="en-US"/>
              </w:rPr>
              <w:fldChar w:fldCharType="begin"/>
            </w:r>
            <w:r w:rsidR="002F4893" w:rsidRPr="002F4893">
              <w:rPr>
                <w:rFonts w:ascii="Times New Roman" w:hAnsi="Times New Roman" w:cs="Times New Roman"/>
                <w:color w:val="000000"/>
                <w:lang w:val="en-US"/>
              </w:rPr>
              <w:instrText xml:space="preserve"> =SUM(ABOVE) </w:instrText>
            </w:r>
            <w:r w:rsidRPr="002F4893">
              <w:rPr>
                <w:rFonts w:ascii="Times New Roman" w:hAnsi="Times New Roman" w:cs="Times New Roman"/>
                <w:color w:val="000000"/>
                <w:lang w:val="en-US"/>
              </w:rPr>
              <w:fldChar w:fldCharType="separate"/>
            </w:r>
            <w:r w:rsidR="002F4893" w:rsidRPr="002F4893">
              <w:rPr>
                <w:rFonts w:ascii="Times New Roman" w:hAnsi="Times New Roman" w:cs="Times New Roman"/>
                <w:noProof/>
                <w:color w:val="000000"/>
                <w:lang w:val="en-US"/>
              </w:rPr>
              <w:t>3730578</w:t>
            </w:r>
            <w:r w:rsidRPr="002F4893">
              <w:rPr>
                <w:rFonts w:ascii="Times New Roman" w:hAnsi="Times New Roman" w:cs="Times New Roman"/>
                <w:color w:val="000000"/>
                <w:lang w:val="en-US"/>
              </w:rPr>
              <w:fldChar w:fldCharType="end"/>
            </w:r>
          </w:p>
        </w:tc>
        <w:tc>
          <w:tcPr>
            <w:tcW w:w="1254" w:type="dxa"/>
          </w:tcPr>
          <w:p w:rsidR="002F4893" w:rsidRPr="002F4893" w:rsidRDefault="00C50AC0" w:rsidP="009A6380">
            <w:pPr>
              <w:spacing w:after="0" w:line="240" w:lineRule="auto"/>
              <w:jc w:val="right"/>
              <w:rPr>
                <w:rFonts w:ascii="Times New Roman" w:hAnsi="Times New Roman" w:cs="Times New Roman"/>
                <w:color w:val="000000"/>
                <w:lang w:val="en-US"/>
              </w:rPr>
            </w:pPr>
            <w:r w:rsidRPr="002F4893">
              <w:rPr>
                <w:rFonts w:ascii="Times New Roman" w:hAnsi="Times New Roman" w:cs="Times New Roman"/>
                <w:color w:val="000000"/>
                <w:lang w:val="en-US"/>
              </w:rPr>
              <w:fldChar w:fldCharType="begin"/>
            </w:r>
            <w:r w:rsidR="002F4893" w:rsidRPr="002F4893">
              <w:rPr>
                <w:rFonts w:ascii="Times New Roman" w:hAnsi="Times New Roman" w:cs="Times New Roman"/>
                <w:color w:val="000000"/>
                <w:lang w:val="en-US"/>
              </w:rPr>
              <w:instrText xml:space="preserve"> =SUM(ABOVE) </w:instrText>
            </w:r>
            <w:r w:rsidRPr="002F4893">
              <w:rPr>
                <w:rFonts w:ascii="Times New Roman" w:hAnsi="Times New Roman" w:cs="Times New Roman"/>
                <w:color w:val="000000"/>
                <w:lang w:val="en-US"/>
              </w:rPr>
              <w:fldChar w:fldCharType="separate"/>
            </w:r>
            <w:r w:rsidR="002F4893" w:rsidRPr="002F4893">
              <w:rPr>
                <w:rFonts w:ascii="Times New Roman" w:hAnsi="Times New Roman" w:cs="Times New Roman"/>
                <w:noProof/>
                <w:color w:val="000000"/>
                <w:lang w:val="en-US"/>
              </w:rPr>
              <w:t>3159915</w:t>
            </w:r>
            <w:r w:rsidRPr="002F4893">
              <w:rPr>
                <w:rFonts w:ascii="Times New Roman" w:hAnsi="Times New Roman" w:cs="Times New Roman"/>
                <w:color w:val="000000"/>
                <w:lang w:val="en-US"/>
              </w:rPr>
              <w:fldChar w:fldCharType="end"/>
            </w:r>
          </w:p>
        </w:tc>
        <w:tc>
          <w:tcPr>
            <w:tcW w:w="1254" w:type="dxa"/>
          </w:tcPr>
          <w:p w:rsidR="002F4893" w:rsidRPr="002F4893" w:rsidRDefault="00C50AC0" w:rsidP="009A6380">
            <w:pPr>
              <w:spacing w:after="0" w:line="240" w:lineRule="auto"/>
              <w:jc w:val="right"/>
              <w:rPr>
                <w:rFonts w:ascii="Times New Roman" w:hAnsi="Times New Roman" w:cs="Times New Roman"/>
                <w:color w:val="000000"/>
              </w:rPr>
            </w:pPr>
            <w:r w:rsidRPr="002F4893">
              <w:rPr>
                <w:rFonts w:ascii="Times New Roman" w:hAnsi="Times New Roman" w:cs="Times New Roman"/>
                <w:color w:val="000000"/>
              </w:rPr>
              <w:fldChar w:fldCharType="begin"/>
            </w:r>
            <w:r w:rsidR="002F4893" w:rsidRPr="002F4893">
              <w:rPr>
                <w:rFonts w:ascii="Times New Roman" w:hAnsi="Times New Roman" w:cs="Times New Roman"/>
                <w:color w:val="000000"/>
              </w:rPr>
              <w:instrText xml:space="preserve"> =SUM(ABOVE) </w:instrText>
            </w:r>
            <w:r w:rsidRPr="002F4893">
              <w:rPr>
                <w:rFonts w:ascii="Times New Roman" w:hAnsi="Times New Roman" w:cs="Times New Roman"/>
                <w:color w:val="000000"/>
              </w:rPr>
              <w:fldChar w:fldCharType="separate"/>
            </w:r>
            <w:r w:rsidR="002F4893" w:rsidRPr="002F4893">
              <w:rPr>
                <w:rFonts w:ascii="Times New Roman" w:hAnsi="Times New Roman" w:cs="Times New Roman"/>
                <w:noProof/>
                <w:color w:val="000000"/>
              </w:rPr>
              <w:t>3139048</w:t>
            </w:r>
            <w:r w:rsidRPr="002F4893">
              <w:rPr>
                <w:rFonts w:ascii="Times New Roman" w:hAnsi="Times New Roman" w:cs="Times New Roman"/>
                <w:color w:val="000000"/>
              </w:rPr>
              <w:fldChar w:fldCharType="end"/>
            </w:r>
          </w:p>
        </w:tc>
      </w:tr>
    </w:tbl>
    <w:p w:rsidR="002F4893" w:rsidRPr="002F4893" w:rsidRDefault="002F4893" w:rsidP="002F4893">
      <w:pPr>
        <w:spacing w:after="0" w:line="240" w:lineRule="auto"/>
        <w:ind w:firstLine="709"/>
        <w:rPr>
          <w:rFonts w:ascii="Times New Roman" w:hAnsi="Times New Roman" w:cs="Times New Roman"/>
          <w:color w:val="000000"/>
        </w:rPr>
      </w:pPr>
    </w:p>
    <w:p w:rsidR="002F4893" w:rsidRPr="00633AE6" w:rsidRDefault="002F4893" w:rsidP="00355B3A">
      <w:pPr>
        <w:spacing w:after="0" w:line="240" w:lineRule="auto"/>
        <w:rPr>
          <w:rFonts w:ascii="Times New Roman" w:hAnsi="Times New Roman" w:cs="Times New Roman"/>
          <w:b/>
          <w:sz w:val="24"/>
          <w:szCs w:val="24"/>
        </w:rPr>
      </w:pPr>
      <w:r w:rsidRPr="00633AE6">
        <w:rPr>
          <w:rFonts w:ascii="Times New Roman" w:hAnsi="Times New Roman" w:cs="Times New Roman"/>
          <w:b/>
          <w:sz w:val="24"/>
          <w:szCs w:val="24"/>
        </w:rPr>
        <w:t xml:space="preserve">Таблица </w:t>
      </w:r>
      <w:r w:rsidR="00355B3A">
        <w:rPr>
          <w:rFonts w:ascii="Times New Roman" w:hAnsi="Times New Roman" w:cs="Times New Roman"/>
          <w:b/>
          <w:sz w:val="24"/>
          <w:szCs w:val="24"/>
        </w:rPr>
        <w:t>9</w:t>
      </w:r>
      <w:r w:rsidRPr="00633AE6">
        <w:rPr>
          <w:rFonts w:ascii="Times New Roman" w:hAnsi="Times New Roman" w:cs="Times New Roman"/>
          <w:b/>
          <w:sz w:val="24"/>
          <w:szCs w:val="24"/>
        </w:rPr>
        <w:t xml:space="preserve"> - Результаты анализа ликвидности </w:t>
      </w:r>
      <w:r w:rsidR="00355B3A">
        <w:rPr>
          <w:rFonts w:ascii="Times New Roman" w:hAnsi="Times New Roman" w:cs="Times New Roman"/>
          <w:b/>
          <w:sz w:val="24"/>
          <w:szCs w:val="24"/>
        </w:rPr>
        <w:t xml:space="preserve">бухгалтерского </w:t>
      </w:r>
      <w:r w:rsidRPr="00633AE6">
        <w:rPr>
          <w:rFonts w:ascii="Times New Roman" w:hAnsi="Times New Roman" w:cs="Times New Roman"/>
          <w:b/>
          <w:sz w:val="24"/>
          <w:szCs w:val="24"/>
        </w:rPr>
        <w:t xml:space="preserve">баланса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45"/>
        <w:gridCol w:w="1588"/>
        <w:gridCol w:w="1553"/>
        <w:gridCol w:w="1553"/>
        <w:gridCol w:w="1553"/>
        <w:gridCol w:w="1579"/>
      </w:tblGrid>
      <w:tr w:rsidR="002F4893" w:rsidRPr="002F4893" w:rsidTr="002F4893">
        <w:trPr>
          <w:jc w:val="center"/>
        </w:trPr>
        <w:tc>
          <w:tcPr>
            <w:tcW w:w="1819" w:type="dxa"/>
            <w:vMerge w:val="restart"/>
            <w:vAlign w:val="center"/>
          </w:tcPr>
          <w:p w:rsidR="002F4893" w:rsidRPr="002F4893" w:rsidRDefault="002F4893" w:rsidP="002F4893">
            <w:pPr>
              <w:spacing w:after="0" w:line="240" w:lineRule="auto"/>
              <w:jc w:val="center"/>
              <w:rPr>
                <w:rFonts w:ascii="Times New Roman" w:hAnsi="Times New Roman" w:cs="Times New Roman"/>
                <w:color w:val="000000"/>
                <w:lang w:val="en-US"/>
              </w:rPr>
            </w:pPr>
            <w:r w:rsidRPr="002F4893">
              <w:rPr>
                <w:rFonts w:ascii="Times New Roman" w:hAnsi="Times New Roman" w:cs="Times New Roman"/>
                <w:color w:val="000000"/>
              </w:rPr>
              <w:t>Активы</w:t>
            </w:r>
          </w:p>
        </w:tc>
        <w:tc>
          <w:tcPr>
            <w:tcW w:w="6516" w:type="dxa"/>
            <w:gridSpan w:val="4"/>
            <w:vAlign w:val="center"/>
          </w:tcPr>
          <w:p w:rsidR="002F4893" w:rsidRPr="002F4893" w:rsidRDefault="002F4893" w:rsidP="002F4893">
            <w:pPr>
              <w:spacing w:after="0" w:line="240" w:lineRule="auto"/>
              <w:jc w:val="center"/>
              <w:rPr>
                <w:rFonts w:ascii="Times New Roman" w:hAnsi="Times New Roman" w:cs="Times New Roman"/>
                <w:color w:val="000000"/>
              </w:rPr>
            </w:pPr>
            <w:r w:rsidRPr="002F4893">
              <w:rPr>
                <w:rFonts w:ascii="Times New Roman" w:hAnsi="Times New Roman" w:cs="Times New Roman"/>
                <w:color w:val="000000"/>
              </w:rPr>
              <w:t>Неравенства</w:t>
            </w:r>
          </w:p>
        </w:tc>
        <w:tc>
          <w:tcPr>
            <w:tcW w:w="1630" w:type="dxa"/>
            <w:vMerge w:val="restart"/>
            <w:vAlign w:val="center"/>
          </w:tcPr>
          <w:p w:rsidR="002F4893" w:rsidRPr="002F4893" w:rsidRDefault="002F4893" w:rsidP="002F4893">
            <w:pPr>
              <w:spacing w:after="0" w:line="240" w:lineRule="auto"/>
              <w:jc w:val="center"/>
              <w:rPr>
                <w:rFonts w:ascii="Times New Roman" w:hAnsi="Times New Roman" w:cs="Times New Roman"/>
                <w:color w:val="000000"/>
                <w:lang w:val="en-US"/>
              </w:rPr>
            </w:pPr>
            <w:r w:rsidRPr="002F4893">
              <w:rPr>
                <w:rFonts w:ascii="Times New Roman" w:hAnsi="Times New Roman" w:cs="Times New Roman"/>
                <w:color w:val="000000"/>
              </w:rPr>
              <w:t>Пассивы</w:t>
            </w:r>
          </w:p>
        </w:tc>
      </w:tr>
      <w:tr w:rsidR="002F4893" w:rsidRPr="002F4893" w:rsidTr="002F4893">
        <w:trPr>
          <w:jc w:val="center"/>
        </w:trPr>
        <w:tc>
          <w:tcPr>
            <w:tcW w:w="0" w:type="auto"/>
            <w:vMerge/>
            <w:vAlign w:val="center"/>
          </w:tcPr>
          <w:p w:rsidR="002F4893" w:rsidRPr="002F4893" w:rsidRDefault="002F4893" w:rsidP="002F4893">
            <w:pPr>
              <w:spacing w:after="0" w:line="240" w:lineRule="auto"/>
              <w:rPr>
                <w:rFonts w:ascii="Times New Roman" w:hAnsi="Times New Roman" w:cs="Times New Roman"/>
                <w:color w:val="000000"/>
                <w:lang w:val="en-US"/>
              </w:rPr>
            </w:pPr>
          </w:p>
        </w:tc>
        <w:tc>
          <w:tcPr>
            <w:tcW w:w="1629" w:type="dxa"/>
            <w:vAlign w:val="center"/>
          </w:tcPr>
          <w:p w:rsidR="002F4893" w:rsidRPr="002F4893" w:rsidRDefault="002F4893" w:rsidP="002F4893">
            <w:pPr>
              <w:spacing w:after="0" w:line="240" w:lineRule="auto"/>
              <w:jc w:val="center"/>
              <w:rPr>
                <w:rFonts w:ascii="Times New Roman" w:hAnsi="Times New Roman" w:cs="Times New Roman"/>
                <w:color w:val="000000"/>
              </w:rPr>
            </w:pPr>
            <w:r w:rsidRPr="002F4893">
              <w:rPr>
                <w:rFonts w:ascii="Times New Roman" w:hAnsi="Times New Roman" w:cs="Times New Roman"/>
                <w:color w:val="000000"/>
              </w:rPr>
              <w:t>Норматив</w:t>
            </w:r>
          </w:p>
        </w:tc>
        <w:tc>
          <w:tcPr>
            <w:tcW w:w="1629" w:type="dxa"/>
            <w:vAlign w:val="center"/>
          </w:tcPr>
          <w:p w:rsidR="002F4893" w:rsidRPr="002F4893" w:rsidRDefault="002F4893" w:rsidP="002F4893">
            <w:pPr>
              <w:spacing w:after="0" w:line="240" w:lineRule="auto"/>
              <w:jc w:val="center"/>
              <w:rPr>
                <w:rFonts w:ascii="Times New Roman" w:hAnsi="Times New Roman" w:cs="Times New Roman"/>
                <w:color w:val="000000"/>
              </w:rPr>
            </w:pPr>
            <w:r w:rsidRPr="002F4893">
              <w:rPr>
                <w:rFonts w:ascii="Times New Roman" w:hAnsi="Times New Roman" w:cs="Times New Roman"/>
                <w:color w:val="000000"/>
              </w:rPr>
              <w:t>201</w:t>
            </w:r>
            <w:r w:rsidR="0068508A">
              <w:rPr>
                <w:rFonts w:ascii="Times New Roman" w:hAnsi="Times New Roman" w:cs="Times New Roman"/>
                <w:color w:val="000000"/>
              </w:rPr>
              <w:t>9</w:t>
            </w:r>
            <w:r w:rsidRPr="002F4893">
              <w:rPr>
                <w:rFonts w:ascii="Times New Roman" w:hAnsi="Times New Roman" w:cs="Times New Roman"/>
                <w:color w:val="000000"/>
              </w:rPr>
              <w:t>г</w:t>
            </w:r>
          </w:p>
        </w:tc>
        <w:tc>
          <w:tcPr>
            <w:tcW w:w="1629" w:type="dxa"/>
            <w:vAlign w:val="center"/>
          </w:tcPr>
          <w:p w:rsidR="002F4893" w:rsidRPr="002F4893" w:rsidRDefault="002F4893" w:rsidP="002F4893">
            <w:pPr>
              <w:spacing w:after="0" w:line="240" w:lineRule="auto"/>
              <w:jc w:val="center"/>
              <w:rPr>
                <w:rFonts w:ascii="Times New Roman" w:hAnsi="Times New Roman" w:cs="Times New Roman"/>
                <w:color w:val="000000"/>
              </w:rPr>
            </w:pPr>
            <w:r w:rsidRPr="002F4893">
              <w:rPr>
                <w:rFonts w:ascii="Times New Roman" w:hAnsi="Times New Roman" w:cs="Times New Roman"/>
                <w:color w:val="000000"/>
              </w:rPr>
              <w:t>20</w:t>
            </w:r>
            <w:r w:rsidR="0068508A">
              <w:rPr>
                <w:rFonts w:ascii="Times New Roman" w:hAnsi="Times New Roman" w:cs="Times New Roman"/>
                <w:color w:val="000000"/>
              </w:rPr>
              <w:t>20</w:t>
            </w:r>
            <w:r w:rsidRPr="002F4893">
              <w:rPr>
                <w:rFonts w:ascii="Times New Roman" w:hAnsi="Times New Roman" w:cs="Times New Roman"/>
                <w:color w:val="000000"/>
              </w:rPr>
              <w:t>г</w:t>
            </w:r>
          </w:p>
        </w:tc>
        <w:tc>
          <w:tcPr>
            <w:tcW w:w="1629" w:type="dxa"/>
            <w:vAlign w:val="center"/>
          </w:tcPr>
          <w:p w:rsidR="002F4893" w:rsidRPr="002F4893" w:rsidRDefault="002F4893" w:rsidP="002F4893">
            <w:pPr>
              <w:spacing w:after="0" w:line="240" w:lineRule="auto"/>
              <w:jc w:val="center"/>
              <w:rPr>
                <w:rFonts w:ascii="Times New Roman" w:hAnsi="Times New Roman" w:cs="Times New Roman"/>
                <w:color w:val="000000"/>
              </w:rPr>
            </w:pPr>
            <w:r w:rsidRPr="002F4893">
              <w:rPr>
                <w:rFonts w:ascii="Times New Roman" w:hAnsi="Times New Roman" w:cs="Times New Roman"/>
                <w:color w:val="000000"/>
              </w:rPr>
              <w:t>202</w:t>
            </w:r>
            <w:r w:rsidR="0068508A">
              <w:rPr>
                <w:rFonts w:ascii="Times New Roman" w:hAnsi="Times New Roman" w:cs="Times New Roman"/>
                <w:color w:val="000000"/>
              </w:rPr>
              <w:t>1</w:t>
            </w:r>
            <w:r w:rsidRPr="002F4893">
              <w:rPr>
                <w:rFonts w:ascii="Times New Roman" w:hAnsi="Times New Roman" w:cs="Times New Roman"/>
                <w:color w:val="000000"/>
              </w:rPr>
              <w:t>г</w:t>
            </w:r>
          </w:p>
        </w:tc>
        <w:tc>
          <w:tcPr>
            <w:tcW w:w="0" w:type="auto"/>
            <w:vMerge/>
            <w:vAlign w:val="center"/>
          </w:tcPr>
          <w:p w:rsidR="002F4893" w:rsidRPr="002F4893" w:rsidRDefault="002F4893" w:rsidP="002F4893">
            <w:pPr>
              <w:spacing w:after="0" w:line="240" w:lineRule="auto"/>
              <w:rPr>
                <w:rFonts w:ascii="Times New Roman" w:hAnsi="Times New Roman" w:cs="Times New Roman"/>
                <w:color w:val="000000"/>
                <w:lang w:val="en-US"/>
              </w:rPr>
            </w:pPr>
          </w:p>
        </w:tc>
      </w:tr>
      <w:tr w:rsidR="002F4893" w:rsidRPr="002F4893" w:rsidTr="002F4893">
        <w:trPr>
          <w:jc w:val="center"/>
        </w:trPr>
        <w:tc>
          <w:tcPr>
            <w:tcW w:w="1819" w:type="dxa"/>
          </w:tcPr>
          <w:p w:rsidR="002F4893" w:rsidRPr="002F4893" w:rsidRDefault="002F4893" w:rsidP="002F4893">
            <w:pPr>
              <w:spacing w:after="0" w:line="240" w:lineRule="auto"/>
              <w:jc w:val="center"/>
              <w:rPr>
                <w:rFonts w:ascii="Times New Roman" w:hAnsi="Times New Roman" w:cs="Times New Roman"/>
                <w:color w:val="000000"/>
              </w:rPr>
            </w:pPr>
            <w:r w:rsidRPr="002F4893">
              <w:rPr>
                <w:rFonts w:ascii="Times New Roman" w:hAnsi="Times New Roman" w:cs="Times New Roman"/>
                <w:color w:val="000000"/>
              </w:rPr>
              <w:t>А1</w:t>
            </w:r>
          </w:p>
        </w:tc>
        <w:tc>
          <w:tcPr>
            <w:tcW w:w="1629" w:type="dxa"/>
          </w:tcPr>
          <w:p w:rsidR="002F4893" w:rsidRPr="002F4893" w:rsidRDefault="002F4893" w:rsidP="002F4893">
            <w:pPr>
              <w:spacing w:after="0" w:line="240" w:lineRule="auto"/>
              <w:jc w:val="center"/>
              <w:rPr>
                <w:rFonts w:ascii="Times New Roman" w:hAnsi="Times New Roman" w:cs="Times New Roman"/>
                <w:color w:val="000000"/>
              </w:rPr>
            </w:pPr>
            <w:r w:rsidRPr="002F4893">
              <w:rPr>
                <w:rFonts w:ascii="Times New Roman" w:hAnsi="Times New Roman" w:cs="Times New Roman"/>
                <w:color w:val="000000"/>
                <w:bdr w:val="none" w:sz="0" w:space="0" w:color="auto" w:frame="1"/>
              </w:rPr>
              <w:t>≥</w:t>
            </w:r>
          </w:p>
        </w:tc>
        <w:tc>
          <w:tcPr>
            <w:tcW w:w="1629" w:type="dxa"/>
          </w:tcPr>
          <w:p w:rsidR="002F4893" w:rsidRPr="006F7937" w:rsidRDefault="002F4893" w:rsidP="002F4893">
            <w:pPr>
              <w:spacing w:after="0" w:line="240" w:lineRule="auto"/>
              <w:jc w:val="center"/>
              <w:rPr>
                <w:rFonts w:ascii="Times New Roman" w:hAnsi="Times New Roman" w:cs="Times New Roman"/>
                <w:color w:val="000000"/>
                <w:lang w:val="en-US"/>
              </w:rPr>
            </w:pPr>
            <w:r w:rsidRPr="006F7937">
              <w:rPr>
                <w:rFonts w:ascii="Times New Roman" w:hAnsi="Times New Roman" w:cs="Times New Roman"/>
                <w:color w:val="000000"/>
                <w:bdr w:val="none" w:sz="0" w:space="0" w:color="auto" w:frame="1"/>
              </w:rPr>
              <w:t>≤</w:t>
            </w:r>
          </w:p>
        </w:tc>
        <w:tc>
          <w:tcPr>
            <w:tcW w:w="1629" w:type="dxa"/>
          </w:tcPr>
          <w:p w:rsidR="002F4893" w:rsidRPr="006F7937" w:rsidRDefault="002F4893" w:rsidP="002F4893">
            <w:pPr>
              <w:spacing w:after="0" w:line="240" w:lineRule="auto"/>
              <w:jc w:val="center"/>
              <w:rPr>
                <w:rFonts w:ascii="Times New Roman" w:hAnsi="Times New Roman" w:cs="Times New Roman"/>
                <w:color w:val="000000"/>
                <w:lang w:val="en-US"/>
              </w:rPr>
            </w:pPr>
            <w:r w:rsidRPr="006F7937">
              <w:rPr>
                <w:rFonts w:ascii="Times New Roman" w:hAnsi="Times New Roman" w:cs="Times New Roman"/>
                <w:color w:val="000000"/>
                <w:bdr w:val="none" w:sz="0" w:space="0" w:color="auto" w:frame="1"/>
              </w:rPr>
              <w:t>≤</w:t>
            </w:r>
          </w:p>
        </w:tc>
        <w:tc>
          <w:tcPr>
            <w:tcW w:w="1629" w:type="dxa"/>
          </w:tcPr>
          <w:p w:rsidR="002F4893" w:rsidRPr="006F7937" w:rsidRDefault="002F4893" w:rsidP="002F4893">
            <w:pPr>
              <w:spacing w:after="0" w:line="240" w:lineRule="auto"/>
              <w:jc w:val="center"/>
              <w:rPr>
                <w:rFonts w:ascii="Times New Roman" w:hAnsi="Times New Roman" w:cs="Times New Roman"/>
                <w:color w:val="000000"/>
                <w:lang w:val="en-US"/>
              </w:rPr>
            </w:pPr>
            <w:r w:rsidRPr="006F7937">
              <w:rPr>
                <w:rFonts w:ascii="Times New Roman" w:hAnsi="Times New Roman" w:cs="Times New Roman"/>
                <w:color w:val="000000"/>
                <w:bdr w:val="none" w:sz="0" w:space="0" w:color="auto" w:frame="1"/>
              </w:rPr>
              <w:t>≤</w:t>
            </w:r>
          </w:p>
        </w:tc>
        <w:tc>
          <w:tcPr>
            <w:tcW w:w="1630" w:type="dxa"/>
          </w:tcPr>
          <w:p w:rsidR="002F4893" w:rsidRPr="002F4893" w:rsidRDefault="002F4893" w:rsidP="002F4893">
            <w:pPr>
              <w:spacing w:after="0" w:line="240" w:lineRule="auto"/>
              <w:jc w:val="center"/>
              <w:rPr>
                <w:rFonts w:ascii="Times New Roman" w:hAnsi="Times New Roman" w:cs="Times New Roman"/>
                <w:color w:val="000000"/>
              </w:rPr>
            </w:pPr>
            <w:r w:rsidRPr="002F4893">
              <w:rPr>
                <w:rFonts w:ascii="Times New Roman" w:hAnsi="Times New Roman" w:cs="Times New Roman"/>
                <w:color w:val="000000"/>
              </w:rPr>
              <w:t>П1</w:t>
            </w:r>
          </w:p>
        </w:tc>
      </w:tr>
      <w:tr w:rsidR="002F4893" w:rsidRPr="002F4893" w:rsidTr="002F4893">
        <w:trPr>
          <w:jc w:val="center"/>
        </w:trPr>
        <w:tc>
          <w:tcPr>
            <w:tcW w:w="1819" w:type="dxa"/>
          </w:tcPr>
          <w:p w:rsidR="002F4893" w:rsidRPr="002F4893" w:rsidRDefault="002F4893" w:rsidP="002F4893">
            <w:pPr>
              <w:spacing w:after="0" w:line="240" w:lineRule="auto"/>
              <w:jc w:val="center"/>
              <w:rPr>
                <w:rFonts w:ascii="Times New Roman" w:hAnsi="Times New Roman" w:cs="Times New Roman"/>
                <w:color w:val="000000"/>
              </w:rPr>
            </w:pPr>
            <w:r w:rsidRPr="002F4893">
              <w:rPr>
                <w:rFonts w:ascii="Times New Roman" w:hAnsi="Times New Roman" w:cs="Times New Roman"/>
                <w:color w:val="000000"/>
              </w:rPr>
              <w:t>А2</w:t>
            </w:r>
          </w:p>
        </w:tc>
        <w:tc>
          <w:tcPr>
            <w:tcW w:w="1629" w:type="dxa"/>
          </w:tcPr>
          <w:p w:rsidR="002F4893" w:rsidRPr="002F4893" w:rsidRDefault="002F4893" w:rsidP="002F4893">
            <w:pPr>
              <w:spacing w:after="0" w:line="240" w:lineRule="auto"/>
              <w:jc w:val="center"/>
              <w:rPr>
                <w:rFonts w:ascii="Times New Roman" w:hAnsi="Times New Roman" w:cs="Times New Roman"/>
              </w:rPr>
            </w:pPr>
            <w:r w:rsidRPr="002F4893">
              <w:rPr>
                <w:rFonts w:ascii="Times New Roman" w:hAnsi="Times New Roman" w:cs="Times New Roman"/>
                <w:color w:val="000000"/>
                <w:bdr w:val="none" w:sz="0" w:space="0" w:color="auto" w:frame="1"/>
              </w:rPr>
              <w:t>≥</w:t>
            </w:r>
          </w:p>
        </w:tc>
        <w:tc>
          <w:tcPr>
            <w:tcW w:w="1629" w:type="dxa"/>
          </w:tcPr>
          <w:p w:rsidR="002F4893" w:rsidRPr="006F7937" w:rsidRDefault="002F4893" w:rsidP="002F4893">
            <w:pPr>
              <w:spacing w:after="0" w:line="240" w:lineRule="auto"/>
              <w:jc w:val="center"/>
              <w:rPr>
                <w:rFonts w:ascii="Times New Roman" w:hAnsi="Times New Roman" w:cs="Times New Roman"/>
              </w:rPr>
            </w:pPr>
            <w:r w:rsidRPr="006F7937">
              <w:rPr>
                <w:rFonts w:ascii="Times New Roman" w:hAnsi="Times New Roman" w:cs="Times New Roman"/>
                <w:color w:val="000000"/>
                <w:bdr w:val="none" w:sz="0" w:space="0" w:color="auto" w:frame="1"/>
              </w:rPr>
              <w:t>≥</w:t>
            </w:r>
          </w:p>
        </w:tc>
        <w:tc>
          <w:tcPr>
            <w:tcW w:w="1629" w:type="dxa"/>
          </w:tcPr>
          <w:p w:rsidR="002F4893" w:rsidRPr="006F7937" w:rsidRDefault="002F4893" w:rsidP="002F4893">
            <w:pPr>
              <w:spacing w:after="0" w:line="240" w:lineRule="auto"/>
              <w:jc w:val="center"/>
              <w:rPr>
                <w:rFonts w:ascii="Times New Roman" w:hAnsi="Times New Roman" w:cs="Times New Roman"/>
              </w:rPr>
            </w:pPr>
            <w:r w:rsidRPr="006F7937">
              <w:rPr>
                <w:rFonts w:ascii="Times New Roman" w:hAnsi="Times New Roman" w:cs="Times New Roman"/>
                <w:color w:val="000000"/>
                <w:bdr w:val="none" w:sz="0" w:space="0" w:color="auto" w:frame="1"/>
              </w:rPr>
              <w:t>≥</w:t>
            </w:r>
          </w:p>
        </w:tc>
        <w:tc>
          <w:tcPr>
            <w:tcW w:w="1629" w:type="dxa"/>
          </w:tcPr>
          <w:p w:rsidR="002F4893" w:rsidRPr="006F7937" w:rsidRDefault="002F4893" w:rsidP="002F4893">
            <w:pPr>
              <w:spacing w:after="0" w:line="240" w:lineRule="auto"/>
              <w:jc w:val="center"/>
              <w:rPr>
                <w:rFonts w:ascii="Times New Roman" w:hAnsi="Times New Roman" w:cs="Times New Roman"/>
              </w:rPr>
            </w:pPr>
            <w:r w:rsidRPr="006F7937">
              <w:rPr>
                <w:rFonts w:ascii="Times New Roman" w:hAnsi="Times New Roman" w:cs="Times New Roman"/>
                <w:color w:val="000000"/>
                <w:bdr w:val="none" w:sz="0" w:space="0" w:color="auto" w:frame="1"/>
              </w:rPr>
              <w:t>≥</w:t>
            </w:r>
          </w:p>
        </w:tc>
        <w:tc>
          <w:tcPr>
            <w:tcW w:w="1630" w:type="dxa"/>
          </w:tcPr>
          <w:p w:rsidR="002F4893" w:rsidRPr="002F4893" w:rsidRDefault="002F4893" w:rsidP="002F4893">
            <w:pPr>
              <w:spacing w:after="0" w:line="240" w:lineRule="auto"/>
              <w:jc w:val="center"/>
              <w:rPr>
                <w:rFonts w:ascii="Times New Roman" w:hAnsi="Times New Roman" w:cs="Times New Roman"/>
                <w:color w:val="000000"/>
              </w:rPr>
            </w:pPr>
            <w:r w:rsidRPr="002F4893">
              <w:rPr>
                <w:rFonts w:ascii="Times New Roman" w:hAnsi="Times New Roman" w:cs="Times New Roman"/>
                <w:color w:val="000000"/>
              </w:rPr>
              <w:t>П2</w:t>
            </w:r>
          </w:p>
        </w:tc>
      </w:tr>
      <w:tr w:rsidR="002F4893" w:rsidRPr="002F4893" w:rsidTr="002F4893">
        <w:trPr>
          <w:jc w:val="center"/>
        </w:trPr>
        <w:tc>
          <w:tcPr>
            <w:tcW w:w="1819" w:type="dxa"/>
          </w:tcPr>
          <w:p w:rsidR="002F4893" w:rsidRPr="002F4893" w:rsidRDefault="002F4893" w:rsidP="002F4893">
            <w:pPr>
              <w:spacing w:after="0" w:line="240" w:lineRule="auto"/>
              <w:jc w:val="center"/>
              <w:rPr>
                <w:rFonts w:ascii="Times New Roman" w:hAnsi="Times New Roman" w:cs="Times New Roman"/>
                <w:color w:val="000000"/>
              </w:rPr>
            </w:pPr>
            <w:r w:rsidRPr="002F4893">
              <w:rPr>
                <w:rFonts w:ascii="Times New Roman" w:hAnsi="Times New Roman" w:cs="Times New Roman"/>
                <w:color w:val="000000"/>
              </w:rPr>
              <w:t>А3</w:t>
            </w:r>
          </w:p>
        </w:tc>
        <w:tc>
          <w:tcPr>
            <w:tcW w:w="1629" w:type="dxa"/>
          </w:tcPr>
          <w:p w:rsidR="002F4893" w:rsidRPr="002F4893" w:rsidRDefault="002F4893" w:rsidP="002F4893">
            <w:pPr>
              <w:spacing w:after="0" w:line="240" w:lineRule="auto"/>
              <w:jc w:val="center"/>
              <w:rPr>
                <w:rFonts w:ascii="Times New Roman" w:hAnsi="Times New Roman" w:cs="Times New Roman"/>
              </w:rPr>
            </w:pPr>
            <w:r w:rsidRPr="002F4893">
              <w:rPr>
                <w:rFonts w:ascii="Times New Roman" w:hAnsi="Times New Roman" w:cs="Times New Roman"/>
                <w:color w:val="000000"/>
                <w:bdr w:val="none" w:sz="0" w:space="0" w:color="auto" w:frame="1"/>
              </w:rPr>
              <w:t>≥</w:t>
            </w:r>
          </w:p>
        </w:tc>
        <w:tc>
          <w:tcPr>
            <w:tcW w:w="1629" w:type="dxa"/>
          </w:tcPr>
          <w:p w:rsidR="002F4893" w:rsidRPr="006F7937" w:rsidRDefault="002F4893" w:rsidP="002F4893">
            <w:pPr>
              <w:spacing w:after="0" w:line="240" w:lineRule="auto"/>
              <w:jc w:val="center"/>
              <w:rPr>
                <w:rFonts w:ascii="Times New Roman" w:hAnsi="Times New Roman" w:cs="Times New Roman"/>
              </w:rPr>
            </w:pPr>
            <w:r w:rsidRPr="006F7937">
              <w:rPr>
                <w:rFonts w:ascii="Times New Roman" w:hAnsi="Times New Roman" w:cs="Times New Roman"/>
                <w:color w:val="000000"/>
                <w:bdr w:val="none" w:sz="0" w:space="0" w:color="auto" w:frame="1"/>
              </w:rPr>
              <w:t>≤</w:t>
            </w:r>
          </w:p>
        </w:tc>
        <w:tc>
          <w:tcPr>
            <w:tcW w:w="1629" w:type="dxa"/>
          </w:tcPr>
          <w:p w:rsidR="002F4893" w:rsidRPr="006F7937" w:rsidRDefault="002F4893" w:rsidP="002F4893">
            <w:pPr>
              <w:spacing w:after="0" w:line="240" w:lineRule="auto"/>
              <w:jc w:val="center"/>
              <w:rPr>
                <w:rFonts w:ascii="Times New Roman" w:hAnsi="Times New Roman" w:cs="Times New Roman"/>
              </w:rPr>
            </w:pPr>
            <w:r w:rsidRPr="006F7937">
              <w:rPr>
                <w:rFonts w:ascii="Times New Roman" w:hAnsi="Times New Roman" w:cs="Times New Roman"/>
                <w:color w:val="000000"/>
                <w:bdr w:val="none" w:sz="0" w:space="0" w:color="auto" w:frame="1"/>
              </w:rPr>
              <w:t>≤</w:t>
            </w:r>
          </w:p>
        </w:tc>
        <w:tc>
          <w:tcPr>
            <w:tcW w:w="1629" w:type="dxa"/>
          </w:tcPr>
          <w:p w:rsidR="002F4893" w:rsidRPr="006F7937" w:rsidRDefault="002F4893" w:rsidP="002F4893">
            <w:pPr>
              <w:spacing w:after="0" w:line="240" w:lineRule="auto"/>
              <w:jc w:val="center"/>
              <w:rPr>
                <w:rFonts w:ascii="Times New Roman" w:hAnsi="Times New Roman" w:cs="Times New Roman"/>
              </w:rPr>
            </w:pPr>
            <w:r w:rsidRPr="006F7937">
              <w:rPr>
                <w:rFonts w:ascii="Times New Roman" w:hAnsi="Times New Roman" w:cs="Times New Roman"/>
                <w:color w:val="000000"/>
                <w:bdr w:val="none" w:sz="0" w:space="0" w:color="auto" w:frame="1"/>
              </w:rPr>
              <w:t>≤</w:t>
            </w:r>
          </w:p>
        </w:tc>
        <w:tc>
          <w:tcPr>
            <w:tcW w:w="1630" w:type="dxa"/>
          </w:tcPr>
          <w:p w:rsidR="002F4893" w:rsidRPr="002F4893" w:rsidRDefault="002F4893" w:rsidP="002F4893">
            <w:pPr>
              <w:spacing w:after="0" w:line="240" w:lineRule="auto"/>
              <w:jc w:val="center"/>
              <w:rPr>
                <w:rFonts w:ascii="Times New Roman" w:hAnsi="Times New Roman" w:cs="Times New Roman"/>
                <w:color w:val="000000"/>
              </w:rPr>
            </w:pPr>
            <w:r w:rsidRPr="002F4893">
              <w:rPr>
                <w:rFonts w:ascii="Times New Roman" w:hAnsi="Times New Roman" w:cs="Times New Roman"/>
                <w:color w:val="000000"/>
              </w:rPr>
              <w:t>П3</w:t>
            </w:r>
          </w:p>
        </w:tc>
      </w:tr>
      <w:tr w:rsidR="002F4893" w:rsidRPr="002F4893" w:rsidTr="002F4893">
        <w:trPr>
          <w:jc w:val="center"/>
        </w:trPr>
        <w:tc>
          <w:tcPr>
            <w:tcW w:w="1819" w:type="dxa"/>
          </w:tcPr>
          <w:p w:rsidR="002F4893" w:rsidRPr="002F4893" w:rsidRDefault="002F4893" w:rsidP="002F4893">
            <w:pPr>
              <w:spacing w:after="0" w:line="240" w:lineRule="auto"/>
              <w:jc w:val="center"/>
              <w:rPr>
                <w:rFonts w:ascii="Times New Roman" w:hAnsi="Times New Roman" w:cs="Times New Roman"/>
                <w:color w:val="000000"/>
              </w:rPr>
            </w:pPr>
            <w:r w:rsidRPr="002F4893">
              <w:rPr>
                <w:rFonts w:ascii="Times New Roman" w:hAnsi="Times New Roman" w:cs="Times New Roman"/>
                <w:color w:val="000000"/>
              </w:rPr>
              <w:t>А4</w:t>
            </w:r>
          </w:p>
        </w:tc>
        <w:tc>
          <w:tcPr>
            <w:tcW w:w="1629" w:type="dxa"/>
          </w:tcPr>
          <w:p w:rsidR="002F4893" w:rsidRPr="002F4893" w:rsidRDefault="002F4893" w:rsidP="002F4893">
            <w:pPr>
              <w:spacing w:after="0" w:line="240" w:lineRule="auto"/>
              <w:jc w:val="center"/>
              <w:rPr>
                <w:rFonts w:ascii="Times New Roman" w:hAnsi="Times New Roman" w:cs="Times New Roman"/>
                <w:color w:val="000000"/>
              </w:rPr>
            </w:pPr>
            <w:r w:rsidRPr="002F4893">
              <w:rPr>
                <w:rFonts w:ascii="Times New Roman" w:hAnsi="Times New Roman" w:cs="Times New Roman"/>
                <w:color w:val="000000"/>
                <w:bdr w:val="none" w:sz="0" w:space="0" w:color="auto" w:frame="1"/>
              </w:rPr>
              <w:t>≤</w:t>
            </w:r>
          </w:p>
        </w:tc>
        <w:tc>
          <w:tcPr>
            <w:tcW w:w="1629" w:type="dxa"/>
          </w:tcPr>
          <w:p w:rsidR="002F4893" w:rsidRPr="006F7937" w:rsidRDefault="002F4893" w:rsidP="002F4893">
            <w:pPr>
              <w:spacing w:after="0" w:line="240" w:lineRule="auto"/>
              <w:jc w:val="center"/>
              <w:rPr>
                <w:rFonts w:ascii="Times New Roman" w:hAnsi="Times New Roman" w:cs="Times New Roman"/>
              </w:rPr>
            </w:pPr>
            <w:r w:rsidRPr="006F7937">
              <w:rPr>
                <w:rFonts w:ascii="Times New Roman" w:hAnsi="Times New Roman" w:cs="Times New Roman"/>
                <w:color w:val="000000"/>
                <w:bdr w:val="none" w:sz="0" w:space="0" w:color="auto" w:frame="1"/>
              </w:rPr>
              <w:t>≥</w:t>
            </w:r>
          </w:p>
        </w:tc>
        <w:tc>
          <w:tcPr>
            <w:tcW w:w="1629" w:type="dxa"/>
          </w:tcPr>
          <w:p w:rsidR="002F4893" w:rsidRPr="006F7937" w:rsidRDefault="002F4893" w:rsidP="002F4893">
            <w:pPr>
              <w:spacing w:after="0" w:line="240" w:lineRule="auto"/>
              <w:jc w:val="center"/>
              <w:rPr>
                <w:rFonts w:ascii="Times New Roman" w:hAnsi="Times New Roman" w:cs="Times New Roman"/>
              </w:rPr>
            </w:pPr>
            <w:r w:rsidRPr="006F7937">
              <w:rPr>
                <w:rFonts w:ascii="Times New Roman" w:hAnsi="Times New Roman" w:cs="Times New Roman"/>
                <w:color w:val="000000"/>
                <w:bdr w:val="none" w:sz="0" w:space="0" w:color="auto" w:frame="1"/>
              </w:rPr>
              <w:t>≥</w:t>
            </w:r>
          </w:p>
        </w:tc>
        <w:tc>
          <w:tcPr>
            <w:tcW w:w="1629" w:type="dxa"/>
          </w:tcPr>
          <w:p w:rsidR="002F4893" w:rsidRPr="006F7937" w:rsidRDefault="002F4893" w:rsidP="002F4893">
            <w:pPr>
              <w:spacing w:after="0" w:line="240" w:lineRule="auto"/>
              <w:jc w:val="center"/>
              <w:rPr>
                <w:rFonts w:ascii="Times New Roman" w:hAnsi="Times New Roman" w:cs="Times New Roman"/>
              </w:rPr>
            </w:pPr>
            <w:r w:rsidRPr="006F7937">
              <w:rPr>
                <w:rFonts w:ascii="Times New Roman" w:hAnsi="Times New Roman" w:cs="Times New Roman"/>
                <w:color w:val="000000"/>
                <w:bdr w:val="none" w:sz="0" w:space="0" w:color="auto" w:frame="1"/>
              </w:rPr>
              <w:t>≥</w:t>
            </w:r>
          </w:p>
        </w:tc>
        <w:tc>
          <w:tcPr>
            <w:tcW w:w="1630" w:type="dxa"/>
          </w:tcPr>
          <w:p w:rsidR="002F4893" w:rsidRPr="002F4893" w:rsidRDefault="002F4893" w:rsidP="002F4893">
            <w:pPr>
              <w:spacing w:after="0" w:line="240" w:lineRule="auto"/>
              <w:jc w:val="center"/>
              <w:rPr>
                <w:rFonts w:ascii="Times New Roman" w:hAnsi="Times New Roman" w:cs="Times New Roman"/>
                <w:color w:val="000000"/>
              </w:rPr>
            </w:pPr>
            <w:r w:rsidRPr="002F4893">
              <w:rPr>
                <w:rFonts w:ascii="Times New Roman" w:hAnsi="Times New Roman" w:cs="Times New Roman"/>
                <w:color w:val="000000"/>
              </w:rPr>
              <w:t>П4</w:t>
            </w:r>
          </w:p>
        </w:tc>
      </w:tr>
    </w:tbl>
    <w:p w:rsidR="002F4893" w:rsidRPr="002F4893" w:rsidRDefault="002F4893" w:rsidP="002F4893">
      <w:pPr>
        <w:spacing w:after="0" w:line="240" w:lineRule="auto"/>
        <w:rPr>
          <w:rFonts w:ascii="Times New Roman" w:hAnsi="Times New Roman" w:cs="Times New Roman"/>
        </w:rPr>
      </w:pPr>
    </w:p>
    <w:p w:rsidR="002F4893" w:rsidRPr="0068508A" w:rsidRDefault="002F4893" w:rsidP="002F4893">
      <w:pPr>
        <w:spacing w:after="0" w:line="240" w:lineRule="auto"/>
        <w:ind w:firstLine="709"/>
        <w:jc w:val="both"/>
        <w:rPr>
          <w:rFonts w:ascii="Times New Roman" w:hAnsi="Times New Roman" w:cs="Times New Roman"/>
          <w:sz w:val="24"/>
          <w:szCs w:val="24"/>
        </w:rPr>
      </w:pPr>
      <w:r w:rsidRPr="0068508A">
        <w:rPr>
          <w:rFonts w:ascii="Times New Roman" w:hAnsi="Times New Roman" w:cs="Times New Roman"/>
          <w:sz w:val="24"/>
          <w:szCs w:val="24"/>
        </w:rPr>
        <w:t>Анализ показал, что нормативу не соответствует 1,3,4 неравенства в 201</w:t>
      </w:r>
      <w:r w:rsidR="0068508A">
        <w:rPr>
          <w:rFonts w:ascii="Times New Roman" w:hAnsi="Times New Roman" w:cs="Times New Roman"/>
          <w:sz w:val="24"/>
          <w:szCs w:val="24"/>
        </w:rPr>
        <w:t>9</w:t>
      </w:r>
      <w:r w:rsidRPr="0068508A">
        <w:rPr>
          <w:rFonts w:ascii="Times New Roman" w:hAnsi="Times New Roman" w:cs="Times New Roman"/>
          <w:sz w:val="24"/>
          <w:szCs w:val="24"/>
        </w:rPr>
        <w:t>- 202</w:t>
      </w:r>
      <w:r w:rsidR="0068508A">
        <w:rPr>
          <w:rFonts w:ascii="Times New Roman" w:hAnsi="Times New Roman" w:cs="Times New Roman"/>
          <w:sz w:val="24"/>
          <w:szCs w:val="24"/>
        </w:rPr>
        <w:t>1</w:t>
      </w:r>
      <w:r w:rsidRPr="0068508A">
        <w:rPr>
          <w:rFonts w:ascii="Times New Roman" w:hAnsi="Times New Roman" w:cs="Times New Roman"/>
          <w:sz w:val="24"/>
          <w:szCs w:val="24"/>
        </w:rPr>
        <w:t xml:space="preserve"> гг., т.е. баланс в эти годы являлся абсолютно неликвидным: наиболее ликвидных активов было недостаточно для погашения наиболее срочных обязательств, медленно реализуемых активов недостаточно для погашения долгосрочных обязательств, собственных источников не хватает для покрытия внеоборотных активов.  Предприятие неплатежеспособно и финансово-неустойчиво.</w:t>
      </w:r>
    </w:p>
    <w:p w:rsidR="0068508A" w:rsidRDefault="0068508A" w:rsidP="002F4893">
      <w:pPr>
        <w:spacing w:after="0" w:line="240" w:lineRule="auto"/>
        <w:ind w:firstLine="709"/>
        <w:jc w:val="both"/>
        <w:rPr>
          <w:rFonts w:ascii="Times New Roman" w:hAnsi="Times New Roman" w:cs="Times New Roman"/>
          <w:sz w:val="24"/>
          <w:szCs w:val="24"/>
        </w:rPr>
      </w:pPr>
    </w:p>
    <w:p w:rsidR="002F4893" w:rsidRPr="0068508A" w:rsidRDefault="002F4893" w:rsidP="00355B3A">
      <w:pPr>
        <w:spacing w:after="0" w:line="240" w:lineRule="auto"/>
        <w:jc w:val="both"/>
        <w:rPr>
          <w:rFonts w:ascii="Times New Roman" w:hAnsi="Times New Roman" w:cs="Times New Roman"/>
          <w:sz w:val="24"/>
          <w:szCs w:val="24"/>
        </w:rPr>
      </w:pPr>
      <w:r w:rsidRPr="0068508A">
        <w:rPr>
          <w:rFonts w:ascii="Times New Roman" w:hAnsi="Times New Roman" w:cs="Times New Roman"/>
          <w:sz w:val="24"/>
          <w:szCs w:val="24"/>
        </w:rPr>
        <w:t xml:space="preserve">Анализ платежеспособности по показателям ликвидности представлен в таблице </w:t>
      </w:r>
      <w:r w:rsidR="00355B3A">
        <w:rPr>
          <w:rFonts w:ascii="Times New Roman" w:hAnsi="Times New Roman" w:cs="Times New Roman"/>
          <w:sz w:val="24"/>
          <w:szCs w:val="24"/>
        </w:rPr>
        <w:t>10</w:t>
      </w:r>
      <w:r w:rsidRPr="0068508A">
        <w:rPr>
          <w:rFonts w:ascii="Times New Roman" w:hAnsi="Times New Roman" w:cs="Times New Roman"/>
          <w:sz w:val="24"/>
          <w:szCs w:val="24"/>
        </w:rPr>
        <w:t>.</w:t>
      </w:r>
    </w:p>
    <w:p w:rsidR="002F4893" w:rsidRPr="002F4893" w:rsidRDefault="002F4893" w:rsidP="002F4893">
      <w:pPr>
        <w:spacing w:after="0" w:line="240" w:lineRule="auto"/>
        <w:ind w:firstLine="709"/>
        <w:jc w:val="both"/>
        <w:rPr>
          <w:rFonts w:ascii="Times New Roman" w:hAnsi="Times New Roman" w:cs="Times New Roman"/>
          <w:sz w:val="28"/>
          <w:szCs w:val="28"/>
        </w:rPr>
      </w:pPr>
    </w:p>
    <w:p w:rsidR="002F4893" w:rsidRPr="00633AE6" w:rsidRDefault="002F4893" w:rsidP="00355B3A">
      <w:pPr>
        <w:spacing w:after="0" w:line="240" w:lineRule="auto"/>
        <w:rPr>
          <w:rFonts w:ascii="Times New Roman" w:hAnsi="Times New Roman" w:cs="Times New Roman"/>
          <w:b/>
          <w:sz w:val="24"/>
          <w:szCs w:val="24"/>
        </w:rPr>
      </w:pPr>
      <w:r w:rsidRPr="00633AE6">
        <w:rPr>
          <w:rFonts w:ascii="Times New Roman" w:hAnsi="Times New Roman" w:cs="Times New Roman"/>
          <w:b/>
          <w:sz w:val="24"/>
          <w:szCs w:val="24"/>
        </w:rPr>
        <w:t xml:space="preserve">Таблица </w:t>
      </w:r>
      <w:r w:rsidR="00355B3A">
        <w:rPr>
          <w:rFonts w:ascii="Times New Roman" w:hAnsi="Times New Roman" w:cs="Times New Roman"/>
          <w:b/>
          <w:sz w:val="24"/>
          <w:szCs w:val="24"/>
        </w:rPr>
        <w:t>10</w:t>
      </w:r>
      <w:r w:rsidRPr="00633AE6">
        <w:rPr>
          <w:rFonts w:ascii="Times New Roman" w:hAnsi="Times New Roman" w:cs="Times New Roman"/>
          <w:b/>
          <w:sz w:val="24"/>
          <w:szCs w:val="24"/>
        </w:rPr>
        <w:t xml:space="preserve"> - Коэффициенты ликвидности,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45"/>
        <w:gridCol w:w="1297"/>
        <w:gridCol w:w="959"/>
        <w:gridCol w:w="960"/>
        <w:gridCol w:w="960"/>
        <w:gridCol w:w="1319"/>
        <w:gridCol w:w="1231"/>
      </w:tblGrid>
      <w:tr w:rsidR="002F4893" w:rsidRPr="002F4893" w:rsidTr="002F4893">
        <w:trPr>
          <w:jc w:val="center"/>
        </w:trPr>
        <w:tc>
          <w:tcPr>
            <w:tcW w:w="3056" w:type="dxa"/>
            <w:vMerge w:val="restart"/>
            <w:vAlign w:val="center"/>
          </w:tcPr>
          <w:p w:rsidR="002F4893" w:rsidRPr="002F4893" w:rsidRDefault="002F4893" w:rsidP="002F4893">
            <w:pPr>
              <w:spacing w:after="0" w:line="240" w:lineRule="auto"/>
              <w:jc w:val="center"/>
              <w:rPr>
                <w:rFonts w:ascii="Times New Roman" w:hAnsi="Times New Roman" w:cs="Times New Roman"/>
                <w:color w:val="000000"/>
                <w:lang w:val="en-US"/>
              </w:rPr>
            </w:pPr>
            <w:r w:rsidRPr="002F4893">
              <w:rPr>
                <w:rFonts w:ascii="Times New Roman" w:hAnsi="Times New Roman" w:cs="Times New Roman"/>
                <w:color w:val="000000"/>
              </w:rPr>
              <w:t>Показатели</w:t>
            </w:r>
          </w:p>
        </w:tc>
        <w:tc>
          <w:tcPr>
            <w:tcW w:w="1320" w:type="dxa"/>
            <w:vMerge w:val="restart"/>
            <w:vAlign w:val="center"/>
          </w:tcPr>
          <w:p w:rsidR="002F4893" w:rsidRPr="002F4893" w:rsidRDefault="002F4893" w:rsidP="002F4893">
            <w:pPr>
              <w:spacing w:after="0" w:line="240" w:lineRule="auto"/>
              <w:jc w:val="center"/>
              <w:rPr>
                <w:rFonts w:ascii="Times New Roman" w:hAnsi="Times New Roman" w:cs="Times New Roman"/>
                <w:color w:val="000000"/>
              </w:rPr>
            </w:pPr>
            <w:r w:rsidRPr="002F4893">
              <w:rPr>
                <w:rFonts w:ascii="Times New Roman" w:hAnsi="Times New Roman" w:cs="Times New Roman"/>
                <w:color w:val="000000"/>
              </w:rPr>
              <w:t>Норматив</w:t>
            </w:r>
          </w:p>
        </w:tc>
        <w:tc>
          <w:tcPr>
            <w:tcW w:w="993" w:type="dxa"/>
            <w:vMerge w:val="restart"/>
            <w:vAlign w:val="center"/>
          </w:tcPr>
          <w:p w:rsidR="002F4893" w:rsidRPr="002F4893" w:rsidRDefault="002F4893" w:rsidP="002F4893">
            <w:pPr>
              <w:spacing w:after="0" w:line="240" w:lineRule="auto"/>
              <w:jc w:val="center"/>
              <w:rPr>
                <w:rFonts w:ascii="Times New Roman" w:hAnsi="Times New Roman" w:cs="Times New Roman"/>
                <w:color w:val="000000"/>
              </w:rPr>
            </w:pPr>
            <w:r w:rsidRPr="002F4893">
              <w:rPr>
                <w:rFonts w:ascii="Times New Roman" w:hAnsi="Times New Roman" w:cs="Times New Roman"/>
                <w:color w:val="000000"/>
              </w:rPr>
              <w:t>201</w:t>
            </w:r>
            <w:r w:rsidR="0068508A">
              <w:rPr>
                <w:rFonts w:ascii="Times New Roman" w:hAnsi="Times New Roman" w:cs="Times New Roman"/>
                <w:color w:val="000000"/>
              </w:rPr>
              <w:t>9</w:t>
            </w:r>
            <w:r w:rsidRPr="002F4893">
              <w:rPr>
                <w:rFonts w:ascii="Times New Roman" w:hAnsi="Times New Roman" w:cs="Times New Roman"/>
                <w:color w:val="000000"/>
              </w:rPr>
              <w:t>г</w:t>
            </w:r>
          </w:p>
        </w:tc>
        <w:tc>
          <w:tcPr>
            <w:tcW w:w="994" w:type="dxa"/>
            <w:vMerge w:val="restart"/>
            <w:vAlign w:val="center"/>
          </w:tcPr>
          <w:p w:rsidR="002F4893" w:rsidRPr="002F4893" w:rsidRDefault="002F4893" w:rsidP="002F4893">
            <w:pPr>
              <w:spacing w:after="0" w:line="240" w:lineRule="auto"/>
              <w:jc w:val="center"/>
              <w:rPr>
                <w:rFonts w:ascii="Times New Roman" w:hAnsi="Times New Roman" w:cs="Times New Roman"/>
                <w:color w:val="000000"/>
              </w:rPr>
            </w:pPr>
            <w:r w:rsidRPr="002F4893">
              <w:rPr>
                <w:rFonts w:ascii="Times New Roman" w:hAnsi="Times New Roman" w:cs="Times New Roman"/>
                <w:color w:val="000000"/>
              </w:rPr>
              <w:t>20</w:t>
            </w:r>
            <w:r w:rsidR="0068508A">
              <w:rPr>
                <w:rFonts w:ascii="Times New Roman" w:hAnsi="Times New Roman" w:cs="Times New Roman"/>
                <w:color w:val="000000"/>
              </w:rPr>
              <w:t>20</w:t>
            </w:r>
            <w:r w:rsidRPr="002F4893">
              <w:rPr>
                <w:rFonts w:ascii="Times New Roman" w:hAnsi="Times New Roman" w:cs="Times New Roman"/>
                <w:color w:val="000000"/>
              </w:rPr>
              <w:t>г</w:t>
            </w:r>
          </w:p>
        </w:tc>
        <w:tc>
          <w:tcPr>
            <w:tcW w:w="994" w:type="dxa"/>
            <w:vMerge w:val="restart"/>
            <w:vAlign w:val="center"/>
          </w:tcPr>
          <w:p w:rsidR="002F4893" w:rsidRPr="002F4893" w:rsidRDefault="002F4893" w:rsidP="002F4893">
            <w:pPr>
              <w:spacing w:after="0" w:line="240" w:lineRule="auto"/>
              <w:jc w:val="center"/>
              <w:rPr>
                <w:rFonts w:ascii="Times New Roman" w:hAnsi="Times New Roman" w:cs="Times New Roman"/>
                <w:color w:val="000000"/>
              </w:rPr>
            </w:pPr>
            <w:r w:rsidRPr="002F4893">
              <w:rPr>
                <w:rFonts w:ascii="Times New Roman" w:hAnsi="Times New Roman" w:cs="Times New Roman"/>
                <w:color w:val="000000"/>
              </w:rPr>
              <w:t>202</w:t>
            </w:r>
            <w:r w:rsidR="0068508A">
              <w:rPr>
                <w:rFonts w:ascii="Times New Roman" w:hAnsi="Times New Roman" w:cs="Times New Roman"/>
                <w:color w:val="000000"/>
              </w:rPr>
              <w:t>1</w:t>
            </w:r>
            <w:r w:rsidRPr="002F4893">
              <w:rPr>
                <w:rFonts w:ascii="Times New Roman" w:hAnsi="Times New Roman" w:cs="Times New Roman"/>
                <w:color w:val="000000"/>
              </w:rPr>
              <w:t>г</w:t>
            </w:r>
          </w:p>
        </w:tc>
        <w:tc>
          <w:tcPr>
            <w:tcW w:w="2588" w:type="dxa"/>
            <w:gridSpan w:val="2"/>
            <w:vAlign w:val="center"/>
          </w:tcPr>
          <w:p w:rsidR="002F4893" w:rsidRPr="002F4893" w:rsidRDefault="002F4893" w:rsidP="002F4893">
            <w:pPr>
              <w:spacing w:after="0" w:line="240" w:lineRule="auto"/>
              <w:jc w:val="center"/>
              <w:rPr>
                <w:rFonts w:ascii="Times New Roman" w:hAnsi="Times New Roman" w:cs="Times New Roman"/>
                <w:color w:val="000000"/>
              </w:rPr>
            </w:pPr>
            <w:r w:rsidRPr="002F4893">
              <w:rPr>
                <w:rFonts w:ascii="Times New Roman" w:hAnsi="Times New Roman" w:cs="Times New Roman"/>
                <w:color w:val="000000"/>
              </w:rPr>
              <w:t>Изменения (+, -)</w:t>
            </w:r>
          </w:p>
        </w:tc>
      </w:tr>
      <w:tr w:rsidR="0068508A" w:rsidRPr="002F4893" w:rsidTr="002F4893">
        <w:trPr>
          <w:jc w:val="center"/>
        </w:trPr>
        <w:tc>
          <w:tcPr>
            <w:tcW w:w="0" w:type="auto"/>
            <w:vMerge/>
            <w:vAlign w:val="center"/>
          </w:tcPr>
          <w:p w:rsidR="002F4893" w:rsidRPr="002F4893" w:rsidRDefault="002F4893" w:rsidP="002F4893">
            <w:pPr>
              <w:spacing w:after="0" w:line="240" w:lineRule="auto"/>
              <w:rPr>
                <w:rFonts w:ascii="Times New Roman" w:hAnsi="Times New Roman" w:cs="Times New Roman"/>
                <w:color w:val="000000"/>
                <w:lang w:val="en-US"/>
              </w:rPr>
            </w:pPr>
          </w:p>
        </w:tc>
        <w:tc>
          <w:tcPr>
            <w:tcW w:w="0" w:type="auto"/>
            <w:vMerge/>
            <w:vAlign w:val="center"/>
          </w:tcPr>
          <w:p w:rsidR="002F4893" w:rsidRPr="002F4893" w:rsidRDefault="002F4893" w:rsidP="002F4893">
            <w:pPr>
              <w:spacing w:after="0" w:line="240" w:lineRule="auto"/>
              <w:rPr>
                <w:rFonts w:ascii="Times New Roman" w:hAnsi="Times New Roman" w:cs="Times New Roman"/>
                <w:color w:val="000000"/>
              </w:rPr>
            </w:pPr>
          </w:p>
        </w:tc>
        <w:tc>
          <w:tcPr>
            <w:tcW w:w="0" w:type="auto"/>
            <w:vMerge/>
            <w:vAlign w:val="center"/>
          </w:tcPr>
          <w:p w:rsidR="002F4893" w:rsidRPr="002F4893" w:rsidRDefault="002F4893" w:rsidP="002F4893">
            <w:pPr>
              <w:spacing w:after="0" w:line="240" w:lineRule="auto"/>
              <w:rPr>
                <w:rFonts w:ascii="Times New Roman" w:hAnsi="Times New Roman" w:cs="Times New Roman"/>
                <w:color w:val="000000"/>
              </w:rPr>
            </w:pPr>
          </w:p>
        </w:tc>
        <w:tc>
          <w:tcPr>
            <w:tcW w:w="0" w:type="auto"/>
            <w:vMerge/>
            <w:vAlign w:val="center"/>
          </w:tcPr>
          <w:p w:rsidR="002F4893" w:rsidRPr="002F4893" w:rsidRDefault="002F4893" w:rsidP="002F4893">
            <w:pPr>
              <w:spacing w:after="0" w:line="240" w:lineRule="auto"/>
              <w:rPr>
                <w:rFonts w:ascii="Times New Roman" w:hAnsi="Times New Roman" w:cs="Times New Roman"/>
                <w:color w:val="000000"/>
              </w:rPr>
            </w:pPr>
          </w:p>
        </w:tc>
        <w:tc>
          <w:tcPr>
            <w:tcW w:w="0" w:type="auto"/>
            <w:vMerge/>
            <w:vAlign w:val="center"/>
          </w:tcPr>
          <w:p w:rsidR="002F4893" w:rsidRPr="002F4893" w:rsidRDefault="002F4893" w:rsidP="002F4893">
            <w:pPr>
              <w:spacing w:after="0" w:line="240" w:lineRule="auto"/>
              <w:rPr>
                <w:rFonts w:ascii="Times New Roman" w:hAnsi="Times New Roman" w:cs="Times New Roman"/>
                <w:color w:val="000000"/>
              </w:rPr>
            </w:pPr>
          </w:p>
        </w:tc>
        <w:tc>
          <w:tcPr>
            <w:tcW w:w="1345" w:type="dxa"/>
            <w:vAlign w:val="center"/>
          </w:tcPr>
          <w:p w:rsidR="002F4893" w:rsidRPr="002F4893" w:rsidRDefault="002F4893" w:rsidP="002F4893">
            <w:pPr>
              <w:spacing w:after="0" w:line="240" w:lineRule="auto"/>
              <w:jc w:val="center"/>
              <w:rPr>
                <w:rFonts w:ascii="Times New Roman" w:hAnsi="Times New Roman" w:cs="Times New Roman"/>
                <w:color w:val="000000"/>
              </w:rPr>
            </w:pPr>
            <w:r w:rsidRPr="002F4893">
              <w:rPr>
                <w:rFonts w:ascii="Times New Roman" w:hAnsi="Times New Roman" w:cs="Times New Roman"/>
                <w:color w:val="000000"/>
              </w:rPr>
              <w:t>20</w:t>
            </w:r>
            <w:r w:rsidR="0068508A">
              <w:rPr>
                <w:rFonts w:ascii="Times New Roman" w:hAnsi="Times New Roman" w:cs="Times New Roman"/>
                <w:color w:val="000000"/>
              </w:rPr>
              <w:t>20</w:t>
            </w:r>
            <w:r w:rsidRPr="002F4893">
              <w:rPr>
                <w:rFonts w:ascii="Times New Roman" w:hAnsi="Times New Roman" w:cs="Times New Roman"/>
                <w:color w:val="000000"/>
              </w:rPr>
              <w:t>/201</w:t>
            </w:r>
            <w:r w:rsidR="0068508A">
              <w:rPr>
                <w:rFonts w:ascii="Times New Roman" w:hAnsi="Times New Roman" w:cs="Times New Roman"/>
                <w:color w:val="000000"/>
              </w:rPr>
              <w:t>9</w:t>
            </w:r>
          </w:p>
        </w:tc>
        <w:tc>
          <w:tcPr>
            <w:tcW w:w="1243" w:type="dxa"/>
            <w:vAlign w:val="center"/>
          </w:tcPr>
          <w:p w:rsidR="002F4893" w:rsidRPr="002F4893" w:rsidRDefault="002F4893" w:rsidP="002F4893">
            <w:pPr>
              <w:spacing w:after="0" w:line="240" w:lineRule="auto"/>
              <w:jc w:val="center"/>
              <w:rPr>
                <w:rFonts w:ascii="Times New Roman" w:hAnsi="Times New Roman" w:cs="Times New Roman"/>
                <w:color w:val="000000"/>
              </w:rPr>
            </w:pPr>
            <w:r w:rsidRPr="002F4893">
              <w:rPr>
                <w:rFonts w:ascii="Times New Roman" w:hAnsi="Times New Roman" w:cs="Times New Roman"/>
                <w:color w:val="000000"/>
              </w:rPr>
              <w:t>202</w:t>
            </w:r>
            <w:r w:rsidR="0068508A">
              <w:rPr>
                <w:rFonts w:ascii="Times New Roman" w:hAnsi="Times New Roman" w:cs="Times New Roman"/>
                <w:color w:val="000000"/>
              </w:rPr>
              <w:t>1</w:t>
            </w:r>
            <w:r w:rsidRPr="002F4893">
              <w:rPr>
                <w:rFonts w:ascii="Times New Roman" w:hAnsi="Times New Roman" w:cs="Times New Roman"/>
                <w:color w:val="000000"/>
              </w:rPr>
              <w:t>/20</w:t>
            </w:r>
            <w:r w:rsidR="0068508A">
              <w:rPr>
                <w:rFonts w:ascii="Times New Roman" w:hAnsi="Times New Roman" w:cs="Times New Roman"/>
                <w:color w:val="000000"/>
              </w:rPr>
              <w:t>20</w:t>
            </w:r>
          </w:p>
        </w:tc>
      </w:tr>
      <w:tr w:rsidR="0068508A" w:rsidRPr="002F4893" w:rsidTr="002F4893">
        <w:trPr>
          <w:jc w:val="center"/>
        </w:trPr>
        <w:tc>
          <w:tcPr>
            <w:tcW w:w="3056" w:type="dxa"/>
          </w:tcPr>
          <w:p w:rsidR="002F4893" w:rsidRPr="002F4893" w:rsidRDefault="002F4893" w:rsidP="002F4893">
            <w:pPr>
              <w:spacing w:after="0" w:line="240" w:lineRule="auto"/>
              <w:rPr>
                <w:rFonts w:ascii="Times New Roman" w:hAnsi="Times New Roman" w:cs="Times New Roman"/>
              </w:rPr>
            </w:pPr>
            <w:r w:rsidRPr="002F4893">
              <w:rPr>
                <w:rFonts w:ascii="Times New Roman" w:hAnsi="Times New Roman" w:cs="Times New Roman"/>
              </w:rPr>
              <w:t xml:space="preserve">Коэффициент абсолютной ликвидности   </w:t>
            </w:r>
          </w:p>
        </w:tc>
        <w:tc>
          <w:tcPr>
            <w:tcW w:w="1320" w:type="dxa"/>
            <w:vAlign w:val="center"/>
          </w:tcPr>
          <w:p w:rsidR="002F4893" w:rsidRPr="002F4893" w:rsidRDefault="002F4893" w:rsidP="002F4893">
            <w:pPr>
              <w:snapToGrid w:val="0"/>
              <w:spacing w:after="0" w:line="240" w:lineRule="auto"/>
              <w:jc w:val="center"/>
              <w:rPr>
                <w:rFonts w:ascii="Times New Roman" w:hAnsi="Times New Roman" w:cs="Times New Roman"/>
              </w:rPr>
            </w:pPr>
            <w:r w:rsidRPr="002F4893">
              <w:rPr>
                <w:rFonts w:ascii="Times New Roman" w:hAnsi="Times New Roman" w:cs="Times New Roman"/>
              </w:rPr>
              <w:t>20-80</w:t>
            </w:r>
          </w:p>
        </w:tc>
        <w:tc>
          <w:tcPr>
            <w:tcW w:w="993" w:type="dxa"/>
            <w:vAlign w:val="center"/>
          </w:tcPr>
          <w:p w:rsidR="002F4893" w:rsidRPr="002F4893" w:rsidRDefault="002F4893" w:rsidP="009A6380">
            <w:pPr>
              <w:spacing w:after="0" w:line="240" w:lineRule="auto"/>
              <w:jc w:val="right"/>
              <w:rPr>
                <w:rFonts w:ascii="Times New Roman" w:hAnsi="Times New Roman" w:cs="Times New Roman"/>
                <w:color w:val="000000"/>
              </w:rPr>
            </w:pPr>
            <w:r w:rsidRPr="002F4893">
              <w:rPr>
                <w:rFonts w:ascii="Times New Roman" w:hAnsi="Times New Roman" w:cs="Times New Roman"/>
                <w:color w:val="000000"/>
              </w:rPr>
              <w:t>0,26</w:t>
            </w:r>
          </w:p>
        </w:tc>
        <w:tc>
          <w:tcPr>
            <w:tcW w:w="994" w:type="dxa"/>
            <w:vAlign w:val="center"/>
          </w:tcPr>
          <w:p w:rsidR="002F4893" w:rsidRPr="002F4893" w:rsidRDefault="002F4893" w:rsidP="009A6380">
            <w:pPr>
              <w:spacing w:after="0" w:line="240" w:lineRule="auto"/>
              <w:jc w:val="right"/>
              <w:rPr>
                <w:rFonts w:ascii="Times New Roman" w:hAnsi="Times New Roman" w:cs="Times New Roman"/>
                <w:color w:val="000000"/>
              </w:rPr>
            </w:pPr>
            <w:r w:rsidRPr="002F4893">
              <w:rPr>
                <w:rFonts w:ascii="Times New Roman" w:hAnsi="Times New Roman" w:cs="Times New Roman"/>
                <w:color w:val="000000"/>
              </w:rPr>
              <w:t>0,49</w:t>
            </w:r>
          </w:p>
        </w:tc>
        <w:tc>
          <w:tcPr>
            <w:tcW w:w="994" w:type="dxa"/>
            <w:vAlign w:val="center"/>
          </w:tcPr>
          <w:p w:rsidR="002F4893" w:rsidRPr="002F4893" w:rsidRDefault="002F4893" w:rsidP="009A6380">
            <w:pPr>
              <w:spacing w:after="0" w:line="240" w:lineRule="auto"/>
              <w:jc w:val="right"/>
              <w:rPr>
                <w:rFonts w:ascii="Times New Roman" w:hAnsi="Times New Roman" w:cs="Times New Roman"/>
                <w:color w:val="000000"/>
              </w:rPr>
            </w:pPr>
            <w:r w:rsidRPr="002F4893">
              <w:rPr>
                <w:rFonts w:ascii="Times New Roman" w:hAnsi="Times New Roman" w:cs="Times New Roman"/>
                <w:color w:val="000000"/>
              </w:rPr>
              <w:t>0,56</w:t>
            </w:r>
          </w:p>
        </w:tc>
        <w:tc>
          <w:tcPr>
            <w:tcW w:w="1345" w:type="dxa"/>
            <w:vAlign w:val="center"/>
          </w:tcPr>
          <w:p w:rsidR="002F4893" w:rsidRPr="002F4893" w:rsidRDefault="002F4893" w:rsidP="009A6380">
            <w:pPr>
              <w:spacing w:after="0" w:line="240" w:lineRule="auto"/>
              <w:jc w:val="right"/>
              <w:rPr>
                <w:rFonts w:ascii="Times New Roman" w:hAnsi="Times New Roman" w:cs="Times New Roman"/>
                <w:color w:val="000000"/>
              </w:rPr>
            </w:pPr>
            <w:r w:rsidRPr="002F4893">
              <w:rPr>
                <w:rFonts w:ascii="Times New Roman" w:hAnsi="Times New Roman" w:cs="Times New Roman"/>
                <w:color w:val="000000"/>
              </w:rPr>
              <w:t>+0,23</w:t>
            </w:r>
          </w:p>
        </w:tc>
        <w:tc>
          <w:tcPr>
            <w:tcW w:w="1243" w:type="dxa"/>
            <w:vAlign w:val="center"/>
          </w:tcPr>
          <w:p w:rsidR="002F4893" w:rsidRPr="002F4893" w:rsidRDefault="002F4893" w:rsidP="009A6380">
            <w:pPr>
              <w:spacing w:after="0" w:line="240" w:lineRule="auto"/>
              <w:jc w:val="right"/>
              <w:rPr>
                <w:rFonts w:ascii="Times New Roman" w:hAnsi="Times New Roman" w:cs="Times New Roman"/>
                <w:color w:val="000000"/>
              </w:rPr>
            </w:pPr>
            <w:r w:rsidRPr="002F4893">
              <w:rPr>
                <w:rFonts w:ascii="Times New Roman" w:hAnsi="Times New Roman" w:cs="Times New Roman"/>
                <w:color w:val="000000"/>
              </w:rPr>
              <w:t>+0,06</w:t>
            </w:r>
          </w:p>
        </w:tc>
      </w:tr>
      <w:tr w:rsidR="0068508A" w:rsidRPr="002F4893" w:rsidTr="002F4893">
        <w:trPr>
          <w:jc w:val="center"/>
        </w:trPr>
        <w:tc>
          <w:tcPr>
            <w:tcW w:w="3056" w:type="dxa"/>
          </w:tcPr>
          <w:p w:rsidR="002F4893" w:rsidRPr="002F4893" w:rsidRDefault="002F4893" w:rsidP="002F4893">
            <w:pPr>
              <w:spacing w:after="0" w:line="240" w:lineRule="auto"/>
              <w:rPr>
                <w:rFonts w:ascii="Times New Roman" w:hAnsi="Times New Roman" w:cs="Times New Roman"/>
              </w:rPr>
            </w:pPr>
            <w:r w:rsidRPr="002F4893">
              <w:rPr>
                <w:rFonts w:ascii="Times New Roman" w:hAnsi="Times New Roman" w:cs="Times New Roman"/>
              </w:rPr>
              <w:t xml:space="preserve">Коэффициент текущей ликвидности     </w:t>
            </w:r>
          </w:p>
        </w:tc>
        <w:tc>
          <w:tcPr>
            <w:tcW w:w="1320" w:type="dxa"/>
            <w:vAlign w:val="center"/>
          </w:tcPr>
          <w:p w:rsidR="002F4893" w:rsidRPr="002F4893" w:rsidRDefault="002F4893" w:rsidP="002F4893">
            <w:pPr>
              <w:snapToGrid w:val="0"/>
              <w:spacing w:after="0" w:line="240" w:lineRule="auto"/>
              <w:jc w:val="center"/>
              <w:rPr>
                <w:rFonts w:ascii="Times New Roman" w:hAnsi="Times New Roman" w:cs="Times New Roman"/>
              </w:rPr>
            </w:pPr>
            <w:r w:rsidRPr="002F4893">
              <w:rPr>
                <w:rFonts w:ascii="Times New Roman" w:hAnsi="Times New Roman" w:cs="Times New Roman"/>
              </w:rPr>
              <w:t>80-100</w:t>
            </w:r>
          </w:p>
        </w:tc>
        <w:tc>
          <w:tcPr>
            <w:tcW w:w="993" w:type="dxa"/>
            <w:vAlign w:val="center"/>
          </w:tcPr>
          <w:p w:rsidR="002F4893" w:rsidRPr="002F4893" w:rsidRDefault="002F4893" w:rsidP="009A6380">
            <w:pPr>
              <w:spacing w:after="0" w:line="240" w:lineRule="auto"/>
              <w:jc w:val="right"/>
              <w:rPr>
                <w:rFonts w:ascii="Times New Roman" w:hAnsi="Times New Roman" w:cs="Times New Roman"/>
                <w:color w:val="000000"/>
              </w:rPr>
            </w:pPr>
            <w:r w:rsidRPr="002F4893">
              <w:rPr>
                <w:rFonts w:ascii="Times New Roman" w:hAnsi="Times New Roman" w:cs="Times New Roman"/>
                <w:color w:val="000000"/>
              </w:rPr>
              <w:t>52,4</w:t>
            </w:r>
          </w:p>
        </w:tc>
        <w:tc>
          <w:tcPr>
            <w:tcW w:w="994" w:type="dxa"/>
            <w:vAlign w:val="center"/>
          </w:tcPr>
          <w:p w:rsidR="002F4893" w:rsidRPr="002F4893" w:rsidRDefault="002F4893" w:rsidP="009A6380">
            <w:pPr>
              <w:spacing w:after="0" w:line="240" w:lineRule="auto"/>
              <w:jc w:val="right"/>
              <w:rPr>
                <w:rFonts w:ascii="Times New Roman" w:hAnsi="Times New Roman" w:cs="Times New Roman"/>
                <w:color w:val="000000"/>
              </w:rPr>
            </w:pPr>
            <w:r w:rsidRPr="002F4893">
              <w:rPr>
                <w:rFonts w:ascii="Times New Roman" w:hAnsi="Times New Roman" w:cs="Times New Roman"/>
                <w:color w:val="000000"/>
              </w:rPr>
              <w:t>63,4</w:t>
            </w:r>
          </w:p>
        </w:tc>
        <w:tc>
          <w:tcPr>
            <w:tcW w:w="994" w:type="dxa"/>
            <w:vAlign w:val="center"/>
          </w:tcPr>
          <w:p w:rsidR="002F4893" w:rsidRPr="002F4893" w:rsidRDefault="002F4893" w:rsidP="009A6380">
            <w:pPr>
              <w:spacing w:after="0" w:line="240" w:lineRule="auto"/>
              <w:jc w:val="right"/>
              <w:rPr>
                <w:rFonts w:ascii="Times New Roman" w:hAnsi="Times New Roman" w:cs="Times New Roman"/>
                <w:color w:val="000000"/>
              </w:rPr>
            </w:pPr>
            <w:r w:rsidRPr="002F4893">
              <w:rPr>
                <w:rFonts w:ascii="Times New Roman" w:hAnsi="Times New Roman" w:cs="Times New Roman"/>
                <w:color w:val="000000"/>
              </w:rPr>
              <w:t>67,4</w:t>
            </w:r>
          </w:p>
        </w:tc>
        <w:tc>
          <w:tcPr>
            <w:tcW w:w="1345" w:type="dxa"/>
            <w:vAlign w:val="center"/>
          </w:tcPr>
          <w:p w:rsidR="002F4893" w:rsidRPr="002F4893" w:rsidRDefault="002F4893" w:rsidP="009A6380">
            <w:pPr>
              <w:spacing w:after="0" w:line="240" w:lineRule="auto"/>
              <w:jc w:val="right"/>
              <w:rPr>
                <w:rFonts w:ascii="Times New Roman" w:hAnsi="Times New Roman" w:cs="Times New Roman"/>
                <w:color w:val="000000"/>
              </w:rPr>
            </w:pPr>
            <w:r w:rsidRPr="002F4893">
              <w:rPr>
                <w:rFonts w:ascii="Times New Roman" w:hAnsi="Times New Roman" w:cs="Times New Roman"/>
                <w:color w:val="000000"/>
              </w:rPr>
              <w:t>+ 11,0</w:t>
            </w:r>
          </w:p>
        </w:tc>
        <w:tc>
          <w:tcPr>
            <w:tcW w:w="1243" w:type="dxa"/>
            <w:vAlign w:val="center"/>
          </w:tcPr>
          <w:p w:rsidR="002F4893" w:rsidRPr="002F4893" w:rsidRDefault="002F4893" w:rsidP="009A6380">
            <w:pPr>
              <w:spacing w:after="0" w:line="240" w:lineRule="auto"/>
              <w:jc w:val="right"/>
              <w:rPr>
                <w:rFonts w:ascii="Times New Roman" w:hAnsi="Times New Roman" w:cs="Times New Roman"/>
                <w:color w:val="000000"/>
              </w:rPr>
            </w:pPr>
            <w:r w:rsidRPr="002F4893">
              <w:rPr>
                <w:rFonts w:ascii="Times New Roman" w:hAnsi="Times New Roman" w:cs="Times New Roman"/>
                <w:color w:val="000000"/>
              </w:rPr>
              <w:t>+4,0</w:t>
            </w:r>
          </w:p>
        </w:tc>
      </w:tr>
      <w:tr w:rsidR="0068508A" w:rsidRPr="002F4893" w:rsidTr="002F4893">
        <w:trPr>
          <w:jc w:val="center"/>
        </w:trPr>
        <w:tc>
          <w:tcPr>
            <w:tcW w:w="3056" w:type="dxa"/>
          </w:tcPr>
          <w:p w:rsidR="002F4893" w:rsidRPr="002F4893" w:rsidRDefault="002F4893" w:rsidP="002F4893">
            <w:pPr>
              <w:spacing w:after="0" w:line="240" w:lineRule="auto"/>
              <w:rPr>
                <w:rFonts w:ascii="Times New Roman" w:hAnsi="Times New Roman" w:cs="Times New Roman"/>
              </w:rPr>
            </w:pPr>
            <w:r w:rsidRPr="002F4893">
              <w:rPr>
                <w:rFonts w:ascii="Times New Roman" w:hAnsi="Times New Roman" w:cs="Times New Roman"/>
              </w:rPr>
              <w:t>Коэффициент покрытия</w:t>
            </w:r>
          </w:p>
        </w:tc>
        <w:tc>
          <w:tcPr>
            <w:tcW w:w="1320" w:type="dxa"/>
            <w:vAlign w:val="center"/>
          </w:tcPr>
          <w:p w:rsidR="002F4893" w:rsidRPr="002F4893" w:rsidRDefault="002F4893" w:rsidP="002F4893">
            <w:pPr>
              <w:snapToGrid w:val="0"/>
              <w:spacing w:after="0" w:line="240" w:lineRule="auto"/>
              <w:jc w:val="center"/>
              <w:rPr>
                <w:rFonts w:ascii="Times New Roman" w:hAnsi="Times New Roman" w:cs="Times New Roman"/>
              </w:rPr>
            </w:pPr>
            <w:r w:rsidRPr="002F4893">
              <w:rPr>
                <w:rFonts w:ascii="Times New Roman" w:hAnsi="Times New Roman" w:cs="Times New Roman"/>
              </w:rPr>
              <w:t>более 200</w:t>
            </w:r>
          </w:p>
        </w:tc>
        <w:tc>
          <w:tcPr>
            <w:tcW w:w="993" w:type="dxa"/>
            <w:vAlign w:val="center"/>
          </w:tcPr>
          <w:p w:rsidR="002F4893" w:rsidRPr="002F4893" w:rsidRDefault="002F4893" w:rsidP="009A6380">
            <w:pPr>
              <w:spacing w:after="0" w:line="240" w:lineRule="auto"/>
              <w:jc w:val="right"/>
              <w:rPr>
                <w:rFonts w:ascii="Times New Roman" w:hAnsi="Times New Roman" w:cs="Times New Roman"/>
                <w:color w:val="000000"/>
              </w:rPr>
            </w:pPr>
            <w:r w:rsidRPr="002F4893">
              <w:rPr>
                <w:rFonts w:ascii="Times New Roman" w:hAnsi="Times New Roman" w:cs="Times New Roman"/>
                <w:color w:val="000000"/>
              </w:rPr>
              <w:t>56,9</w:t>
            </w:r>
          </w:p>
        </w:tc>
        <w:tc>
          <w:tcPr>
            <w:tcW w:w="994" w:type="dxa"/>
            <w:vAlign w:val="center"/>
          </w:tcPr>
          <w:p w:rsidR="002F4893" w:rsidRPr="002F4893" w:rsidRDefault="002F4893" w:rsidP="009A6380">
            <w:pPr>
              <w:spacing w:after="0" w:line="240" w:lineRule="auto"/>
              <w:jc w:val="right"/>
              <w:rPr>
                <w:rFonts w:ascii="Times New Roman" w:hAnsi="Times New Roman" w:cs="Times New Roman"/>
                <w:color w:val="000000"/>
              </w:rPr>
            </w:pPr>
            <w:r w:rsidRPr="002F4893">
              <w:rPr>
                <w:rFonts w:ascii="Times New Roman" w:hAnsi="Times New Roman" w:cs="Times New Roman"/>
                <w:color w:val="000000"/>
              </w:rPr>
              <w:t>67,4</w:t>
            </w:r>
          </w:p>
        </w:tc>
        <w:tc>
          <w:tcPr>
            <w:tcW w:w="994" w:type="dxa"/>
            <w:vAlign w:val="center"/>
          </w:tcPr>
          <w:p w:rsidR="002F4893" w:rsidRPr="002F4893" w:rsidRDefault="002F4893" w:rsidP="009A6380">
            <w:pPr>
              <w:spacing w:after="0" w:line="240" w:lineRule="auto"/>
              <w:jc w:val="right"/>
              <w:rPr>
                <w:rFonts w:ascii="Times New Roman" w:hAnsi="Times New Roman" w:cs="Times New Roman"/>
                <w:color w:val="000000"/>
              </w:rPr>
            </w:pPr>
            <w:r w:rsidRPr="002F4893">
              <w:rPr>
                <w:rFonts w:ascii="Times New Roman" w:hAnsi="Times New Roman" w:cs="Times New Roman"/>
                <w:color w:val="000000"/>
              </w:rPr>
              <w:t>73,1</w:t>
            </w:r>
          </w:p>
        </w:tc>
        <w:tc>
          <w:tcPr>
            <w:tcW w:w="1345" w:type="dxa"/>
            <w:vAlign w:val="center"/>
          </w:tcPr>
          <w:p w:rsidR="002F4893" w:rsidRPr="002F4893" w:rsidRDefault="002F4893" w:rsidP="009A6380">
            <w:pPr>
              <w:spacing w:after="0" w:line="240" w:lineRule="auto"/>
              <w:jc w:val="right"/>
              <w:rPr>
                <w:rFonts w:ascii="Times New Roman" w:hAnsi="Times New Roman" w:cs="Times New Roman"/>
                <w:color w:val="000000"/>
              </w:rPr>
            </w:pPr>
            <w:r w:rsidRPr="002F4893">
              <w:rPr>
                <w:rFonts w:ascii="Times New Roman" w:hAnsi="Times New Roman" w:cs="Times New Roman"/>
                <w:color w:val="000000"/>
              </w:rPr>
              <w:t>+10,5</w:t>
            </w:r>
          </w:p>
        </w:tc>
        <w:tc>
          <w:tcPr>
            <w:tcW w:w="1243" w:type="dxa"/>
            <w:vAlign w:val="center"/>
          </w:tcPr>
          <w:p w:rsidR="002F4893" w:rsidRPr="002F4893" w:rsidRDefault="002F4893" w:rsidP="009A6380">
            <w:pPr>
              <w:spacing w:after="0" w:line="240" w:lineRule="auto"/>
              <w:jc w:val="right"/>
              <w:rPr>
                <w:rFonts w:ascii="Times New Roman" w:hAnsi="Times New Roman" w:cs="Times New Roman"/>
                <w:color w:val="000000"/>
              </w:rPr>
            </w:pPr>
            <w:r w:rsidRPr="002F4893">
              <w:rPr>
                <w:rFonts w:ascii="Times New Roman" w:hAnsi="Times New Roman" w:cs="Times New Roman"/>
                <w:color w:val="000000"/>
              </w:rPr>
              <w:t>+3,9</w:t>
            </w:r>
          </w:p>
        </w:tc>
      </w:tr>
    </w:tbl>
    <w:p w:rsidR="002F4893" w:rsidRPr="002F4893" w:rsidRDefault="002F4893" w:rsidP="002F4893">
      <w:pPr>
        <w:spacing w:after="0" w:line="240" w:lineRule="auto"/>
        <w:ind w:firstLine="709"/>
        <w:jc w:val="both"/>
        <w:rPr>
          <w:rFonts w:ascii="Times New Roman" w:hAnsi="Times New Roman" w:cs="Times New Roman"/>
          <w:color w:val="000000"/>
          <w:sz w:val="28"/>
          <w:szCs w:val="28"/>
        </w:rPr>
      </w:pPr>
    </w:p>
    <w:p w:rsidR="002F4893" w:rsidRPr="0068508A" w:rsidRDefault="002F4893" w:rsidP="002F4893">
      <w:pPr>
        <w:spacing w:after="0" w:line="240" w:lineRule="auto"/>
        <w:ind w:firstLine="709"/>
        <w:jc w:val="both"/>
        <w:rPr>
          <w:rFonts w:ascii="Times New Roman" w:hAnsi="Times New Roman" w:cs="Times New Roman"/>
          <w:color w:val="000000"/>
          <w:sz w:val="24"/>
          <w:szCs w:val="24"/>
        </w:rPr>
      </w:pPr>
      <w:r w:rsidRPr="0068508A">
        <w:rPr>
          <w:rFonts w:ascii="Times New Roman" w:hAnsi="Times New Roman" w:cs="Times New Roman"/>
          <w:color w:val="000000"/>
          <w:sz w:val="24"/>
          <w:szCs w:val="24"/>
        </w:rPr>
        <w:t>Расчеты:</w:t>
      </w:r>
    </w:p>
    <w:p w:rsidR="002F4893" w:rsidRDefault="002F4893" w:rsidP="002F4893">
      <w:pPr>
        <w:spacing w:after="0" w:line="240" w:lineRule="auto"/>
        <w:ind w:firstLine="709"/>
        <w:jc w:val="both"/>
        <w:rPr>
          <w:rFonts w:ascii="Times New Roman" w:hAnsi="Times New Roman" w:cs="Times New Roman"/>
          <w:b/>
          <w:color w:val="000000"/>
          <w:sz w:val="24"/>
          <w:szCs w:val="24"/>
          <w:bdr w:val="none" w:sz="0" w:space="0" w:color="auto" w:frame="1"/>
        </w:rPr>
      </w:pPr>
      <w:r w:rsidRPr="0068508A">
        <w:rPr>
          <w:rFonts w:ascii="Times New Roman" w:hAnsi="Times New Roman" w:cs="Times New Roman"/>
          <w:b/>
          <w:bCs/>
          <w:color w:val="000000"/>
          <w:sz w:val="24"/>
          <w:szCs w:val="24"/>
        </w:rPr>
        <w:t>Коэффициент абсолютной ликвидности</w:t>
      </w:r>
      <w:r w:rsidRPr="0068508A">
        <w:rPr>
          <w:rFonts w:ascii="Times New Roman" w:hAnsi="Times New Roman" w:cs="Times New Roman"/>
          <w:b/>
          <w:color w:val="000000"/>
          <w:sz w:val="24"/>
          <w:szCs w:val="24"/>
          <w:bdr w:val="none" w:sz="0" w:space="0" w:color="auto" w:frame="1"/>
        </w:rPr>
        <w:t> = (А1 / (П1 + П2)) * 100:</w:t>
      </w:r>
    </w:p>
    <w:p w:rsidR="0068508A" w:rsidRPr="0068508A" w:rsidRDefault="0068508A" w:rsidP="002F4893">
      <w:pPr>
        <w:spacing w:after="0" w:line="240" w:lineRule="auto"/>
        <w:ind w:firstLine="709"/>
        <w:jc w:val="both"/>
        <w:rPr>
          <w:rFonts w:ascii="Times New Roman" w:hAnsi="Times New Roman" w:cs="Times New Roman"/>
          <w:b/>
          <w:color w:val="000000"/>
          <w:sz w:val="24"/>
          <w:szCs w:val="24"/>
          <w:bdr w:val="none" w:sz="0" w:space="0" w:color="auto" w:frame="1"/>
        </w:rPr>
      </w:pPr>
    </w:p>
    <w:p w:rsidR="002F4893" w:rsidRPr="0068508A" w:rsidRDefault="002F4893" w:rsidP="002F4893">
      <w:pPr>
        <w:spacing w:after="0" w:line="240" w:lineRule="auto"/>
        <w:jc w:val="both"/>
        <w:rPr>
          <w:rFonts w:ascii="Times New Roman" w:hAnsi="Times New Roman" w:cs="Times New Roman"/>
          <w:color w:val="000000"/>
          <w:sz w:val="24"/>
          <w:szCs w:val="24"/>
          <w:bdr w:val="none" w:sz="0" w:space="0" w:color="auto" w:frame="1"/>
        </w:rPr>
      </w:pPr>
      <w:r w:rsidRPr="0068508A">
        <w:rPr>
          <w:rFonts w:ascii="Times New Roman" w:hAnsi="Times New Roman" w:cs="Times New Roman"/>
          <w:color w:val="000000"/>
          <w:sz w:val="24"/>
          <w:szCs w:val="24"/>
          <w:bdr w:val="none" w:sz="0" w:space="0" w:color="auto" w:frame="1"/>
        </w:rPr>
        <w:t>201</w:t>
      </w:r>
      <w:r w:rsidR="0068508A">
        <w:rPr>
          <w:rFonts w:ascii="Times New Roman" w:hAnsi="Times New Roman" w:cs="Times New Roman"/>
          <w:color w:val="000000"/>
          <w:sz w:val="24"/>
          <w:szCs w:val="24"/>
          <w:bdr w:val="none" w:sz="0" w:space="0" w:color="auto" w:frame="1"/>
        </w:rPr>
        <w:t>9</w:t>
      </w:r>
      <w:r w:rsidRPr="0068508A">
        <w:rPr>
          <w:rFonts w:ascii="Times New Roman" w:hAnsi="Times New Roman" w:cs="Times New Roman"/>
          <w:color w:val="000000"/>
          <w:sz w:val="24"/>
          <w:szCs w:val="24"/>
          <w:bdr w:val="none" w:sz="0" w:space="0" w:color="auto" w:frame="1"/>
        </w:rPr>
        <w:t xml:space="preserve">г. </w:t>
      </w:r>
      <w:r w:rsidRPr="0068508A">
        <w:rPr>
          <w:rFonts w:ascii="Times New Roman" w:hAnsi="Times New Roman" w:cs="Times New Roman"/>
          <w:bCs/>
          <w:color w:val="000000"/>
          <w:sz w:val="24"/>
          <w:szCs w:val="24"/>
        </w:rPr>
        <w:t>Коэффициент абсолютной ликвидности</w:t>
      </w:r>
      <w:r w:rsidRPr="0068508A">
        <w:rPr>
          <w:rFonts w:ascii="Times New Roman" w:hAnsi="Times New Roman" w:cs="Times New Roman"/>
          <w:color w:val="000000"/>
          <w:sz w:val="24"/>
          <w:szCs w:val="24"/>
          <w:bdr w:val="none" w:sz="0" w:space="0" w:color="auto" w:frame="1"/>
        </w:rPr>
        <w:t> = (</w:t>
      </w:r>
      <w:r w:rsidRPr="0068508A">
        <w:rPr>
          <w:rFonts w:ascii="Times New Roman" w:hAnsi="Times New Roman" w:cs="Times New Roman"/>
          <w:color w:val="000000"/>
          <w:sz w:val="24"/>
          <w:szCs w:val="24"/>
        </w:rPr>
        <w:t>6664</w:t>
      </w:r>
      <w:r w:rsidRPr="0068508A">
        <w:rPr>
          <w:rFonts w:ascii="Times New Roman" w:hAnsi="Times New Roman" w:cs="Times New Roman"/>
          <w:color w:val="000000"/>
          <w:sz w:val="24"/>
          <w:szCs w:val="24"/>
          <w:bdr w:val="none" w:sz="0" w:space="0" w:color="auto" w:frame="1"/>
        </w:rPr>
        <w:t xml:space="preserve"> / (</w:t>
      </w:r>
      <w:r w:rsidRPr="0068508A">
        <w:rPr>
          <w:rFonts w:ascii="Times New Roman" w:hAnsi="Times New Roman" w:cs="Times New Roman"/>
          <w:sz w:val="24"/>
          <w:szCs w:val="24"/>
        </w:rPr>
        <w:t>2450089</w:t>
      </w:r>
      <w:r w:rsidRPr="0068508A">
        <w:rPr>
          <w:rFonts w:ascii="Times New Roman" w:hAnsi="Times New Roman" w:cs="Times New Roman"/>
          <w:color w:val="000000"/>
          <w:sz w:val="24"/>
          <w:szCs w:val="24"/>
          <w:bdr w:val="none" w:sz="0" w:space="0" w:color="auto" w:frame="1"/>
        </w:rPr>
        <w:t xml:space="preserve"> + </w:t>
      </w:r>
      <w:r w:rsidRPr="0068508A">
        <w:rPr>
          <w:rFonts w:ascii="Times New Roman" w:hAnsi="Times New Roman" w:cs="Times New Roman"/>
          <w:color w:val="000000"/>
          <w:sz w:val="24"/>
          <w:szCs w:val="24"/>
        </w:rPr>
        <w:t>81750</w:t>
      </w:r>
      <w:r w:rsidRPr="0068508A">
        <w:rPr>
          <w:rFonts w:ascii="Times New Roman" w:hAnsi="Times New Roman" w:cs="Times New Roman"/>
          <w:color w:val="000000"/>
          <w:sz w:val="24"/>
          <w:szCs w:val="24"/>
          <w:bdr w:val="none" w:sz="0" w:space="0" w:color="auto" w:frame="1"/>
        </w:rPr>
        <w:t>)) * 100 = 0,26 %.</w:t>
      </w:r>
    </w:p>
    <w:p w:rsidR="002F4893" w:rsidRPr="0068508A" w:rsidRDefault="002F4893" w:rsidP="002F4893">
      <w:pPr>
        <w:spacing w:after="0" w:line="240" w:lineRule="auto"/>
        <w:jc w:val="both"/>
        <w:rPr>
          <w:rFonts w:ascii="Times New Roman" w:hAnsi="Times New Roman" w:cs="Times New Roman"/>
          <w:color w:val="000000"/>
          <w:sz w:val="24"/>
          <w:szCs w:val="24"/>
          <w:bdr w:val="none" w:sz="0" w:space="0" w:color="auto" w:frame="1"/>
        </w:rPr>
      </w:pPr>
      <w:r w:rsidRPr="0068508A">
        <w:rPr>
          <w:rFonts w:ascii="Times New Roman" w:hAnsi="Times New Roman" w:cs="Times New Roman"/>
          <w:color w:val="000000"/>
          <w:sz w:val="24"/>
          <w:szCs w:val="24"/>
          <w:bdr w:val="none" w:sz="0" w:space="0" w:color="auto" w:frame="1"/>
        </w:rPr>
        <w:t>20</w:t>
      </w:r>
      <w:r w:rsidR="0068508A">
        <w:rPr>
          <w:rFonts w:ascii="Times New Roman" w:hAnsi="Times New Roman" w:cs="Times New Roman"/>
          <w:color w:val="000000"/>
          <w:sz w:val="24"/>
          <w:szCs w:val="24"/>
          <w:bdr w:val="none" w:sz="0" w:space="0" w:color="auto" w:frame="1"/>
        </w:rPr>
        <w:t>20</w:t>
      </w:r>
      <w:r w:rsidRPr="0068508A">
        <w:rPr>
          <w:rFonts w:ascii="Times New Roman" w:hAnsi="Times New Roman" w:cs="Times New Roman"/>
          <w:color w:val="000000"/>
          <w:sz w:val="24"/>
          <w:szCs w:val="24"/>
          <w:bdr w:val="none" w:sz="0" w:space="0" w:color="auto" w:frame="1"/>
        </w:rPr>
        <w:t>г.</w:t>
      </w:r>
      <w:r w:rsidRPr="0068508A">
        <w:rPr>
          <w:rFonts w:ascii="Times New Roman" w:hAnsi="Times New Roman" w:cs="Times New Roman"/>
          <w:bCs/>
          <w:color w:val="000000"/>
          <w:sz w:val="24"/>
          <w:szCs w:val="24"/>
        </w:rPr>
        <w:t xml:space="preserve"> Коэффициент абсолютной ликвидности</w:t>
      </w:r>
      <w:r w:rsidRPr="0068508A">
        <w:rPr>
          <w:rFonts w:ascii="Times New Roman" w:hAnsi="Times New Roman" w:cs="Times New Roman"/>
          <w:color w:val="000000"/>
          <w:sz w:val="24"/>
          <w:szCs w:val="24"/>
          <w:bdr w:val="none" w:sz="0" w:space="0" w:color="auto" w:frame="1"/>
        </w:rPr>
        <w:t> = (</w:t>
      </w:r>
      <w:r w:rsidRPr="0068508A">
        <w:rPr>
          <w:rFonts w:ascii="Times New Roman" w:hAnsi="Times New Roman" w:cs="Times New Roman"/>
          <w:color w:val="000000"/>
          <w:sz w:val="24"/>
          <w:szCs w:val="24"/>
        </w:rPr>
        <w:t>8505</w:t>
      </w:r>
      <w:r w:rsidRPr="0068508A">
        <w:rPr>
          <w:rFonts w:ascii="Times New Roman" w:hAnsi="Times New Roman" w:cs="Times New Roman"/>
          <w:color w:val="000000"/>
          <w:sz w:val="24"/>
          <w:szCs w:val="24"/>
          <w:bdr w:val="none" w:sz="0" w:space="0" w:color="auto" w:frame="1"/>
        </w:rPr>
        <w:t xml:space="preserve"> / (</w:t>
      </w:r>
      <w:r w:rsidRPr="0068508A">
        <w:rPr>
          <w:rFonts w:ascii="Times New Roman" w:hAnsi="Times New Roman" w:cs="Times New Roman"/>
          <w:sz w:val="24"/>
          <w:szCs w:val="24"/>
        </w:rPr>
        <w:t>1644419</w:t>
      </w:r>
      <w:r w:rsidRPr="0068508A">
        <w:rPr>
          <w:rFonts w:ascii="Times New Roman" w:hAnsi="Times New Roman" w:cs="Times New Roman"/>
          <w:color w:val="000000"/>
          <w:sz w:val="24"/>
          <w:szCs w:val="24"/>
          <w:bdr w:val="none" w:sz="0" w:space="0" w:color="auto" w:frame="1"/>
        </w:rPr>
        <w:t xml:space="preserve"> + </w:t>
      </w:r>
      <w:r w:rsidRPr="0068508A">
        <w:rPr>
          <w:rFonts w:ascii="Times New Roman" w:hAnsi="Times New Roman" w:cs="Times New Roman"/>
          <w:color w:val="000000"/>
          <w:sz w:val="24"/>
          <w:szCs w:val="24"/>
        </w:rPr>
        <w:t>79653</w:t>
      </w:r>
      <w:r w:rsidRPr="0068508A">
        <w:rPr>
          <w:rFonts w:ascii="Times New Roman" w:hAnsi="Times New Roman" w:cs="Times New Roman"/>
          <w:color w:val="000000"/>
          <w:sz w:val="24"/>
          <w:szCs w:val="24"/>
          <w:bdr w:val="none" w:sz="0" w:space="0" w:color="auto" w:frame="1"/>
        </w:rPr>
        <w:t>)) *100 = 0,49%.</w:t>
      </w:r>
    </w:p>
    <w:p w:rsidR="002F4893" w:rsidRDefault="002F4893" w:rsidP="002F4893">
      <w:pPr>
        <w:spacing w:after="0" w:line="240" w:lineRule="auto"/>
        <w:jc w:val="both"/>
        <w:rPr>
          <w:rFonts w:ascii="Times New Roman" w:hAnsi="Times New Roman" w:cs="Times New Roman"/>
          <w:color w:val="000000"/>
          <w:sz w:val="24"/>
          <w:szCs w:val="24"/>
          <w:bdr w:val="none" w:sz="0" w:space="0" w:color="auto" w:frame="1"/>
        </w:rPr>
      </w:pPr>
      <w:r w:rsidRPr="0068508A">
        <w:rPr>
          <w:rFonts w:ascii="Times New Roman" w:hAnsi="Times New Roman" w:cs="Times New Roman"/>
          <w:color w:val="000000"/>
          <w:sz w:val="24"/>
          <w:szCs w:val="24"/>
          <w:bdr w:val="none" w:sz="0" w:space="0" w:color="auto" w:frame="1"/>
        </w:rPr>
        <w:t>202</w:t>
      </w:r>
      <w:r w:rsidR="0068508A">
        <w:rPr>
          <w:rFonts w:ascii="Times New Roman" w:hAnsi="Times New Roman" w:cs="Times New Roman"/>
          <w:color w:val="000000"/>
          <w:sz w:val="24"/>
          <w:szCs w:val="24"/>
          <w:bdr w:val="none" w:sz="0" w:space="0" w:color="auto" w:frame="1"/>
        </w:rPr>
        <w:t>1</w:t>
      </w:r>
      <w:r w:rsidRPr="0068508A">
        <w:rPr>
          <w:rFonts w:ascii="Times New Roman" w:hAnsi="Times New Roman" w:cs="Times New Roman"/>
          <w:color w:val="000000"/>
          <w:sz w:val="24"/>
          <w:szCs w:val="24"/>
          <w:bdr w:val="none" w:sz="0" w:space="0" w:color="auto" w:frame="1"/>
        </w:rPr>
        <w:t>г.</w:t>
      </w:r>
      <w:r w:rsidRPr="0068508A">
        <w:rPr>
          <w:rFonts w:ascii="Times New Roman" w:hAnsi="Times New Roman" w:cs="Times New Roman"/>
          <w:bCs/>
          <w:color w:val="000000"/>
          <w:sz w:val="24"/>
          <w:szCs w:val="24"/>
        </w:rPr>
        <w:t xml:space="preserve"> Коэффициент абсолютной ликвидности</w:t>
      </w:r>
      <w:r w:rsidRPr="0068508A">
        <w:rPr>
          <w:rFonts w:ascii="Times New Roman" w:hAnsi="Times New Roman" w:cs="Times New Roman"/>
          <w:color w:val="000000"/>
          <w:sz w:val="24"/>
          <w:szCs w:val="24"/>
          <w:bdr w:val="none" w:sz="0" w:space="0" w:color="auto" w:frame="1"/>
        </w:rPr>
        <w:t> = (</w:t>
      </w:r>
      <w:r w:rsidRPr="0068508A">
        <w:rPr>
          <w:rFonts w:ascii="Times New Roman" w:hAnsi="Times New Roman" w:cs="Times New Roman"/>
          <w:color w:val="000000"/>
          <w:sz w:val="24"/>
          <w:szCs w:val="24"/>
        </w:rPr>
        <w:t>7935</w:t>
      </w:r>
      <w:r w:rsidRPr="0068508A">
        <w:rPr>
          <w:rFonts w:ascii="Times New Roman" w:hAnsi="Times New Roman" w:cs="Times New Roman"/>
          <w:color w:val="000000"/>
          <w:sz w:val="24"/>
          <w:szCs w:val="24"/>
          <w:bdr w:val="none" w:sz="0" w:space="0" w:color="auto" w:frame="1"/>
        </w:rPr>
        <w:t xml:space="preserve"> / (</w:t>
      </w:r>
      <w:r w:rsidRPr="0068508A">
        <w:rPr>
          <w:rFonts w:ascii="Times New Roman" w:hAnsi="Times New Roman" w:cs="Times New Roman"/>
          <w:sz w:val="24"/>
          <w:szCs w:val="24"/>
        </w:rPr>
        <w:t>1259138</w:t>
      </w:r>
      <w:r w:rsidRPr="0068508A">
        <w:rPr>
          <w:rFonts w:ascii="Times New Roman" w:hAnsi="Times New Roman" w:cs="Times New Roman"/>
          <w:color w:val="000000"/>
          <w:sz w:val="24"/>
          <w:szCs w:val="24"/>
          <w:bdr w:val="none" w:sz="0" w:space="0" w:color="auto" w:frame="1"/>
        </w:rPr>
        <w:t xml:space="preserve"> + </w:t>
      </w:r>
      <w:r w:rsidRPr="0068508A">
        <w:rPr>
          <w:rFonts w:ascii="Times New Roman" w:hAnsi="Times New Roman" w:cs="Times New Roman"/>
          <w:color w:val="000000"/>
          <w:sz w:val="24"/>
          <w:szCs w:val="24"/>
        </w:rPr>
        <w:t>164036</w:t>
      </w:r>
      <w:r w:rsidRPr="0068508A">
        <w:rPr>
          <w:rFonts w:ascii="Times New Roman" w:hAnsi="Times New Roman" w:cs="Times New Roman"/>
          <w:color w:val="000000"/>
          <w:sz w:val="24"/>
          <w:szCs w:val="24"/>
          <w:bdr w:val="none" w:sz="0" w:space="0" w:color="auto" w:frame="1"/>
        </w:rPr>
        <w:t>)) * 100 = 0,56 %.</w:t>
      </w:r>
    </w:p>
    <w:p w:rsidR="0068508A" w:rsidRPr="0068508A" w:rsidRDefault="0068508A" w:rsidP="002F4893">
      <w:pPr>
        <w:spacing w:after="0" w:line="240" w:lineRule="auto"/>
        <w:jc w:val="both"/>
        <w:rPr>
          <w:rFonts w:ascii="Times New Roman" w:hAnsi="Times New Roman" w:cs="Times New Roman"/>
          <w:color w:val="000000"/>
          <w:sz w:val="24"/>
          <w:szCs w:val="24"/>
          <w:bdr w:val="none" w:sz="0" w:space="0" w:color="auto" w:frame="1"/>
        </w:rPr>
      </w:pPr>
    </w:p>
    <w:p w:rsidR="002F4893" w:rsidRDefault="002F4893" w:rsidP="002F4893">
      <w:pPr>
        <w:spacing w:after="0" w:line="240" w:lineRule="auto"/>
        <w:ind w:firstLine="709"/>
        <w:jc w:val="both"/>
        <w:rPr>
          <w:rFonts w:ascii="Times New Roman" w:hAnsi="Times New Roman" w:cs="Times New Roman"/>
          <w:b/>
          <w:color w:val="000000"/>
          <w:sz w:val="24"/>
          <w:szCs w:val="24"/>
          <w:bdr w:val="none" w:sz="0" w:space="0" w:color="auto" w:frame="1"/>
        </w:rPr>
      </w:pPr>
      <w:r w:rsidRPr="0068508A">
        <w:rPr>
          <w:rFonts w:ascii="Times New Roman" w:hAnsi="Times New Roman" w:cs="Times New Roman"/>
          <w:b/>
          <w:bCs/>
          <w:color w:val="000000"/>
          <w:sz w:val="24"/>
          <w:szCs w:val="24"/>
        </w:rPr>
        <w:t xml:space="preserve">Коэффициент </w:t>
      </w:r>
      <w:r w:rsidRPr="0068508A">
        <w:rPr>
          <w:rFonts w:ascii="Times New Roman" w:hAnsi="Times New Roman" w:cs="Times New Roman"/>
          <w:b/>
          <w:color w:val="000000"/>
          <w:sz w:val="24"/>
          <w:szCs w:val="24"/>
        </w:rPr>
        <w:t>текущей</w:t>
      </w:r>
      <w:r w:rsidRPr="0068508A">
        <w:rPr>
          <w:rFonts w:ascii="Times New Roman" w:hAnsi="Times New Roman" w:cs="Times New Roman"/>
          <w:b/>
          <w:bCs/>
          <w:color w:val="000000"/>
          <w:sz w:val="24"/>
          <w:szCs w:val="24"/>
        </w:rPr>
        <w:t xml:space="preserve"> ликвидности</w:t>
      </w:r>
      <w:r w:rsidRPr="0068508A">
        <w:rPr>
          <w:rFonts w:ascii="Times New Roman" w:hAnsi="Times New Roman" w:cs="Times New Roman"/>
          <w:b/>
          <w:color w:val="000000"/>
          <w:sz w:val="24"/>
          <w:szCs w:val="24"/>
          <w:bdr w:val="none" w:sz="0" w:space="0" w:color="auto" w:frame="1"/>
        </w:rPr>
        <w:t> = ((А1 + А2) / (П1 + П2)) * 100:</w:t>
      </w:r>
    </w:p>
    <w:p w:rsidR="0068508A" w:rsidRPr="0068508A" w:rsidRDefault="0068508A" w:rsidP="002F4893">
      <w:pPr>
        <w:spacing w:after="0" w:line="240" w:lineRule="auto"/>
        <w:ind w:firstLine="709"/>
        <w:jc w:val="both"/>
        <w:rPr>
          <w:rFonts w:ascii="Times New Roman" w:hAnsi="Times New Roman" w:cs="Times New Roman"/>
          <w:b/>
          <w:color w:val="000000"/>
          <w:sz w:val="24"/>
          <w:szCs w:val="24"/>
          <w:bdr w:val="none" w:sz="0" w:space="0" w:color="auto" w:frame="1"/>
        </w:rPr>
      </w:pPr>
    </w:p>
    <w:p w:rsidR="002F4893" w:rsidRPr="0068508A" w:rsidRDefault="002F4893" w:rsidP="002F4893">
      <w:pPr>
        <w:spacing w:after="0" w:line="240" w:lineRule="auto"/>
        <w:rPr>
          <w:rFonts w:ascii="Times New Roman" w:hAnsi="Times New Roman" w:cs="Times New Roman"/>
          <w:color w:val="000000"/>
          <w:sz w:val="24"/>
          <w:szCs w:val="24"/>
          <w:bdr w:val="none" w:sz="0" w:space="0" w:color="auto" w:frame="1"/>
        </w:rPr>
      </w:pPr>
      <w:r w:rsidRPr="0068508A">
        <w:rPr>
          <w:rFonts w:ascii="Times New Roman" w:hAnsi="Times New Roman" w:cs="Times New Roman"/>
          <w:color w:val="000000"/>
          <w:sz w:val="24"/>
          <w:szCs w:val="24"/>
          <w:bdr w:val="none" w:sz="0" w:space="0" w:color="auto" w:frame="1"/>
        </w:rPr>
        <w:t>201</w:t>
      </w:r>
      <w:r w:rsidR="00F0396A">
        <w:rPr>
          <w:rFonts w:ascii="Times New Roman" w:hAnsi="Times New Roman" w:cs="Times New Roman"/>
          <w:color w:val="000000"/>
          <w:sz w:val="24"/>
          <w:szCs w:val="24"/>
          <w:bdr w:val="none" w:sz="0" w:space="0" w:color="auto" w:frame="1"/>
        </w:rPr>
        <w:t>9</w:t>
      </w:r>
      <w:r w:rsidRPr="0068508A">
        <w:rPr>
          <w:rFonts w:ascii="Times New Roman" w:hAnsi="Times New Roman" w:cs="Times New Roman"/>
          <w:color w:val="000000"/>
          <w:sz w:val="24"/>
          <w:szCs w:val="24"/>
          <w:bdr w:val="none" w:sz="0" w:space="0" w:color="auto" w:frame="1"/>
        </w:rPr>
        <w:t xml:space="preserve">г. </w:t>
      </w:r>
      <w:r w:rsidRPr="0068508A">
        <w:rPr>
          <w:rFonts w:ascii="Times New Roman" w:hAnsi="Times New Roman" w:cs="Times New Roman"/>
          <w:bCs/>
          <w:color w:val="000000"/>
          <w:sz w:val="24"/>
          <w:szCs w:val="24"/>
        </w:rPr>
        <w:t xml:space="preserve">Коэффициент </w:t>
      </w:r>
      <w:r w:rsidRPr="0068508A">
        <w:rPr>
          <w:rFonts w:ascii="Times New Roman" w:hAnsi="Times New Roman" w:cs="Times New Roman"/>
          <w:color w:val="000000"/>
          <w:sz w:val="24"/>
          <w:szCs w:val="24"/>
        </w:rPr>
        <w:t>текущей</w:t>
      </w:r>
      <w:r w:rsidRPr="0068508A">
        <w:rPr>
          <w:rFonts w:ascii="Times New Roman" w:hAnsi="Times New Roman" w:cs="Times New Roman"/>
          <w:bCs/>
          <w:color w:val="000000"/>
          <w:sz w:val="24"/>
          <w:szCs w:val="24"/>
        </w:rPr>
        <w:t xml:space="preserve"> ликвидности</w:t>
      </w:r>
      <w:r w:rsidRPr="0068508A">
        <w:rPr>
          <w:rFonts w:ascii="Times New Roman" w:hAnsi="Times New Roman" w:cs="Times New Roman"/>
          <w:color w:val="000000"/>
          <w:sz w:val="24"/>
          <w:szCs w:val="24"/>
          <w:bdr w:val="none" w:sz="0" w:space="0" w:color="auto" w:frame="1"/>
        </w:rPr>
        <w:t> = ((</w:t>
      </w:r>
      <w:r w:rsidRPr="0068508A">
        <w:rPr>
          <w:rFonts w:ascii="Times New Roman" w:hAnsi="Times New Roman" w:cs="Times New Roman"/>
          <w:color w:val="000000"/>
          <w:sz w:val="24"/>
          <w:szCs w:val="24"/>
        </w:rPr>
        <w:t>6664 +</w:t>
      </w:r>
      <w:r w:rsidRPr="0068508A">
        <w:rPr>
          <w:rFonts w:ascii="Times New Roman" w:hAnsi="Times New Roman" w:cs="Times New Roman"/>
          <w:sz w:val="24"/>
          <w:szCs w:val="24"/>
        </w:rPr>
        <w:t>1319368)</w:t>
      </w:r>
      <w:r w:rsidRPr="0068508A">
        <w:rPr>
          <w:rFonts w:ascii="Times New Roman" w:hAnsi="Times New Roman" w:cs="Times New Roman"/>
          <w:color w:val="000000"/>
          <w:sz w:val="24"/>
          <w:szCs w:val="24"/>
          <w:bdr w:val="none" w:sz="0" w:space="0" w:color="auto" w:frame="1"/>
        </w:rPr>
        <w:t xml:space="preserve"> / (</w:t>
      </w:r>
      <w:r w:rsidRPr="0068508A">
        <w:rPr>
          <w:rFonts w:ascii="Times New Roman" w:hAnsi="Times New Roman" w:cs="Times New Roman"/>
          <w:sz w:val="24"/>
          <w:szCs w:val="24"/>
        </w:rPr>
        <w:t>2450089</w:t>
      </w:r>
      <w:r w:rsidRPr="0068508A">
        <w:rPr>
          <w:rFonts w:ascii="Times New Roman" w:hAnsi="Times New Roman" w:cs="Times New Roman"/>
          <w:color w:val="000000"/>
          <w:sz w:val="24"/>
          <w:szCs w:val="24"/>
          <w:bdr w:val="none" w:sz="0" w:space="0" w:color="auto" w:frame="1"/>
        </w:rPr>
        <w:t xml:space="preserve"> + </w:t>
      </w:r>
      <w:r w:rsidRPr="0068508A">
        <w:rPr>
          <w:rFonts w:ascii="Times New Roman" w:hAnsi="Times New Roman" w:cs="Times New Roman"/>
          <w:color w:val="000000"/>
          <w:sz w:val="24"/>
          <w:szCs w:val="24"/>
        </w:rPr>
        <w:t>81750</w:t>
      </w:r>
      <w:r w:rsidRPr="0068508A">
        <w:rPr>
          <w:rFonts w:ascii="Times New Roman" w:hAnsi="Times New Roman" w:cs="Times New Roman"/>
          <w:color w:val="000000"/>
          <w:sz w:val="24"/>
          <w:szCs w:val="24"/>
          <w:bdr w:val="none" w:sz="0" w:space="0" w:color="auto" w:frame="1"/>
        </w:rPr>
        <w:t>)) * 100 = 52,4%.</w:t>
      </w:r>
    </w:p>
    <w:p w:rsidR="002F4893" w:rsidRPr="0068508A" w:rsidRDefault="002F4893" w:rsidP="002F4893">
      <w:pPr>
        <w:spacing w:after="0" w:line="240" w:lineRule="auto"/>
        <w:jc w:val="both"/>
        <w:rPr>
          <w:rFonts w:ascii="Times New Roman" w:hAnsi="Times New Roman" w:cs="Times New Roman"/>
          <w:color w:val="000000"/>
          <w:sz w:val="24"/>
          <w:szCs w:val="24"/>
          <w:bdr w:val="none" w:sz="0" w:space="0" w:color="auto" w:frame="1"/>
        </w:rPr>
      </w:pPr>
      <w:r w:rsidRPr="0068508A">
        <w:rPr>
          <w:rFonts w:ascii="Times New Roman" w:hAnsi="Times New Roman" w:cs="Times New Roman"/>
          <w:color w:val="000000"/>
          <w:sz w:val="24"/>
          <w:szCs w:val="24"/>
          <w:bdr w:val="none" w:sz="0" w:space="0" w:color="auto" w:frame="1"/>
        </w:rPr>
        <w:t>20</w:t>
      </w:r>
      <w:r w:rsidR="00F0396A">
        <w:rPr>
          <w:rFonts w:ascii="Times New Roman" w:hAnsi="Times New Roman" w:cs="Times New Roman"/>
          <w:color w:val="000000"/>
          <w:sz w:val="24"/>
          <w:szCs w:val="24"/>
          <w:bdr w:val="none" w:sz="0" w:space="0" w:color="auto" w:frame="1"/>
        </w:rPr>
        <w:t>20</w:t>
      </w:r>
      <w:r w:rsidRPr="0068508A">
        <w:rPr>
          <w:rFonts w:ascii="Times New Roman" w:hAnsi="Times New Roman" w:cs="Times New Roman"/>
          <w:color w:val="000000"/>
          <w:sz w:val="24"/>
          <w:szCs w:val="24"/>
          <w:bdr w:val="none" w:sz="0" w:space="0" w:color="auto" w:frame="1"/>
        </w:rPr>
        <w:t>г.</w:t>
      </w:r>
      <w:r w:rsidRPr="0068508A">
        <w:rPr>
          <w:rFonts w:ascii="Times New Roman" w:hAnsi="Times New Roman" w:cs="Times New Roman"/>
          <w:bCs/>
          <w:color w:val="000000"/>
          <w:sz w:val="24"/>
          <w:szCs w:val="24"/>
        </w:rPr>
        <w:t xml:space="preserve"> Коэффициент </w:t>
      </w:r>
      <w:r w:rsidRPr="0068508A">
        <w:rPr>
          <w:rFonts w:ascii="Times New Roman" w:hAnsi="Times New Roman" w:cs="Times New Roman"/>
          <w:color w:val="000000"/>
          <w:sz w:val="24"/>
          <w:szCs w:val="24"/>
        </w:rPr>
        <w:t>текущей</w:t>
      </w:r>
      <w:r w:rsidRPr="0068508A">
        <w:rPr>
          <w:rFonts w:ascii="Times New Roman" w:hAnsi="Times New Roman" w:cs="Times New Roman"/>
          <w:bCs/>
          <w:color w:val="000000"/>
          <w:sz w:val="24"/>
          <w:szCs w:val="24"/>
        </w:rPr>
        <w:t xml:space="preserve"> ликвидности</w:t>
      </w:r>
      <w:r w:rsidRPr="0068508A">
        <w:rPr>
          <w:rFonts w:ascii="Times New Roman" w:hAnsi="Times New Roman" w:cs="Times New Roman"/>
          <w:color w:val="000000"/>
          <w:sz w:val="24"/>
          <w:szCs w:val="24"/>
          <w:bdr w:val="none" w:sz="0" w:space="0" w:color="auto" w:frame="1"/>
        </w:rPr>
        <w:t> = ((</w:t>
      </w:r>
      <w:r w:rsidRPr="0068508A">
        <w:rPr>
          <w:rFonts w:ascii="Times New Roman" w:hAnsi="Times New Roman" w:cs="Times New Roman"/>
          <w:color w:val="000000"/>
          <w:sz w:val="24"/>
          <w:szCs w:val="24"/>
        </w:rPr>
        <w:t xml:space="preserve">8505 + </w:t>
      </w:r>
      <w:r w:rsidRPr="0068508A">
        <w:rPr>
          <w:rFonts w:ascii="Times New Roman" w:hAnsi="Times New Roman" w:cs="Times New Roman"/>
          <w:sz w:val="24"/>
          <w:szCs w:val="24"/>
        </w:rPr>
        <w:t>1084676)</w:t>
      </w:r>
      <w:r w:rsidRPr="0068508A">
        <w:rPr>
          <w:rFonts w:ascii="Times New Roman" w:hAnsi="Times New Roman" w:cs="Times New Roman"/>
          <w:color w:val="000000"/>
          <w:sz w:val="24"/>
          <w:szCs w:val="24"/>
          <w:bdr w:val="none" w:sz="0" w:space="0" w:color="auto" w:frame="1"/>
        </w:rPr>
        <w:t xml:space="preserve"> / (</w:t>
      </w:r>
      <w:r w:rsidRPr="0068508A">
        <w:rPr>
          <w:rFonts w:ascii="Times New Roman" w:hAnsi="Times New Roman" w:cs="Times New Roman"/>
          <w:sz w:val="24"/>
          <w:szCs w:val="24"/>
        </w:rPr>
        <w:t>1644419</w:t>
      </w:r>
      <w:r w:rsidRPr="0068508A">
        <w:rPr>
          <w:rFonts w:ascii="Times New Roman" w:hAnsi="Times New Roman" w:cs="Times New Roman"/>
          <w:color w:val="000000"/>
          <w:sz w:val="24"/>
          <w:szCs w:val="24"/>
          <w:bdr w:val="none" w:sz="0" w:space="0" w:color="auto" w:frame="1"/>
        </w:rPr>
        <w:t xml:space="preserve"> + </w:t>
      </w:r>
      <w:r w:rsidRPr="0068508A">
        <w:rPr>
          <w:rFonts w:ascii="Times New Roman" w:hAnsi="Times New Roman" w:cs="Times New Roman"/>
          <w:color w:val="000000"/>
          <w:sz w:val="24"/>
          <w:szCs w:val="24"/>
        </w:rPr>
        <w:t>79653</w:t>
      </w:r>
      <w:r w:rsidRPr="0068508A">
        <w:rPr>
          <w:rFonts w:ascii="Times New Roman" w:hAnsi="Times New Roman" w:cs="Times New Roman"/>
          <w:color w:val="000000"/>
          <w:sz w:val="24"/>
          <w:szCs w:val="24"/>
          <w:bdr w:val="none" w:sz="0" w:space="0" w:color="auto" w:frame="1"/>
        </w:rPr>
        <w:t>)) * 100 = 63,4%.</w:t>
      </w:r>
    </w:p>
    <w:p w:rsidR="002F4893" w:rsidRDefault="002F4893" w:rsidP="002F4893">
      <w:pPr>
        <w:spacing w:after="0" w:line="240" w:lineRule="auto"/>
        <w:jc w:val="both"/>
        <w:rPr>
          <w:rFonts w:ascii="Times New Roman" w:hAnsi="Times New Roman" w:cs="Times New Roman"/>
          <w:color w:val="000000"/>
          <w:sz w:val="24"/>
          <w:szCs w:val="24"/>
          <w:bdr w:val="none" w:sz="0" w:space="0" w:color="auto" w:frame="1"/>
        </w:rPr>
      </w:pPr>
      <w:r w:rsidRPr="0068508A">
        <w:rPr>
          <w:rFonts w:ascii="Times New Roman" w:hAnsi="Times New Roman" w:cs="Times New Roman"/>
          <w:color w:val="000000"/>
          <w:sz w:val="24"/>
          <w:szCs w:val="24"/>
          <w:bdr w:val="none" w:sz="0" w:space="0" w:color="auto" w:frame="1"/>
        </w:rPr>
        <w:lastRenderedPageBreak/>
        <w:t>202</w:t>
      </w:r>
      <w:r w:rsidR="00F0396A">
        <w:rPr>
          <w:rFonts w:ascii="Times New Roman" w:hAnsi="Times New Roman" w:cs="Times New Roman"/>
          <w:color w:val="000000"/>
          <w:sz w:val="24"/>
          <w:szCs w:val="24"/>
          <w:bdr w:val="none" w:sz="0" w:space="0" w:color="auto" w:frame="1"/>
        </w:rPr>
        <w:t>1</w:t>
      </w:r>
      <w:r w:rsidRPr="0068508A">
        <w:rPr>
          <w:rFonts w:ascii="Times New Roman" w:hAnsi="Times New Roman" w:cs="Times New Roman"/>
          <w:color w:val="000000"/>
          <w:sz w:val="24"/>
          <w:szCs w:val="24"/>
          <w:bdr w:val="none" w:sz="0" w:space="0" w:color="auto" w:frame="1"/>
        </w:rPr>
        <w:t>г.</w:t>
      </w:r>
      <w:r w:rsidRPr="0068508A">
        <w:rPr>
          <w:rFonts w:ascii="Times New Roman" w:hAnsi="Times New Roman" w:cs="Times New Roman"/>
          <w:bCs/>
          <w:color w:val="000000"/>
          <w:sz w:val="24"/>
          <w:szCs w:val="24"/>
        </w:rPr>
        <w:t xml:space="preserve"> Коэффициент </w:t>
      </w:r>
      <w:r w:rsidRPr="0068508A">
        <w:rPr>
          <w:rFonts w:ascii="Times New Roman" w:hAnsi="Times New Roman" w:cs="Times New Roman"/>
          <w:color w:val="000000"/>
          <w:sz w:val="24"/>
          <w:szCs w:val="24"/>
        </w:rPr>
        <w:t>текущей</w:t>
      </w:r>
      <w:r w:rsidRPr="0068508A">
        <w:rPr>
          <w:rFonts w:ascii="Times New Roman" w:hAnsi="Times New Roman" w:cs="Times New Roman"/>
          <w:bCs/>
          <w:color w:val="000000"/>
          <w:sz w:val="24"/>
          <w:szCs w:val="24"/>
        </w:rPr>
        <w:t xml:space="preserve"> ликвидности</w:t>
      </w:r>
      <w:r w:rsidRPr="0068508A">
        <w:rPr>
          <w:rFonts w:ascii="Times New Roman" w:hAnsi="Times New Roman" w:cs="Times New Roman"/>
          <w:color w:val="000000"/>
          <w:sz w:val="24"/>
          <w:szCs w:val="24"/>
          <w:bdr w:val="none" w:sz="0" w:space="0" w:color="auto" w:frame="1"/>
        </w:rPr>
        <w:t> = ((</w:t>
      </w:r>
      <w:r w:rsidRPr="0068508A">
        <w:rPr>
          <w:rFonts w:ascii="Times New Roman" w:hAnsi="Times New Roman" w:cs="Times New Roman"/>
          <w:color w:val="000000"/>
          <w:sz w:val="24"/>
          <w:szCs w:val="24"/>
        </w:rPr>
        <w:t>7935</w:t>
      </w:r>
      <w:r w:rsidRPr="0068508A">
        <w:rPr>
          <w:rFonts w:ascii="Times New Roman" w:hAnsi="Times New Roman" w:cs="Times New Roman"/>
          <w:color w:val="000000"/>
          <w:sz w:val="24"/>
          <w:szCs w:val="24"/>
          <w:bdr w:val="none" w:sz="0" w:space="0" w:color="auto" w:frame="1"/>
        </w:rPr>
        <w:t xml:space="preserve"> + </w:t>
      </w:r>
      <w:r w:rsidRPr="0068508A">
        <w:rPr>
          <w:rFonts w:ascii="Times New Roman" w:hAnsi="Times New Roman" w:cs="Times New Roman"/>
          <w:sz w:val="24"/>
          <w:szCs w:val="24"/>
        </w:rPr>
        <w:t>951354)</w:t>
      </w:r>
      <w:r w:rsidRPr="0068508A">
        <w:rPr>
          <w:rFonts w:ascii="Times New Roman" w:hAnsi="Times New Roman" w:cs="Times New Roman"/>
          <w:color w:val="000000"/>
          <w:sz w:val="24"/>
          <w:szCs w:val="24"/>
          <w:bdr w:val="none" w:sz="0" w:space="0" w:color="auto" w:frame="1"/>
        </w:rPr>
        <w:t>/ (</w:t>
      </w:r>
      <w:r w:rsidRPr="0068508A">
        <w:rPr>
          <w:rFonts w:ascii="Times New Roman" w:hAnsi="Times New Roman" w:cs="Times New Roman"/>
          <w:sz w:val="24"/>
          <w:szCs w:val="24"/>
        </w:rPr>
        <w:t>1259138</w:t>
      </w:r>
      <w:r w:rsidRPr="0068508A">
        <w:rPr>
          <w:rFonts w:ascii="Times New Roman" w:hAnsi="Times New Roman" w:cs="Times New Roman"/>
          <w:color w:val="000000"/>
          <w:sz w:val="24"/>
          <w:szCs w:val="24"/>
          <w:bdr w:val="none" w:sz="0" w:space="0" w:color="auto" w:frame="1"/>
        </w:rPr>
        <w:t xml:space="preserve"> +</w:t>
      </w:r>
      <w:r w:rsidRPr="0068508A">
        <w:rPr>
          <w:rFonts w:ascii="Times New Roman" w:hAnsi="Times New Roman" w:cs="Times New Roman"/>
          <w:color w:val="000000"/>
          <w:sz w:val="24"/>
          <w:szCs w:val="24"/>
        </w:rPr>
        <w:t>164036</w:t>
      </w:r>
      <w:r w:rsidRPr="0068508A">
        <w:rPr>
          <w:rFonts w:ascii="Times New Roman" w:hAnsi="Times New Roman" w:cs="Times New Roman"/>
          <w:color w:val="000000"/>
          <w:sz w:val="24"/>
          <w:szCs w:val="24"/>
          <w:bdr w:val="none" w:sz="0" w:space="0" w:color="auto" w:frame="1"/>
        </w:rPr>
        <w:t>)) * 100 = 67,4 %.</w:t>
      </w:r>
    </w:p>
    <w:p w:rsidR="00F0396A" w:rsidRPr="0068508A" w:rsidRDefault="00F0396A" w:rsidP="002F4893">
      <w:pPr>
        <w:spacing w:after="0" w:line="240" w:lineRule="auto"/>
        <w:jc w:val="both"/>
        <w:rPr>
          <w:rFonts w:ascii="Times New Roman" w:hAnsi="Times New Roman" w:cs="Times New Roman"/>
          <w:color w:val="000000"/>
          <w:sz w:val="24"/>
          <w:szCs w:val="24"/>
          <w:bdr w:val="none" w:sz="0" w:space="0" w:color="auto" w:frame="1"/>
        </w:rPr>
      </w:pPr>
    </w:p>
    <w:p w:rsidR="002F4893" w:rsidRDefault="002F4893" w:rsidP="002F4893">
      <w:pPr>
        <w:spacing w:after="0" w:line="240" w:lineRule="auto"/>
        <w:jc w:val="both"/>
        <w:rPr>
          <w:rFonts w:ascii="Times New Roman" w:hAnsi="Times New Roman" w:cs="Times New Roman"/>
          <w:b/>
          <w:color w:val="000000"/>
          <w:sz w:val="24"/>
          <w:szCs w:val="24"/>
          <w:bdr w:val="none" w:sz="0" w:space="0" w:color="auto" w:frame="1"/>
        </w:rPr>
      </w:pPr>
      <w:r w:rsidRPr="0068508A">
        <w:rPr>
          <w:rFonts w:ascii="Times New Roman" w:hAnsi="Times New Roman" w:cs="Times New Roman"/>
          <w:b/>
          <w:bCs/>
          <w:color w:val="000000"/>
          <w:sz w:val="24"/>
          <w:szCs w:val="24"/>
        </w:rPr>
        <w:t xml:space="preserve">Коэффициент </w:t>
      </w:r>
      <w:r w:rsidRPr="0068508A">
        <w:rPr>
          <w:rFonts w:ascii="Times New Roman" w:hAnsi="Times New Roman" w:cs="Times New Roman"/>
          <w:b/>
          <w:color w:val="000000"/>
          <w:sz w:val="24"/>
          <w:szCs w:val="24"/>
        </w:rPr>
        <w:t>покрытия</w:t>
      </w:r>
      <w:r w:rsidRPr="0068508A">
        <w:rPr>
          <w:rFonts w:ascii="Times New Roman" w:hAnsi="Times New Roman" w:cs="Times New Roman"/>
          <w:b/>
          <w:color w:val="000000"/>
          <w:sz w:val="24"/>
          <w:szCs w:val="24"/>
          <w:bdr w:val="none" w:sz="0" w:space="0" w:color="auto" w:frame="1"/>
        </w:rPr>
        <w:t>= ((А1 + А2 + А3) / (П1 + П2)) * 100:</w:t>
      </w:r>
    </w:p>
    <w:p w:rsidR="00F0396A" w:rsidRPr="0068508A" w:rsidRDefault="00F0396A" w:rsidP="002F4893">
      <w:pPr>
        <w:spacing w:after="0" w:line="240" w:lineRule="auto"/>
        <w:jc w:val="both"/>
        <w:rPr>
          <w:rFonts w:ascii="Times New Roman" w:hAnsi="Times New Roman" w:cs="Times New Roman"/>
          <w:b/>
          <w:color w:val="000000"/>
          <w:sz w:val="24"/>
          <w:szCs w:val="24"/>
          <w:bdr w:val="none" w:sz="0" w:space="0" w:color="auto" w:frame="1"/>
        </w:rPr>
      </w:pPr>
    </w:p>
    <w:p w:rsidR="002F4893" w:rsidRPr="0068508A" w:rsidRDefault="002F4893" w:rsidP="002F4893">
      <w:pPr>
        <w:spacing w:after="0" w:line="240" w:lineRule="auto"/>
        <w:rPr>
          <w:rFonts w:ascii="Times New Roman" w:hAnsi="Times New Roman" w:cs="Times New Roman"/>
          <w:color w:val="000000"/>
          <w:sz w:val="24"/>
          <w:szCs w:val="24"/>
          <w:bdr w:val="none" w:sz="0" w:space="0" w:color="auto" w:frame="1"/>
        </w:rPr>
      </w:pPr>
      <w:r w:rsidRPr="0068508A">
        <w:rPr>
          <w:rFonts w:ascii="Times New Roman" w:hAnsi="Times New Roman" w:cs="Times New Roman"/>
          <w:color w:val="000000"/>
          <w:sz w:val="24"/>
          <w:szCs w:val="24"/>
          <w:bdr w:val="none" w:sz="0" w:space="0" w:color="auto" w:frame="1"/>
        </w:rPr>
        <w:t>201</w:t>
      </w:r>
      <w:r w:rsidR="00F0396A">
        <w:rPr>
          <w:rFonts w:ascii="Times New Roman" w:hAnsi="Times New Roman" w:cs="Times New Roman"/>
          <w:color w:val="000000"/>
          <w:sz w:val="24"/>
          <w:szCs w:val="24"/>
          <w:bdr w:val="none" w:sz="0" w:space="0" w:color="auto" w:frame="1"/>
        </w:rPr>
        <w:t>9</w:t>
      </w:r>
      <w:r w:rsidRPr="0068508A">
        <w:rPr>
          <w:rFonts w:ascii="Times New Roman" w:hAnsi="Times New Roman" w:cs="Times New Roman"/>
          <w:color w:val="000000"/>
          <w:sz w:val="24"/>
          <w:szCs w:val="24"/>
          <w:bdr w:val="none" w:sz="0" w:space="0" w:color="auto" w:frame="1"/>
        </w:rPr>
        <w:t xml:space="preserve">г. </w:t>
      </w:r>
      <w:r w:rsidRPr="0068508A">
        <w:rPr>
          <w:rFonts w:ascii="Times New Roman" w:hAnsi="Times New Roman" w:cs="Times New Roman"/>
          <w:bCs/>
          <w:color w:val="000000"/>
          <w:sz w:val="24"/>
          <w:szCs w:val="24"/>
        </w:rPr>
        <w:t xml:space="preserve">Коэффициент </w:t>
      </w:r>
      <w:r w:rsidRPr="0068508A">
        <w:rPr>
          <w:rFonts w:ascii="Times New Roman" w:hAnsi="Times New Roman" w:cs="Times New Roman"/>
          <w:color w:val="000000"/>
          <w:sz w:val="24"/>
          <w:szCs w:val="24"/>
        </w:rPr>
        <w:t>покрытия</w:t>
      </w:r>
      <w:r w:rsidRPr="0068508A">
        <w:rPr>
          <w:rFonts w:ascii="Times New Roman" w:hAnsi="Times New Roman" w:cs="Times New Roman"/>
          <w:color w:val="000000"/>
          <w:sz w:val="24"/>
          <w:szCs w:val="24"/>
          <w:bdr w:val="none" w:sz="0" w:space="0" w:color="auto" w:frame="1"/>
        </w:rPr>
        <w:t>= ((</w:t>
      </w:r>
      <w:r w:rsidRPr="0068508A">
        <w:rPr>
          <w:rFonts w:ascii="Times New Roman" w:hAnsi="Times New Roman" w:cs="Times New Roman"/>
          <w:color w:val="000000"/>
          <w:sz w:val="24"/>
          <w:szCs w:val="24"/>
        </w:rPr>
        <w:t>6664 +</w:t>
      </w:r>
      <w:r w:rsidRPr="0068508A">
        <w:rPr>
          <w:rFonts w:ascii="Times New Roman" w:hAnsi="Times New Roman" w:cs="Times New Roman"/>
          <w:sz w:val="24"/>
          <w:szCs w:val="24"/>
        </w:rPr>
        <w:t xml:space="preserve">1319368 + </w:t>
      </w:r>
      <w:r w:rsidRPr="0068508A">
        <w:rPr>
          <w:rFonts w:ascii="Times New Roman" w:hAnsi="Times New Roman" w:cs="Times New Roman"/>
          <w:color w:val="000000"/>
          <w:sz w:val="24"/>
          <w:szCs w:val="24"/>
        </w:rPr>
        <w:t>114046</w:t>
      </w:r>
      <w:r w:rsidRPr="0068508A">
        <w:rPr>
          <w:rFonts w:ascii="Times New Roman" w:hAnsi="Times New Roman" w:cs="Times New Roman"/>
          <w:sz w:val="24"/>
          <w:szCs w:val="24"/>
        </w:rPr>
        <w:t>)</w:t>
      </w:r>
      <w:r w:rsidRPr="0068508A">
        <w:rPr>
          <w:rFonts w:ascii="Times New Roman" w:hAnsi="Times New Roman" w:cs="Times New Roman"/>
          <w:color w:val="000000"/>
          <w:sz w:val="24"/>
          <w:szCs w:val="24"/>
          <w:bdr w:val="none" w:sz="0" w:space="0" w:color="auto" w:frame="1"/>
        </w:rPr>
        <w:t xml:space="preserve"> / (</w:t>
      </w:r>
      <w:r w:rsidRPr="0068508A">
        <w:rPr>
          <w:rFonts w:ascii="Times New Roman" w:hAnsi="Times New Roman" w:cs="Times New Roman"/>
          <w:sz w:val="24"/>
          <w:szCs w:val="24"/>
        </w:rPr>
        <w:t>2450089</w:t>
      </w:r>
      <w:r w:rsidRPr="0068508A">
        <w:rPr>
          <w:rFonts w:ascii="Times New Roman" w:hAnsi="Times New Roman" w:cs="Times New Roman"/>
          <w:color w:val="000000"/>
          <w:sz w:val="24"/>
          <w:szCs w:val="24"/>
          <w:bdr w:val="none" w:sz="0" w:space="0" w:color="auto" w:frame="1"/>
        </w:rPr>
        <w:t xml:space="preserve"> + </w:t>
      </w:r>
      <w:r w:rsidRPr="0068508A">
        <w:rPr>
          <w:rFonts w:ascii="Times New Roman" w:hAnsi="Times New Roman" w:cs="Times New Roman"/>
          <w:color w:val="000000"/>
          <w:sz w:val="24"/>
          <w:szCs w:val="24"/>
        </w:rPr>
        <w:t>81750</w:t>
      </w:r>
      <w:r w:rsidRPr="0068508A">
        <w:rPr>
          <w:rFonts w:ascii="Times New Roman" w:hAnsi="Times New Roman" w:cs="Times New Roman"/>
          <w:color w:val="000000"/>
          <w:sz w:val="24"/>
          <w:szCs w:val="24"/>
          <w:bdr w:val="none" w:sz="0" w:space="0" w:color="auto" w:frame="1"/>
        </w:rPr>
        <w:t>)) *100 =56,9 %.</w:t>
      </w:r>
    </w:p>
    <w:p w:rsidR="002F4893" w:rsidRPr="0068508A" w:rsidRDefault="002F4893" w:rsidP="002F4893">
      <w:pPr>
        <w:spacing w:after="0" w:line="240" w:lineRule="auto"/>
        <w:jc w:val="both"/>
        <w:rPr>
          <w:rFonts w:ascii="Times New Roman" w:hAnsi="Times New Roman" w:cs="Times New Roman"/>
          <w:color w:val="000000"/>
          <w:sz w:val="24"/>
          <w:szCs w:val="24"/>
          <w:bdr w:val="none" w:sz="0" w:space="0" w:color="auto" w:frame="1"/>
        </w:rPr>
      </w:pPr>
      <w:r w:rsidRPr="0068508A">
        <w:rPr>
          <w:rFonts w:ascii="Times New Roman" w:hAnsi="Times New Roman" w:cs="Times New Roman"/>
          <w:color w:val="000000"/>
          <w:sz w:val="24"/>
          <w:szCs w:val="24"/>
          <w:bdr w:val="none" w:sz="0" w:space="0" w:color="auto" w:frame="1"/>
        </w:rPr>
        <w:t>20</w:t>
      </w:r>
      <w:r w:rsidR="00F0396A">
        <w:rPr>
          <w:rFonts w:ascii="Times New Roman" w:hAnsi="Times New Roman" w:cs="Times New Roman"/>
          <w:color w:val="000000"/>
          <w:sz w:val="24"/>
          <w:szCs w:val="24"/>
          <w:bdr w:val="none" w:sz="0" w:space="0" w:color="auto" w:frame="1"/>
        </w:rPr>
        <w:t>20</w:t>
      </w:r>
      <w:r w:rsidRPr="0068508A">
        <w:rPr>
          <w:rFonts w:ascii="Times New Roman" w:hAnsi="Times New Roman" w:cs="Times New Roman"/>
          <w:color w:val="000000"/>
          <w:sz w:val="24"/>
          <w:szCs w:val="24"/>
          <w:bdr w:val="none" w:sz="0" w:space="0" w:color="auto" w:frame="1"/>
        </w:rPr>
        <w:t>г.</w:t>
      </w:r>
      <w:r w:rsidRPr="0068508A">
        <w:rPr>
          <w:rFonts w:ascii="Times New Roman" w:hAnsi="Times New Roman" w:cs="Times New Roman"/>
          <w:bCs/>
          <w:color w:val="000000"/>
          <w:sz w:val="24"/>
          <w:szCs w:val="24"/>
        </w:rPr>
        <w:t xml:space="preserve"> Коэффициент </w:t>
      </w:r>
      <w:r w:rsidRPr="0068508A">
        <w:rPr>
          <w:rFonts w:ascii="Times New Roman" w:hAnsi="Times New Roman" w:cs="Times New Roman"/>
          <w:color w:val="000000"/>
          <w:sz w:val="24"/>
          <w:szCs w:val="24"/>
        </w:rPr>
        <w:t>покрытия</w:t>
      </w:r>
      <w:r w:rsidRPr="0068508A">
        <w:rPr>
          <w:rFonts w:ascii="Times New Roman" w:hAnsi="Times New Roman" w:cs="Times New Roman"/>
          <w:color w:val="000000"/>
          <w:sz w:val="24"/>
          <w:szCs w:val="24"/>
          <w:bdr w:val="none" w:sz="0" w:space="0" w:color="auto" w:frame="1"/>
        </w:rPr>
        <w:t>= ((</w:t>
      </w:r>
      <w:r w:rsidRPr="0068508A">
        <w:rPr>
          <w:rFonts w:ascii="Times New Roman" w:hAnsi="Times New Roman" w:cs="Times New Roman"/>
          <w:color w:val="000000"/>
          <w:sz w:val="24"/>
          <w:szCs w:val="24"/>
        </w:rPr>
        <w:t xml:space="preserve">8505+ </w:t>
      </w:r>
      <w:r w:rsidRPr="0068508A">
        <w:rPr>
          <w:rFonts w:ascii="Times New Roman" w:hAnsi="Times New Roman" w:cs="Times New Roman"/>
          <w:sz w:val="24"/>
          <w:szCs w:val="24"/>
        </w:rPr>
        <w:t xml:space="preserve">1084676 + </w:t>
      </w:r>
      <w:r w:rsidRPr="0068508A">
        <w:rPr>
          <w:rFonts w:ascii="Times New Roman" w:hAnsi="Times New Roman" w:cs="Times New Roman"/>
          <w:color w:val="000000"/>
          <w:sz w:val="24"/>
          <w:szCs w:val="24"/>
        </w:rPr>
        <w:t>68327</w:t>
      </w:r>
      <w:r w:rsidRPr="0068508A">
        <w:rPr>
          <w:rFonts w:ascii="Times New Roman" w:hAnsi="Times New Roman" w:cs="Times New Roman"/>
          <w:sz w:val="24"/>
          <w:szCs w:val="24"/>
        </w:rPr>
        <w:t>)</w:t>
      </w:r>
      <w:r w:rsidRPr="0068508A">
        <w:rPr>
          <w:rFonts w:ascii="Times New Roman" w:hAnsi="Times New Roman" w:cs="Times New Roman"/>
          <w:color w:val="000000"/>
          <w:sz w:val="24"/>
          <w:szCs w:val="24"/>
          <w:bdr w:val="none" w:sz="0" w:space="0" w:color="auto" w:frame="1"/>
        </w:rPr>
        <w:t xml:space="preserve"> / (</w:t>
      </w:r>
      <w:r w:rsidRPr="0068508A">
        <w:rPr>
          <w:rFonts w:ascii="Times New Roman" w:hAnsi="Times New Roman" w:cs="Times New Roman"/>
          <w:sz w:val="24"/>
          <w:szCs w:val="24"/>
        </w:rPr>
        <w:t>1644419</w:t>
      </w:r>
      <w:r w:rsidRPr="0068508A">
        <w:rPr>
          <w:rFonts w:ascii="Times New Roman" w:hAnsi="Times New Roman" w:cs="Times New Roman"/>
          <w:color w:val="000000"/>
          <w:sz w:val="24"/>
          <w:szCs w:val="24"/>
          <w:bdr w:val="none" w:sz="0" w:space="0" w:color="auto" w:frame="1"/>
        </w:rPr>
        <w:t xml:space="preserve"> + </w:t>
      </w:r>
      <w:r w:rsidRPr="0068508A">
        <w:rPr>
          <w:rFonts w:ascii="Times New Roman" w:hAnsi="Times New Roman" w:cs="Times New Roman"/>
          <w:color w:val="000000"/>
          <w:sz w:val="24"/>
          <w:szCs w:val="24"/>
        </w:rPr>
        <w:t>79653</w:t>
      </w:r>
      <w:r w:rsidRPr="0068508A">
        <w:rPr>
          <w:rFonts w:ascii="Times New Roman" w:hAnsi="Times New Roman" w:cs="Times New Roman"/>
          <w:color w:val="000000"/>
          <w:sz w:val="24"/>
          <w:szCs w:val="24"/>
          <w:bdr w:val="none" w:sz="0" w:space="0" w:color="auto" w:frame="1"/>
        </w:rPr>
        <w:t>))*100= 67,4%.</w:t>
      </w:r>
    </w:p>
    <w:p w:rsidR="002F4893" w:rsidRDefault="002F4893" w:rsidP="002F4893">
      <w:pPr>
        <w:spacing w:after="0" w:line="240" w:lineRule="auto"/>
        <w:jc w:val="both"/>
        <w:rPr>
          <w:rFonts w:ascii="Times New Roman" w:hAnsi="Times New Roman" w:cs="Times New Roman"/>
          <w:color w:val="000000"/>
          <w:sz w:val="24"/>
          <w:szCs w:val="24"/>
          <w:bdr w:val="none" w:sz="0" w:space="0" w:color="auto" w:frame="1"/>
        </w:rPr>
      </w:pPr>
      <w:r w:rsidRPr="0068508A">
        <w:rPr>
          <w:rFonts w:ascii="Times New Roman" w:hAnsi="Times New Roman" w:cs="Times New Roman"/>
          <w:color w:val="000000"/>
          <w:sz w:val="24"/>
          <w:szCs w:val="24"/>
          <w:bdr w:val="none" w:sz="0" w:space="0" w:color="auto" w:frame="1"/>
        </w:rPr>
        <w:t>202</w:t>
      </w:r>
      <w:r w:rsidR="00F0396A">
        <w:rPr>
          <w:rFonts w:ascii="Times New Roman" w:hAnsi="Times New Roman" w:cs="Times New Roman"/>
          <w:color w:val="000000"/>
          <w:sz w:val="24"/>
          <w:szCs w:val="24"/>
          <w:bdr w:val="none" w:sz="0" w:space="0" w:color="auto" w:frame="1"/>
        </w:rPr>
        <w:t>1</w:t>
      </w:r>
      <w:r w:rsidRPr="0068508A">
        <w:rPr>
          <w:rFonts w:ascii="Times New Roman" w:hAnsi="Times New Roman" w:cs="Times New Roman"/>
          <w:color w:val="000000"/>
          <w:sz w:val="24"/>
          <w:szCs w:val="24"/>
          <w:bdr w:val="none" w:sz="0" w:space="0" w:color="auto" w:frame="1"/>
        </w:rPr>
        <w:t>г.</w:t>
      </w:r>
      <w:r w:rsidRPr="0068508A">
        <w:rPr>
          <w:rFonts w:ascii="Times New Roman" w:hAnsi="Times New Roman" w:cs="Times New Roman"/>
          <w:bCs/>
          <w:color w:val="000000"/>
          <w:sz w:val="24"/>
          <w:szCs w:val="24"/>
        </w:rPr>
        <w:t xml:space="preserve"> Коэффициент </w:t>
      </w:r>
      <w:r w:rsidRPr="0068508A">
        <w:rPr>
          <w:rFonts w:ascii="Times New Roman" w:hAnsi="Times New Roman" w:cs="Times New Roman"/>
          <w:color w:val="000000"/>
          <w:sz w:val="24"/>
          <w:szCs w:val="24"/>
        </w:rPr>
        <w:t>покрытия</w:t>
      </w:r>
      <w:r w:rsidRPr="0068508A">
        <w:rPr>
          <w:rFonts w:ascii="Times New Roman" w:hAnsi="Times New Roman" w:cs="Times New Roman"/>
          <w:color w:val="000000"/>
          <w:sz w:val="24"/>
          <w:szCs w:val="24"/>
          <w:bdr w:val="none" w:sz="0" w:space="0" w:color="auto" w:frame="1"/>
        </w:rPr>
        <w:t>= ((</w:t>
      </w:r>
      <w:r w:rsidRPr="0068508A">
        <w:rPr>
          <w:rFonts w:ascii="Times New Roman" w:hAnsi="Times New Roman" w:cs="Times New Roman"/>
          <w:color w:val="000000"/>
          <w:sz w:val="24"/>
          <w:szCs w:val="24"/>
        </w:rPr>
        <w:t>7935</w:t>
      </w:r>
      <w:r w:rsidRPr="0068508A">
        <w:rPr>
          <w:rFonts w:ascii="Times New Roman" w:hAnsi="Times New Roman" w:cs="Times New Roman"/>
          <w:color w:val="000000"/>
          <w:sz w:val="24"/>
          <w:szCs w:val="24"/>
          <w:bdr w:val="none" w:sz="0" w:space="0" w:color="auto" w:frame="1"/>
        </w:rPr>
        <w:t xml:space="preserve"> + </w:t>
      </w:r>
      <w:r w:rsidRPr="0068508A">
        <w:rPr>
          <w:rFonts w:ascii="Times New Roman" w:hAnsi="Times New Roman" w:cs="Times New Roman"/>
          <w:sz w:val="24"/>
          <w:szCs w:val="24"/>
        </w:rPr>
        <w:t>951354 +</w:t>
      </w:r>
      <w:r w:rsidRPr="0068508A">
        <w:rPr>
          <w:rFonts w:ascii="Times New Roman" w:hAnsi="Times New Roman" w:cs="Times New Roman"/>
          <w:color w:val="000000"/>
          <w:sz w:val="24"/>
          <w:szCs w:val="24"/>
        </w:rPr>
        <w:t>81479</w:t>
      </w:r>
      <w:r w:rsidRPr="0068508A">
        <w:rPr>
          <w:rFonts w:ascii="Times New Roman" w:hAnsi="Times New Roman" w:cs="Times New Roman"/>
          <w:sz w:val="24"/>
          <w:szCs w:val="24"/>
        </w:rPr>
        <w:t>)</w:t>
      </w:r>
      <w:r w:rsidRPr="0068508A">
        <w:rPr>
          <w:rFonts w:ascii="Times New Roman" w:hAnsi="Times New Roman" w:cs="Times New Roman"/>
          <w:color w:val="000000"/>
          <w:sz w:val="24"/>
          <w:szCs w:val="24"/>
          <w:bdr w:val="none" w:sz="0" w:space="0" w:color="auto" w:frame="1"/>
        </w:rPr>
        <w:t>/ (</w:t>
      </w:r>
      <w:r w:rsidRPr="0068508A">
        <w:rPr>
          <w:rFonts w:ascii="Times New Roman" w:hAnsi="Times New Roman" w:cs="Times New Roman"/>
          <w:sz w:val="24"/>
          <w:szCs w:val="24"/>
        </w:rPr>
        <w:t>1259138</w:t>
      </w:r>
      <w:r w:rsidRPr="0068508A">
        <w:rPr>
          <w:rFonts w:ascii="Times New Roman" w:hAnsi="Times New Roman" w:cs="Times New Roman"/>
          <w:color w:val="000000"/>
          <w:sz w:val="24"/>
          <w:szCs w:val="24"/>
          <w:bdr w:val="none" w:sz="0" w:space="0" w:color="auto" w:frame="1"/>
        </w:rPr>
        <w:t xml:space="preserve"> + </w:t>
      </w:r>
      <w:r w:rsidRPr="0068508A">
        <w:rPr>
          <w:rFonts w:ascii="Times New Roman" w:hAnsi="Times New Roman" w:cs="Times New Roman"/>
          <w:color w:val="000000"/>
          <w:sz w:val="24"/>
          <w:szCs w:val="24"/>
        </w:rPr>
        <w:t>164036</w:t>
      </w:r>
      <w:r w:rsidRPr="0068508A">
        <w:rPr>
          <w:rFonts w:ascii="Times New Roman" w:hAnsi="Times New Roman" w:cs="Times New Roman"/>
          <w:color w:val="000000"/>
          <w:sz w:val="24"/>
          <w:szCs w:val="24"/>
          <w:bdr w:val="none" w:sz="0" w:space="0" w:color="auto" w:frame="1"/>
        </w:rPr>
        <w:t>)) *100 = 73,1%.</w:t>
      </w:r>
    </w:p>
    <w:p w:rsidR="00F0396A" w:rsidRPr="0068508A" w:rsidRDefault="00F0396A" w:rsidP="002F4893">
      <w:pPr>
        <w:spacing w:after="0" w:line="240" w:lineRule="auto"/>
        <w:jc w:val="both"/>
        <w:rPr>
          <w:rFonts w:ascii="Times New Roman" w:hAnsi="Times New Roman" w:cs="Times New Roman"/>
          <w:color w:val="000000"/>
          <w:sz w:val="24"/>
          <w:szCs w:val="24"/>
          <w:bdr w:val="none" w:sz="0" w:space="0" w:color="auto" w:frame="1"/>
        </w:rPr>
      </w:pPr>
    </w:p>
    <w:p w:rsidR="002F4893" w:rsidRPr="0068508A" w:rsidRDefault="002F4893" w:rsidP="002F4893">
      <w:pPr>
        <w:spacing w:after="0" w:line="240" w:lineRule="auto"/>
        <w:ind w:firstLine="709"/>
        <w:jc w:val="both"/>
        <w:rPr>
          <w:rFonts w:ascii="Times New Roman" w:hAnsi="Times New Roman" w:cs="Times New Roman"/>
          <w:sz w:val="24"/>
          <w:szCs w:val="24"/>
        </w:rPr>
      </w:pPr>
      <w:r w:rsidRPr="0068508A">
        <w:rPr>
          <w:rFonts w:ascii="Times New Roman" w:hAnsi="Times New Roman" w:cs="Times New Roman"/>
          <w:sz w:val="24"/>
          <w:szCs w:val="24"/>
        </w:rPr>
        <w:t xml:space="preserve">Коэффициент абсолютной ликвидности показал, что за счет наиболее ликвидных активов краткосрочные долги могут быть погашены: </w:t>
      </w:r>
    </w:p>
    <w:p w:rsidR="002F4893" w:rsidRPr="0068508A" w:rsidRDefault="002F4893" w:rsidP="002F4893">
      <w:pPr>
        <w:spacing w:after="0" w:line="240" w:lineRule="auto"/>
        <w:ind w:firstLine="709"/>
        <w:jc w:val="both"/>
        <w:rPr>
          <w:rFonts w:ascii="Times New Roman" w:hAnsi="Times New Roman" w:cs="Times New Roman"/>
          <w:sz w:val="24"/>
          <w:szCs w:val="24"/>
        </w:rPr>
      </w:pPr>
      <w:r w:rsidRPr="0068508A">
        <w:rPr>
          <w:rFonts w:ascii="Times New Roman" w:hAnsi="Times New Roman" w:cs="Times New Roman"/>
          <w:sz w:val="24"/>
          <w:szCs w:val="24"/>
        </w:rPr>
        <w:t>- в 201</w:t>
      </w:r>
      <w:r w:rsidR="00F0396A">
        <w:rPr>
          <w:rFonts w:ascii="Times New Roman" w:hAnsi="Times New Roman" w:cs="Times New Roman"/>
          <w:sz w:val="24"/>
          <w:szCs w:val="24"/>
        </w:rPr>
        <w:t>9</w:t>
      </w:r>
      <w:r w:rsidRPr="0068508A">
        <w:rPr>
          <w:rFonts w:ascii="Times New Roman" w:hAnsi="Times New Roman" w:cs="Times New Roman"/>
          <w:sz w:val="24"/>
          <w:szCs w:val="24"/>
        </w:rPr>
        <w:t xml:space="preserve">г. на 0,26%; </w:t>
      </w:r>
    </w:p>
    <w:p w:rsidR="002F4893" w:rsidRPr="0068508A" w:rsidRDefault="002F4893" w:rsidP="002F4893">
      <w:pPr>
        <w:spacing w:after="0" w:line="240" w:lineRule="auto"/>
        <w:ind w:firstLine="709"/>
        <w:jc w:val="both"/>
        <w:rPr>
          <w:rFonts w:ascii="Times New Roman" w:hAnsi="Times New Roman" w:cs="Times New Roman"/>
          <w:sz w:val="24"/>
          <w:szCs w:val="24"/>
        </w:rPr>
      </w:pPr>
      <w:r w:rsidRPr="0068508A">
        <w:rPr>
          <w:rFonts w:ascii="Times New Roman" w:hAnsi="Times New Roman" w:cs="Times New Roman"/>
          <w:sz w:val="24"/>
          <w:szCs w:val="24"/>
        </w:rPr>
        <w:t>- в 20</w:t>
      </w:r>
      <w:r w:rsidR="00F0396A">
        <w:rPr>
          <w:rFonts w:ascii="Times New Roman" w:hAnsi="Times New Roman" w:cs="Times New Roman"/>
          <w:sz w:val="24"/>
          <w:szCs w:val="24"/>
        </w:rPr>
        <w:t>20</w:t>
      </w:r>
      <w:r w:rsidRPr="0068508A">
        <w:rPr>
          <w:rFonts w:ascii="Times New Roman" w:hAnsi="Times New Roman" w:cs="Times New Roman"/>
          <w:sz w:val="24"/>
          <w:szCs w:val="24"/>
        </w:rPr>
        <w:t>г. на 0,49%;</w:t>
      </w:r>
    </w:p>
    <w:p w:rsidR="002F4893" w:rsidRDefault="002F4893" w:rsidP="002F4893">
      <w:pPr>
        <w:spacing w:after="0" w:line="240" w:lineRule="auto"/>
        <w:ind w:firstLine="709"/>
        <w:jc w:val="both"/>
        <w:rPr>
          <w:rFonts w:ascii="Times New Roman" w:hAnsi="Times New Roman" w:cs="Times New Roman"/>
          <w:sz w:val="24"/>
          <w:szCs w:val="24"/>
        </w:rPr>
      </w:pPr>
      <w:r w:rsidRPr="0068508A">
        <w:rPr>
          <w:rFonts w:ascii="Times New Roman" w:hAnsi="Times New Roman" w:cs="Times New Roman"/>
          <w:sz w:val="24"/>
          <w:szCs w:val="24"/>
        </w:rPr>
        <w:t>- в 202</w:t>
      </w:r>
      <w:r w:rsidR="00F0396A">
        <w:rPr>
          <w:rFonts w:ascii="Times New Roman" w:hAnsi="Times New Roman" w:cs="Times New Roman"/>
          <w:sz w:val="24"/>
          <w:szCs w:val="24"/>
        </w:rPr>
        <w:t>1</w:t>
      </w:r>
      <w:r w:rsidRPr="0068508A">
        <w:rPr>
          <w:rFonts w:ascii="Times New Roman" w:hAnsi="Times New Roman" w:cs="Times New Roman"/>
          <w:sz w:val="24"/>
          <w:szCs w:val="24"/>
        </w:rPr>
        <w:t>г. на 0,56% при нормативе 20-80%.</w:t>
      </w:r>
    </w:p>
    <w:p w:rsidR="00F0396A" w:rsidRPr="0068508A" w:rsidRDefault="00F0396A" w:rsidP="002F4893">
      <w:pPr>
        <w:spacing w:after="0" w:line="240" w:lineRule="auto"/>
        <w:ind w:firstLine="709"/>
        <w:jc w:val="both"/>
        <w:rPr>
          <w:rFonts w:ascii="Times New Roman" w:hAnsi="Times New Roman" w:cs="Times New Roman"/>
          <w:sz w:val="24"/>
          <w:szCs w:val="24"/>
        </w:rPr>
      </w:pPr>
    </w:p>
    <w:p w:rsidR="002F4893" w:rsidRPr="0068508A" w:rsidRDefault="002F4893" w:rsidP="002F4893">
      <w:pPr>
        <w:spacing w:after="0" w:line="240" w:lineRule="auto"/>
        <w:ind w:firstLine="709"/>
        <w:jc w:val="both"/>
        <w:rPr>
          <w:rFonts w:ascii="Times New Roman" w:hAnsi="Times New Roman" w:cs="Times New Roman"/>
          <w:sz w:val="24"/>
          <w:szCs w:val="24"/>
        </w:rPr>
      </w:pPr>
      <w:r w:rsidRPr="0068508A">
        <w:rPr>
          <w:rFonts w:ascii="Times New Roman" w:hAnsi="Times New Roman" w:cs="Times New Roman"/>
          <w:sz w:val="24"/>
          <w:szCs w:val="24"/>
        </w:rPr>
        <w:t xml:space="preserve">Коэффициент текущей ликвидности показал, что за счет наиболее ликвидных  и быстрореализуемых активов краткосрочные долги могут быть погашены: </w:t>
      </w:r>
    </w:p>
    <w:p w:rsidR="002F4893" w:rsidRPr="0068508A" w:rsidRDefault="002F4893" w:rsidP="002F4893">
      <w:pPr>
        <w:spacing w:after="0" w:line="240" w:lineRule="auto"/>
        <w:ind w:firstLine="709"/>
        <w:jc w:val="both"/>
        <w:rPr>
          <w:rFonts w:ascii="Times New Roman" w:hAnsi="Times New Roman" w:cs="Times New Roman"/>
          <w:sz w:val="24"/>
          <w:szCs w:val="24"/>
        </w:rPr>
      </w:pPr>
      <w:r w:rsidRPr="0068508A">
        <w:rPr>
          <w:rFonts w:ascii="Times New Roman" w:hAnsi="Times New Roman" w:cs="Times New Roman"/>
          <w:sz w:val="24"/>
          <w:szCs w:val="24"/>
        </w:rPr>
        <w:t>- в 201</w:t>
      </w:r>
      <w:r w:rsidR="00F0396A">
        <w:rPr>
          <w:rFonts w:ascii="Times New Roman" w:hAnsi="Times New Roman" w:cs="Times New Roman"/>
          <w:sz w:val="24"/>
          <w:szCs w:val="24"/>
        </w:rPr>
        <w:t>9</w:t>
      </w:r>
      <w:r w:rsidRPr="0068508A">
        <w:rPr>
          <w:rFonts w:ascii="Times New Roman" w:hAnsi="Times New Roman" w:cs="Times New Roman"/>
          <w:sz w:val="24"/>
          <w:szCs w:val="24"/>
        </w:rPr>
        <w:t xml:space="preserve">г. на 52,4%; </w:t>
      </w:r>
    </w:p>
    <w:p w:rsidR="002F4893" w:rsidRPr="0068508A" w:rsidRDefault="002F4893" w:rsidP="002F4893">
      <w:pPr>
        <w:spacing w:after="0" w:line="240" w:lineRule="auto"/>
        <w:ind w:firstLine="709"/>
        <w:jc w:val="both"/>
        <w:rPr>
          <w:rFonts w:ascii="Times New Roman" w:hAnsi="Times New Roman" w:cs="Times New Roman"/>
          <w:sz w:val="24"/>
          <w:szCs w:val="24"/>
        </w:rPr>
      </w:pPr>
      <w:r w:rsidRPr="0068508A">
        <w:rPr>
          <w:rFonts w:ascii="Times New Roman" w:hAnsi="Times New Roman" w:cs="Times New Roman"/>
          <w:sz w:val="24"/>
          <w:szCs w:val="24"/>
        </w:rPr>
        <w:t>- в 20</w:t>
      </w:r>
      <w:r w:rsidR="00F0396A">
        <w:rPr>
          <w:rFonts w:ascii="Times New Roman" w:hAnsi="Times New Roman" w:cs="Times New Roman"/>
          <w:sz w:val="24"/>
          <w:szCs w:val="24"/>
        </w:rPr>
        <w:t>20</w:t>
      </w:r>
      <w:r w:rsidRPr="0068508A">
        <w:rPr>
          <w:rFonts w:ascii="Times New Roman" w:hAnsi="Times New Roman" w:cs="Times New Roman"/>
          <w:sz w:val="24"/>
          <w:szCs w:val="24"/>
        </w:rPr>
        <w:t>г. на 63,4%;</w:t>
      </w:r>
    </w:p>
    <w:p w:rsidR="002F4893" w:rsidRDefault="002F4893" w:rsidP="002F4893">
      <w:pPr>
        <w:spacing w:after="0" w:line="240" w:lineRule="auto"/>
        <w:ind w:firstLine="709"/>
        <w:jc w:val="both"/>
        <w:rPr>
          <w:rFonts w:ascii="Times New Roman" w:hAnsi="Times New Roman" w:cs="Times New Roman"/>
          <w:sz w:val="24"/>
          <w:szCs w:val="24"/>
        </w:rPr>
      </w:pPr>
      <w:r w:rsidRPr="0068508A">
        <w:rPr>
          <w:rFonts w:ascii="Times New Roman" w:hAnsi="Times New Roman" w:cs="Times New Roman"/>
          <w:sz w:val="24"/>
          <w:szCs w:val="24"/>
        </w:rPr>
        <w:t>- в 202</w:t>
      </w:r>
      <w:r w:rsidR="00F0396A">
        <w:rPr>
          <w:rFonts w:ascii="Times New Roman" w:hAnsi="Times New Roman" w:cs="Times New Roman"/>
          <w:sz w:val="24"/>
          <w:szCs w:val="24"/>
        </w:rPr>
        <w:t>1</w:t>
      </w:r>
      <w:r w:rsidRPr="0068508A">
        <w:rPr>
          <w:rFonts w:ascii="Times New Roman" w:hAnsi="Times New Roman" w:cs="Times New Roman"/>
          <w:sz w:val="24"/>
          <w:szCs w:val="24"/>
        </w:rPr>
        <w:t>г. на 67,4% при нормативе 80-100%.</w:t>
      </w:r>
    </w:p>
    <w:p w:rsidR="00F0396A" w:rsidRPr="0068508A" w:rsidRDefault="00F0396A" w:rsidP="002F4893">
      <w:pPr>
        <w:spacing w:after="0" w:line="240" w:lineRule="auto"/>
        <w:ind w:firstLine="709"/>
        <w:jc w:val="both"/>
        <w:rPr>
          <w:rFonts w:ascii="Times New Roman" w:hAnsi="Times New Roman" w:cs="Times New Roman"/>
          <w:sz w:val="24"/>
          <w:szCs w:val="24"/>
        </w:rPr>
      </w:pPr>
    </w:p>
    <w:p w:rsidR="002F4893" w:rsidRPr="0068508A" w:rsidRDefault="002F4893" w:rsidP="002F4893">
      <w:pPr>
        <w:spacing w:after="0" w:line="240" w:lineRule="auto"/>
        <w:ind w:firstLine="709"/>
        <w:jc w:val="both"/>
        <w:rPr>
          <w:rFonts w:ascii="Times New Roman" w:hAnsi="Times New Roman" w:cs="Times New Roman"/>
          <w:sz w:val="24"/>
          <w:szCs w:val="24"/>
        </w:rPr>
      </w:pPr>
      <w:r w:rsidRPr="0068508A">
        <w:rPr>
          <w:rFonts w:ascii="Times New Roman" w:hAnsi="Times New Roman" w:cs="Times New Roman"/>
          <w:sz w:val="24"/>
          <w:szCs w:val="24"/>
        </w:rPr>
        <w:t xml:space="preserve">Коэффициент покрытия  показал, что за счет всех оборотных активов краткосрочные долги могут быть погашены: </w:t>
      </w:r>
    </w:p>
    <w:p w:rsidR="002F4893" w:rsidRPr="0068508A" w:rsidRDefault="002F4893" w:rsidP="002F4893">
      <w:pPr>
        <w:spacing w:after="0" w:line="240" w:lineRule="auto"/>
        <w:ind w:firstLine="709"/>
        <w:jc w:val="both"/>
        <w:rPr>
          <w:rFonts w:ascii="Times New Roman" w:hAnsi="Times New Roman" w:cs="Times New Roman"/>
          <w:sz w:val="24"/>
          <w:szCs w:val="24"/>
        </w:rPr>
      </w:pPr>
      <w:r w:rsidRPr="0068508A">
        <w:rPr>
          <w:rFonts w:ascii="Times New Roman" w:hAnsi="Times New Roman" w:cs="Times New Roman"/>
          <w:sz w:val="24"/>
          <w:szCs w:val="24"/>
        </w:rPr>
        <w:t>- в 201</w:t>
      </w:r>
      <w:r w:rsidR="00F0396A">
        <w:rPr>
          <w:rFonts w:ascii="Times New Roman" w:hAnsi="Times New Roman" w:cs="Times New Roman"/>
          <w:sz w:val="24"/>
          <w:szCs w:val="24"/>
        </w:rPr>
        <w:t>9</w:t>
      </w:r>
      <w:r w:rsidRPr="0068508A">
        <w:rPr>
          <w:rFonts w:ascii="Times New Roman" w:hAnsi="Times New Roman" w:cs="Times New Roman"/>
          <w:sz w:val="24"/>
          <w:szCs w:val="24"/>
        </w:rPr>
        <w:t xml:space="preserve">г. на 56,9%; </w:t>
      </w:r>
    </w:p>
    <w:p w:rsidR="002F4893" w:rsidRPr="0068508A" w:rsidRDefault="002F4893" w:rsidP="002F4893">
      <w:pPr>
        <w:spacing w:after="0" w:line="240" w:lineRule="auto"/>
        <w:ind w:firstLine="709"/>
        <w:jc w:val="both"/>
        <w:rPr>
          <w:rFonts w:ascii="Times New Roman" w:hAnsi="Times New Roman" w:cs="Times New Roman"/>
          <w:sz w:val="24"/>
          <w:szCs w:val="24"/>
        </w:rPr>
      </w:pPr>
      <w:r w:rsidRPr="0068508A">
        <w:rPr>
          <w:rFonts w:ascii="Times New Roman" w:hAnsi="Times New Roman" w:cs="Times New Roman"/>
          <w:sz w:val="24"/>
          <w:szCs w:val="24"/>
        </w:rPr>
        <w:t>- в 20</w:t>
      </w:r>
      <w:r w:rsidR="00F0396A">
        <w:rPr>
          <w:rFonts w:ascii="Times New Roman" w:hAnsi="Times New Roman" w:cs="Times New Roman"/>
          <w:sz w:val="24"/>
          <w:szCs w:val="24"/>
        </w:rPr>
        <w:t>20</w:t>
      </w:r>
      <w:r w:rsidRPr="0068508A">
        <w:rPr>
          <w:rFonts w:ascii="Times New Roman" w:hAnsi="Times New Roman" w:cs="Times New Roman"/>
          <w:sz w:val="24"/>
          <w:szCs w:val="24"/>
        </w:rPr>
        <w:t>г. на 67,4%;</w:t>
      </w:r>
    </w:p>
    <w:p w:rsidR="002F4893" w:rsidRPr="0068508A" w:rsidRDefault="002F4893" w:rsidP="002F4893">
      <w:pPr>
        <w:spacing w:after="0" w:line="240" w:lineRule="auto"/>
        <w:ind w:firstLine="709"/>
        <w:jc w:val="both"/>
        <w:rPr>
          <w:rFonts w:ascii="Times New Roman" w:hAnsi="Times New Roman" w:cs="Times New Roman"/>
          <w:sz w:val="24"/>
          <w:szCs w:val="24"/>
        </w:rPr>
      </w:pPr>
      <w:r w:rsidRPr="0068508A">
        <w:rPr>
          <w:rFonts w:ascii="Times New Roman" w:hAnsi="Times New Roman" w:cs="Times New Roman"/>
          <w:sz w:val="24"/>
          <w:szCs w:val="24"/>
        </w:rPr>
        <w:t>- в 202</w:t>
      </w:r>
      <w:r w:rsidR="00F0396A">
        <w:rPr>
          <w:rFonts w:ascii="Times New Roman" w:hAnsi="Times New Roman" w:cs="Times New Roman"/>
          <w:sz w:val="24"/>
          <w:szCs w:val="24"/>
        </w:rPr>
        <w:t>1</w:t>
      </w:r>
      <w:r w:rsidRPr="0068508A">
        <w:rPr>
          <w:rFonts w:ascii="Times New Roman" w:hAnsi="Times New Roman" w:cs="Times New Roman"/>
          <w:sz w:val="24"/>
          <w:szCs w:val="24"/>
        </w:rPr>
        <w:t>г. на 73,1% при нормативе 200% и выше.</w:t>
      </w:r>
    </w:p>
    <w:p w:rsidR="002F4893" w:rsidRPr="0068508A" w:rsidRDefault="002F4893" w:rsidP="002F4893">
      <w:pPr>
        <w:spacing w:after="0" w:line="240" w:lineRule="auto"/>
        <w:ind w:firstLine="708"/>
        <w:jc w:val="both"/>
        <w:rPr>
          <w:rFonts w:ascii="Times New Roman" w:hAnsi="Times New Roman" w:cs="Times New Roman"/>
          <w:color w:val="000000"/>
          <w:sz w:val="24"/>
          <w:szCs w:val="24"/>
        </w:rPr>
      </w:pPr>
    </w:p>
    <w:p w:rsidR="00433E30" w:rsidRPr="00433E30" w:rsidRDefault="00433E30" w:rsidP="002F4893">
      <w:pPr>
        <w:spacing w:after="0" w:line="240" w:lineRule="auto"/>
        <w:ind w:firstLine="708"/>
        <w:jc w:val="both"/>
        <w:rPr>
          <w:rFonts w:ascii="Times New Roman" w:hAnsi="Times New Roman" w:cs="Times New Roman"/>
          <w:b/>
          <w:color w:val="000000"/>
          <w:sz w:val="24"/>
          <w:szCs w:val="24"/>
        </w:rPr>
      </w:pPr>
      <w:r w:rsidRPr="00433E30">
        <w:rPr>
          <w:rFonts w:ascii="Times New Roman" w:hAnsi="Times New Roman" w:cs="Times New Roman"/>
          <w:b/>
          <w:color w:val="000000"/>
          <w:sz w:val="24"/>
          <w:szCs w:val="24"/>
        </w:rPr>
        <w:t xml:space="preserve">Вывод: </w:t>
      </w:r>
    </w:p>
    <w:p w:rsidR="002F4893" w:rsidRPr="0068508A" w:rsidRDefault="002F4893" w:rsidP="002F4893">
      <w:pPr>
        <w:spacing w:after="0" w:line="240" w:lineRule="auto"/>
        <w:ind w:firstLine="708"/>
        <w:jc w:val="both"/>
        <w:rPr>
          <w:rFonts w:ascii="Times New Roman" w:hAnsi="Times New Roman" w:cs="Times New Roman"/>
          <w:color w:val="000000"/>
          <w:sz w:val="24"/>
          <w:szCs w:val="24"/>
        </w:rPr>
      </w:pPr>
      <w:r w:rsidRPr="0068508A">
        <w:rPr>
          <w:rFonts w:ascii="Times New Roman" w:hAnsi="Times New Roman" w:cs="Times New Roman"/>
          <w:color w:val="000000"/>
          <w:sz w:val="24"/>
          <w:szCs w:val="24"/>
        </w:rPr>
        <w:t>Ни один показатель не соответствует нормативам, несмотря не некоторый рост в 20</w:t>
      </w:r>
      <w:r w:rsidR="00F0396A">
        <w:rPr>
          <w:rFonts w:ascii="Times New Roman" w:hAnsi="Times New Roman" w:cs="Times New Roman"/>
          <w:color w:val="000000"/>
          <w:sz w:val="24"/>
          <w:szCs w:val="24"/>
        </w:rPr>
        <w:t>20</w:t>
      </w:r>
      <w:r w:rsidRPr="0068508A">
        <w:rPr>
          <w:rFonts w:ascii="Times New Roman" w:hAnsi="Times New Roman" w:cs="Times New Roman"/>
          <w:color w:val="000000"/>
          <w:sz w:val="24"/>
          <w:szCs w:val="24"/>
        </w:rPr>
        <w:t>-202</w:t>
      </w:r>
      <w:r w:rsidR="00F0396A">
        <w:rPr>
          <w:rFonts w:ascii="Times New Roman" w:hAnsi="Times New Roman" w:cs="Times New Roman"/>
          <w:color w:val="000000"/>
          <w:sz w:val="24"/>
          <w:szCs w:val="24"/>
        </w:rPr>
        <w:t>1</w:t>
      </w:r>
      <w:r w:rsidRPr="0068508A">
        <w:rPr>
          <w:rFonts w:ascii="Times New Roman" w:hAnsi="Times New Roman" w:cs="Times New Roman"/>
          <w:color w:val="000000"/>
          <w:sz w:val="24"/>
          <w:szCs w:val="24"/>
        </w:rPr>
        <w:t xml:space="preserve"> гг. Предприятие неплатежеспособно, подтверждается вывод, сделанный при анализе ликвидности баланса.</w:t>
      </w:r>
    </w:p>
    <w:p w:rsidR="002F4893" w:rsidRPr="0068508A" w:rsidRDefault="002F4893" w:rsidP="002F4893">
      <w:pPr>
        <w:pStyle w:val="aa"/>
        <w:shd w:val="clear" w:color="auto" w:fill="FFFFFF"/>
        <w:spacing w:before="0" w:beforeAutospacing="0" w:after="0" w:afterAutospacing="0"/>
        <w:ind w:firstLine="709"/>
        <w:jc w:val="both"/>
        <w:textAlignment w:val="top"/>
        <w:rPr>
          <w:rStyle w:val="a5"/>
          <w:color w:val="000000"/>
          <w:bdr w:val="none" w:sz="0" w:space="0" w:color="auto" w:frame="1"/>
        </w:rPr>
      </w:pPr>
    </w:p>
    <w:p w:rsidR="002F4893" w:rsidRDefault="002F4893" w:rsidP="002F4893">
      <w:pPr>
        <w:pStyle w:val="aa"/>
        <w:shd w:val="clear" w:color="auto" w:fill="FFFFFF"/>
        <w:spacing w:before="0" w:beforeAutospacing="0" w:after="0" w:afterAutospacing="0"/>
        <w:ind w:firstLine="709"/>
        <w:jc w:val="both"/>
        <w:textAlignment w:val="top"/>
        <w:rPr>
          <w:color w:val="000000"/>
        </w:rPr>
      </w:pPr>
      <w:r w:rsidRPr="0068508A">
        <w:rPr>
          <w:rStyle w:val="a5"/>
          <w:color w:val="000000"/>
          <w:bdr w:val="none" w:sz="0" w:space="0" w:color="auto" w:frame="1"/>
        </w:rPr>
        <w:t>Коэффициент восстановления платежеспособности</w:t>
      </w:r>
      <w:r w:rsidRPr="0068508A">
        <w:rPr>
          <w:rStyle w:val="a5"/>
          <w:b w:val="0"/>
          <w:color w:val="000000"/>
          <w:bdr w:val="none" w:sz="0" w:space="0" w:color="auto" w:frame="1"/>
        </w:rPr>
        <w:t xml:space="preserve"> (КВП)</w:t>
      </w:r>
      <w:r w:rsidRPr="0068508A">
        <w:rPr>
          <w:rStyle w:val="apple-converted-space"/>
          <w:color w:val="000000"/>
        </w:rPr>
        <w:t> </w:t>
      </w:r>
      <w:r w:rsidRPr="0068508A">
        <w:rPr>
          <w:color w:val="000000"/>
        </w:rPr>
        <w:t xml:space="preserve">– это финансовый показатель, который отражает способность текущей ликвидности к полному возобновлению в течение полугода после даты отчета. </w:t>
      </w:r>
    </w:p>
    <w:p w:rsidR="00F0396A" w:rsidRPr="0068508A" w:rsidRDefault="00F0396A" w:rsidP="002F4893">
      <w:pPr>
        <w:pStyle w:val="aa"/>
        <w:shd w:val="clear" w:color="auto" w:fill="FFFFFF"/>
        <w:spacing w:before="0" w:beforeAutospacing="0" w:after="0" w:afterAutospacing="0"/>
        <w:ind w:firstLine="709"/>
        <w:jc w:val="both"/>
        <w:textAlignment w:val="top"/>
        <w:rPr>
          <w:color w:val="000000"/>
        </w:rPr>
      </w:pPr>
    </w:p>
    <w:p w:rsidR="002F4893" w:rsidRPr="0068508A" w:rsidRDefault="002F4893" w:rsidP="002F4893">
      <w:pPr>
        <w:shd w:val="clear" w:color="auto" w:fill="FFFFFF"/>
        <w:spacing w:after="0" w:line="240" w:lineRule="auto"/>
        <w:ind w:firstLine="709"/>
        <w:jc w:val="both"/>
        <w:textAlignment w:val="top"/>
        <w:rPr>
          <w:rFonts w:ascii="Times New Roman" w:hAnsi="Times New Roman" w:cs="Times New Roman"/>
          <w:b/>
          <w:color w:val="000000"/>
          <w:sz w:val="24"/>
          <w:szCs w:val="24"/>
        </w:rPr>
      </w:pPr>
      <w:r w:rsidRPr="0068508A">
        <w:rPr>
          <w:rFonts w:ascii="Times New Roman" w:hAnsi="Times New Roman" w:cs="Times New Roman"/>
          <w:b/>
          <w:color w:val="000000"/>
          <w:sz w:val="24"/>
          <w:szCs w:val="24"/>
        </w:rPr>
        <w:t>Расчет КВП на конец 202</w:t>
      </w:r>
      <w:r w:rsidR="00F0396A">
        <w:rPr>
          <w:rFonts w:ascii="Times New Roman" w:hAnsi="Times New Roman" w:cs="Times New Roman"/>
          <w:b/>
          <w:color w:val="000000"/>
          <w:sz w:val="24"/>
          <w:szCs w:val="24"/>
        </w:rPr>
        <w:t>1</w:t>
      </w:r>
      <w:r w:rsidRPr="0068508A">
        <w:rPr>
          <w:rFonts w:ascii="Times New Roman" w:hAnsi="Times New Roman" w:cs="Times New Roman"/>
          <w:b/>
          <w:color w:val="000000"/>
          <w:sz w:val="24"/>
          <w:szCs w:val="24"/>
        </w:rPr>
        <w:t xml:space="preserve"> года:</w:t>
      </w:r>
    </w:p>
    <w:p w:rsidR="002F4893" w:rsidRPr="0068508A" w:rsidRDefault="002F4893" w:rsidP="002F4893">
      <w:pPr>
        <w:shd w:val="clear" w:color="auto" w:fill="FFFFFF"/>
        <w:spacing w:after="0" w:line="240" w:lineRule="auto"/>
        <w:ind w:firstLine="709"/>
        <w:textAlignment w:val="top"/>
        <w:rPr>
          <w:rFonts w:ascii="Times New Roman" w:hAnsi="Times New Roman" w:cs="Times New Roman"/>
          <w:color w:val="000000"/>
          <w:sz w:val="24"/>
          <w:szCs w:val="24"/>
        </w:rPr>
      </w:pPr>
      <w:r w:rsidRPr="0068508A">
        <w:rPr>
          <w:rFonts w:ascii="Times New Roman" w:hAnsi="Times New Roman" w:cs="Times New Roman"/>
          <w:color w:val="000000"/>
          <w:sz w:val="24"/>
          <w:szCs w:val="24"/>
        </w:rPr>
        <w:t>- Кп</w:t>
      </w:r>
      <w:r w:rsidRPr="0068508A">
        <w:rPr>
          <w:rFonts w:ascii="Times New Roman" w:hAnsi="Times New Roman" w:cs="Times New Roman"/>
          <w:color w:val="000000"/>
          <w:sz w:val="24"/>
          <w:szCs w:val="24"/>
          <w:bdr w:val="none" w:sz="0" w:space="0" w:color="auto" w:frame="1"/>
          <w:vertAlign w:val="subscript"/>
        </w:rPr>
        <w:t>Нач</w:t>
      </w:r>
      <w:r w:rsidRPr="0068508A">
        <w:rPr>
          <w:rStyle w:val="apple-converted-space"/>
          <w:rFonts w:ascii="Times New Roman" w:hAnsi="Times New Roman" w:cs="Times New Roman"/>
          <w:color w:val="000000"/>
          <w:sz w:val="24"/>
          <w:szCs w:val="24"/>
        </w:rPr>
        <w:t> </w:t>
      </w:r>
      <w:r w:rsidRPr="0068508A">
        <w:rPr>
          <w:rFonts w:ascii="Times New Roman" w:hAnsi="Times New Roman" w:cs="Times New Roman"/>
          <w:color w:val="000000"/>
          <w:sz w:val="24"/>
          <w:szCs w:val="24"/>
        </w:rPr>
        <w:t>– коэффициент покрытия в 20</w:t>
      </w:r>
      <w:r w:rsidR="00F0396A">
        <w:rPr>
          <w:rFonts w:ascii="Times New Roman" w:hAnsi="Times New Roman" w:cs="Times New Roman"/>
          <w:color w:val="000000"/>
          <w:sz w:val="24"/>
          <w:szCs w:val="24"/>
        </w:rPr>
        <w:t>20</w:t>
      </w:r>
      <w:r w:rsidRPr="0068508A">
        <w:rPr>
          <w:rFonts w:ascii="Times New Roman" w:hAnsi="Times New Roman" w:cs="Times New Roman"/>
          <w:color w:val="000000"/>
          <w:sz w:val="24"/>
          <w:szCs w:val="24"/>
        </w:rPr>
        <w:t>г. = 67,4% или 0,674 ;</w:t>
      </w:r>
    </w:p>
    <w:p w:rsidR="002F4893" w:rsidRPr="0068508A" w:rsidRDefault="002F4893" w:rsidP="002F4893">
      <w:pPr>
        <w:shd w:val="clear" w:color="auto" w:fill="FFFFFF"/>
        <w:spacing w:after="0" w:line="240" w:lineRule="auto"/>
        <w:ind w:firstLine="709"/>
        <w:textAlignment w:val="top"/>
        <w:rPr>
          <w:rFonts w:ascii="Times New Roman" w:hAnsi="Times New Roman" w:cs="Times New Roman"/>
          <w:color w:val="000000"/>
          <w:sz w:val="24"/>
          <w:szCs w:val="24"/>
        </w:rPr>
      </w:pPr>
      <w:r w:rsidRPr="0068508A">
        <w:rPr>
          <w:rFonts w:ascii="Times New Roman" w:hAnsi="Times New Roman" w:cs="Times New Roman"/>
          <w:color w:val="000000"/>
          <w:sz w:val="24"/>
          <w:szCs w:val="24"/>
        </w:rPr>
        <w:t>- Кп</w:t>
      </w:r>
      <w:r w:rsidRPr="0068508A">
        <w:rPr>
          <w:rFonts w:ascii="Times New Roman" w:hAnsi="Times New Roman" w:cs="Times New Roman"/>
          <w:color w:val="000000"/>
          <w:sz w:val="24"/>
          <w:szCs w:val="24"/>
          <w:bdr w:val="none" w:sz="0" w:space="0" w:color="auto" w:frame="1"/>
          <w:vertAlign w:val="subscript"/>
        </w:rPr>
        <w:t>Конеч</w:t>
      </w:r>
      <w:r w:rsidRPr="0068508A">
        <w:rPr>
          <w:rStyle w:val="apple-converted-space"/>
          <w:rFonts w:ascii="Times New Roman" w:hAnsi="Times New Roman" w:cs="Times New Roman"/>
          <w:color w:val="000000"/>
          <w:sz w:val="24"/>
          <w:szCs w:val="24"/>
        </w:rPr>
        <w:t> </w:t>
      </w:r>
      <w:r w:rsidRPr="0068508A">
        <w:rPr>
          <w:rFonts w:ascii="Times New Roman" w:hAnsi="Times New Roman" w:cs="Times New Roman"/>
          <w:color w:val="000000"/>
          <w:sz w:val="24"/>
          <w:szCs w:val="24"/>
        </w:rPr>
        <w:t>– коэффициент покрытия в 202</w:t>
      </w:r>
      <w:r w:rsidR="00F0396A">
        <w:rPr>
          <w:rFonts w:ascii="Times New Roman" w:hAnsi="Times New Roman" w:cs="Times New Roman"/>
          <w:color w:val="000000"/>
          <w:sz w:val="24"/>
          <w:szCs w:val="24"/>
        </w:rPr>
        <w:t>1</w:t>
      </w:r>
      <w:r w:rsidRPr="0068508A">
        <w:rPr>
          <w:rFonts w:ascii="Times New Roman" w:hAnsi="Times New Roman" w:cs="Times New Roman"/>
          <w:color w:val="000000"/>
          <w:sz w:val="24"/>
          <w:szCs w:val="24"/>
        </w:rPr>
        <w:t>г. = 73,1% или 0,731</w:t>
      </w:r>
    </w:p>
    <w:p w:rsidR="00F0396A" w:rsidRDefault="002F4893" w:rsidP="002F4893">
      <w:pPr>
        <w:shd w:val="clear" w:color="auto" w:fill="FFFFFF"/>
        <w:spacing w:after="0" w:line="240" w:lineRule="auto"/>
        <w:ind w:firstLine="709"/>
        <w:jc w:val="both"/>
        <w:textAlignment w:val="top"/>
        <w:rPr>
          <w:rFonts w:ascii="Times New Roman" w:hAnsi="Times New Roman" w:cs="Times New Roman"/>
          <w:color w:val="000000"/>
          <w:sz w:val="24"/>
          <w:szCs w:val="24"/>
        </w:rPr>
      </w:pPr>
      <w:r w:rsidRPr="0068508A">
        <w:rPr>
          <w:rStyle w:val="a5"/>
          <w:rFonts w:ascii="Times New Roman" w:hAnsi="Times New Roman" w:cs="Times New Roman"/>
          <w:b w:val="0"/>
          <w:color w:val="000000"/>
          <w:sz w:val="24"/>
          <w:szCs w:val="24"/>
          <w:bdr w:val="none" w:sz="0" w:space="0" w:color="auto" w:frame="1"/>
        </w:rPr>
        <w:t>КВП = (Кп</w:t>
      </w:r>
      <w:r w:rsidRPr="0068508A">
        <w:rPr>
          <w:rStyle w:val="a5"/>
          <w:rFonts w:ascii="Times New Roman" w:hAnsi="Times New Roman" w:cs="Times New Roman"/>
          <w:b w:val="0"/>
          <w:color w:val="000000"/>
          <w:sz w:val="24"/>
          <w:szCs w:val="24"/>
          <w:bdr w:val="none" w:sz="0" w:space="0" w:color="auto" w:frame="1"/>
          <w:vertAlign w:val="subscript"/>
        </w:rPr>
        <w:t>Нач</w:t>
      </w:r>
      <w:r w:rsidRPr="0068508A">
        <w:rPr>
          <w:rStyle w:val="apple-converted-space"/>
          <w:rFonts w:ascii="Times New Roman" w:hAnsi="Times New Roman" w:cs="Times New Roman"/>
          <w:b/>
          <w:bCs/>
          <w:color w:val="000000"/>
          <w:sz w:val="24"/>
          <w:szCs w:val="24"/>
          <w:bdr w:val="none" w:sz="0" w:space="0" w:color="auto" w:frame="1"/>
        </w:rPr>
        <w:t> </w:t>
      </w:r>
      <w:r w:rsidRPr="0068508A">
        <w:rPr>
          <w:rStyle w:val="a5"/>
          <w:rFonts w:ascii="Times New Roman" w:hAnsi="Times New Roman" w:cs="Times New Roman"/>
          <w:b w:val="0"/>
          <w:color w:val="000000"/>
          <w:sz w:val="24"/>
          <w:szCs w:val="24"/>
          <w:bdr w:val="none" w:sz="0" w:space="0" w:color="auto" w:frame="1"/>
        </w:rPr>
        <w:t>+ 6/Т х (Кп</w:t>
      </w:r>
      <w:r w:rsidRPr="0068508A">
        <w:rPr>
          <w:rStyle w:val="a5"/>
          <w:rFonts w:ascii="Times New Roman" w:hAnsi="Times New Roman" w:cs="Times New Roman"/>
          <w:b w:val="0"/>
          <w:color w:val="000000"/>
          <w:sz w:val="24"/>
          <w:szCs w:val="24"/>
          <w:bdr w:val="none" w:sz="0" w:space="0" w:color="auto" w:frame="1"/>
          <w:vertAlign w:val="subscript"/>
        </w:rPr>
        <w:t>Конеч</w:t>
      </w:r>
      <w:r w:rsidRPr="0068508A">
        <w:rPr>
          <w:rStyle w:val="apple-converted-space"/>
          <w:rFonts w:ascii="Times New Roman" w:hAnsi="Times New Roman" w:cs="Times New Roman"/>
          <w:b/>
          <w:bCs/>
          <w:color w:val="000000"/>
          <w:sz w:val="24"/>
          <w:szCs w:val="24"/>
          <w:bdr w:val="none" w:sz="0" w:space="0" w:color="auto" w:frame="1"/>
        </w:rPr>
        <w:t> </w:t>
      </w:r>
      <w:r w:rsidRPr="0068508A">
        <w:rPr>
          <w:rStyle w:val="a5"/>
          <w:rFonts w:ascii="Times New Roman" w:hAnsi="Times New Roman" w:cs="Times New Roman"/>
          <w:b w:val="0"/>
          <w:color w:val="000000"/>
          <w:sz w:val="24"/>
          <w:szCs w:val="24"/>
          <w:bdr w:val="none" w:sz="0" w:space="0" w:color="auto" w:frame="1"/>
        </w:rPr>
        <w:softHyphen/>
        <w:t>– Кп</w:t>
      </w:r>
      <w:r w:rsidRPr="0068508A">
        <w:rPr>
          <w:rStyle w:val="a5"/>
          <w:rFonts w:ascii="Times New Roman" w:hAnsi="Times New Roman" w:cs="Times New Roman"/>
          <w:b w:val="0"/>
          <w:color w:val="000000"/>
          <w:sz w:val="24"/>
          <w:szCs w:val="24"/>
          <w:bdr w:val="none" w:sz="0" w:space="0" w:color="auto" w:frame="1"/>
          <w:vertAlign w:val="subscript"/>
        </w:rPr>
        <w:t>Нач</w:t>
      </w:r>
      <w:r w:rsidRPr="0068508A">
        <w:rPr>
          <w:rStyle w:val="a5"/>
          <w:rFonts w:ascii="Times New Roman" w:hAnsi="Times New Roman" w:cs="Times New Roman"/>
          <w:b w:val="0"/>
          <w:color w:val="000000"/>
          <w:sz w:val="24"/>
          <w:szCs w:val="24"/>
          <w:bdr w:val="none" w:sz="0" w:space="0" w:color="auto" w:frame="1"/>
        </w:rPr>
        <w:t xml:space="preserve">)) / Кп </w:t>
      </w:r>
      <w:r w:rsidRPr="0068508A">
        <w:rPr>
          <w:rStyle w:val="a5"/>
          <w:rFonts w:ascii="Times New Roman" w:hAnsi="Times New Roman" w:cs="Times New Roman"/>
          <w:b w:val="0"/>
          <w:color w:val="000000"/>
          <w:sz w:val="24"/>
          <w:szCs w:val="24"/>
          <w:bdr w:val="none" w:sz="0" w:space="0" w:color="auto" w:frame="1"/>
          <w:vertAlign w:val="subscript"/>
        </w:rPr>
        <w:t>Норм</w:t>
      </w:r>
      <w:r w:rsidRPr="0068508A">
        <w:rPr>
          <w:rFonts w:ascii="Times New Roman" w:hAnsi="Times New Roman" w:cs="Times New Roman"/>
          <w:b/>
          <w:color w:val="000000"/>
          <w:sz w:val="24"/>
          <w:szCs w:val="24"/>
          <w:bdr w:val="none" w:sz="0" w:space="0" w:color="auto" w:frame="1"/>
          <w:vertAlign w:val="subscript"/>
        </w:rPr>
        <w:t>.</w:t>
      </w:r>
      <w:r w:rsidRPr="0068508A">
        <w:rPr>
          <w:rFonts w:ascii="Times New Roman" w:hAnsi="Times New Roman" w:cs="Times New Roman"/>
          <w:b/>
          <w:color w:val="000000"/>
          <w:sz w:val="24"/>
          <w:szCs w:val="24"/>
        </w:rPr>
        <w:t>=</w:t>
      </w:r>
      <w:r w:rsidRPr="0068508A">
        <w:rPr>
          <w:rFonts w:ascii="Times New Roman" w:hAnsi="Times New Roman" w:cs="Times New Roman"/>
          <w:color w:val="000000"/>
          <w:sz w:val="24"/>
          <w:szCs w:val="24"/>
        </w:rPr>
        <w:t xml:space="preserve"> (0,674 + 6/12*(0,731 – 0,674)) / 2 = 0,351. </w:t>
      </w:r>
    </w:p>
    <w:p w:rsidR="002F4893" w:rsidRDefault="002F4893" w:rsidP="002F4893">
      <w:pPr>
        <w:shd w:val="clear" w:color="auto" w:fill="FFFFFF"/>
        <w:spacing w:after="0" w:line="240" w:lineRule="auto"/>
        <w:ind w:firstLine="709"/>
        <w:jc w:val="both"/>
        <w:textAlignment w:val="top"/>
        <w:rPr>
          <w:rFonts w:ascii="Times New Roman" w:hAnsi="Times New Roman" w:cs="Times New Roman"/>
          <w:color w:val="000000"/>
          <w:sz w:val="24"/>
          <w:szCs w:val="24"/>
        </w:rPr>
      </w:pPr>
      <w:r w:rsidRPr="0068508A">
        <w:rPr>
          <w:rFonts w:ascii="Times New Roman" w:hAnsi="Times New Roman" w:cs="Times New Roman"/>
          <w:color w:val="000000"/>
          <w:sz w:val="24"/>
          <w:szCs w:val="24"/>
        </w:rPr>
        <w:t xml:space="preserve">Показатель меньше 1 говорит о том, что в настоящий момент </w:t>
      </w:r>
      <w:r w:rsidR="00F0396A">
        <w:rPr>
          <w:rFonts w:ascii="Times New Roman" w:hAnsi="Times New Roman" w:cs="Times New Roman"/>
          <w:color w:val="000000"/>
          <w:sz w:val="24"/>
          <w:szCs w:val="24"/>
        </w:rPr>
        <w:t>в</w:t>
      </w:r>
      <w:r w:rsidRPr="0068508A">
        <w:rPr>
          <w:rFonts w:ascii="Times New Roman" w:hAnsi="Times New Roman" w:cs="Times New Roman"/>
          <w:color w:val="000000"/>
          <w:sz w:val="24"/>
          <w:szCs w:val="24"/>
        </w:rPr>
        <w:t xml:space="preserve"> организации нет возможностей для восстановления платежеспособности в ближайшее полугодие.</w:t>
      </w:r>
    </w:p>
    <w:p w:rsidR="00F0396A" w:rsidRPr="0068508A" w:rsidRDefault="00F0396A" w:rsidP="002F4893">
      <w:pPr>
        <w:shd w:val="clear" w:color="auto" w:fill="FFFFFF"/>
        <w:spacing w:after="0" w:line="240" w:lineRule="auto"/>
        <w:ind w:firstLine="709"/>
        <w:jc w:val="both"/>
        <w:textAlignment w:val="top"/>
        <w:rPr>
          <w:rFonts w:ascii="Times New Roman" w:hAnsi="Times New Roman" w:cs="Times New Roman"/>
          <w:color w:val="000000"/>
          <w:sz w:val="24"/>
          <w:szCs w:val="24"/>
        </w:rPr>
      </w:pPr>
    </w:p>
    <w:p w:rsidR="002F4893" w:rsidRPr="0068508A" w:rsidRDefault="002F4893" w:rsidP="002F4893">
      <w:pPr>
        <w:pStyle w:val="aa"/>
        <w:shd w:val="clear" w:color="auto" w:fill="FFFFFF"/>
        <w:spacing w:before="0" w:beforeAutospacing="0" w:after="0" w:afterAutospacing="0"/>
        <w:ind w:firstLine="709"/>
        <w:jc w:val="both"/>
        <w:textAlignment w:val="top"/>
        <w:rPr>
          <w:color w:val="000000"/>
        </w:rPr>
      </w:pPr>
      <w:r w:rsidRPr="0068508A">
        <w:rPr>
          <w:rStyle w:val="a5"/>
        </w:rPr>
        <w:t>Коэффициент утраты платежеспособности</w:t>
      </w:r>
      <w:r w:rsidRPr="0068508A">
        <w:rPr>
          <w:rStyle w:val="apple-converted-space"/>
          <w:color w:val="000000"/>
        </w:rPr>
        <w:t xml:space="preserve"> (КУП) </w:t>
      </w:r>
      <w:r w:rsidRPr="0068508A">
        <w:rPr>
          <w:color w:val="000000"/>
        </w:rPr>
        <w:t>- показывает вероятность ухудшения показателя текущий ликвидности предприятия в течение следующих 3 месяцев после отчетной даты.</w:t>
      </w:r>
    </w:p>
    <w:p w:rsidR="002F4893" w:rsidRPr="0068508A" w:rsidRDefault="002F4893" w:rsidP="002F4893">
      <w:pPr>
        <w:pStyle w:val="aa"/>
        <w:shd w:val="clear" w:color="auto" w:fill="FFFFFF"/>
        <w:spacing w:before="0" w:beforeAutospacing="0" w:after="0" w:afterAutospacing="0"/>
        <w:ind w:firstLine="709"/>
        <w:textAlignment w:val="top"/>
        <w:rPr>
          <w:color w:val="000000"/>
        </w:rPr>
      </w:pPr>
      <w:r w:rsidRPr="0068508A">
        <w:rPr>
          <w:color w:val="000000"/>
        </w:rPr>
        <w:t>Коэффициент вычисляется по формуле:</w:t>
      </w:r>
    </w:p>
    <w:p w:rsidR="002F4893" w:rsidRPr="0068508A" w:rsidRDefault="002F4893" w:rsidP="002F4893">
      <w:pPr>
        <w:pStyle w:val="aa"/>
        <w:shd w:val="clear" w:color="auto" w:fill="FFFFFF"/>
        <w:spacing w:before="0" w:beforeAutospacing="0" w:after="0" w:afterAutospacing="0"/>
        <w:ind w:firstLine="709"/>
        <w:textAlignment w:val="top"/>
        <w:rPr>
          <w:color w:val="000000"/>
        </w:rPr>
      </w:pPr>
      <w:r w:rsidRPr="0068508A">
        <w:rPr>
          <w:rStyle w:val="a5"/>
          <w:color w:val="000000"/>
          <w:bdr w:val="none" w:sz="0" w:space="0" w:color="auto" w:frame="1"/>
        </w:rPr>
        <w:t>КУП = (Кп</w:t>
      </w:r>
      <w:r w:rsidRPr="0068508A">
        <w:rPr>
          <w:rStyle w:val="a5"/>
          <w:color w:val="000000"/>
          <w:bdr w:val="none" w:sz="0" w:space="0" w:color="auto" w:frame="1"/>
          <w:vertAlign w:val="subscript"/>
        </w:rPr>
        <w:t>Нач</w:t>
      </w:r>
      <w:r w:rsidRPr="0068508A">
        <w:rPr>
          <w:rStyle w:val="apple-converted-space"/>
          <w:b/>
          <w:bCs/>
          <w:color w:val="000000"/>
          <w:bdr w:val="none" w:sz="0" w:space="0" w:color="auto" w:frame="1"/>
        </w:rPr>
        <w:t> </w:t>
      </w:r>
      <w:r w:rsidRPr="0068508A">
        <w:rPr>
          <w:rStyle w:val="a5"/>
          <w:color w:val="000000"/>
          <w:bdr w:val="none" w:sz="0" w:space="0" w:color="auto" w:frame="1"/>
        </w:rPr>
        <w:t>+ 3/Т х (Кп</w:t>
      </w:r>
      <w:r w:rsidRPr="0068508A">
        <w:rPr>
          <w:rStyle w:val="a5"/>
          <w:color w:val="000000"/>
          <w:bdr w:val="none" w:sz="0" w:space="0" w:color="auto" w:frame="1"/>
          <w:vertAlign w:val="subscript"/>
        </w:rPr>
        <w:t>Конеч</w:t>
      </w:r>
      <w:r w:rsidRPr="0068508A">
        <w:rPr>
          <w:rStyle w:val="apple-converted-space"/>
          <w:b/>
          <w:bCs/>
          <w:color w:val="000000"/>
          <w:bdr w:val="none" w:sz="0" w:space="0" w:color="auto" w:frame="1"/>
        </w:rPr>
        <w:t> </w:t>
      </w:r>
      <w:r w:rsidRPr="0068508A">
        <w:rPr>
          <w:rStyle w:val="a5"/>
          <w:color w:val="000000"/>
          <w:bdr w:val="none" w:sz="0" w:space="0" w:color="auto" w:frame="1"/>
        </w:rPr>
        <w:softHyphen/>
        <w:t>– Кп</w:t>
      </w:r>
      <w:r w:rsidRPr="0068508A">
        <w:rPr>
          <w:rStyle w:val="a5"/>
          <w:color w:val="000000"/>
          <w:bdr w:val="none" w:sz="0" w:space="0" w:color="auto" w:frame="1"/>
          <w:vertAlign w:val="subscript"/>
        </w:rPr>
        <w:t>Нач</w:t>
      </w:r>
      <w:r w:rsidRPr="0068508A">
        <w:rPr>
          <w:rStyle w:val="a5"/>
          <w:color w:val="000000"/>
          <w:bdr w:val="none" w:sz="0" w:space="0" w:color="auto" w:frame="1"/>
        </w:rPr>
        <w:t xml:space="preserve">)) / Кп </w:t>
      </w:r>
      <w:r w:rsidRPr="0068508A">
        <w:rPr>
          <w:rStyle w:val="a5"/>
          <w:color w:val="000000"/>
          <w:bdr w:val="none" w:sz="0" w:space="0" w:color="auto" w:frame="1"/>
          <w:vertAlign w:val="subscript"/>
        </w:rPr>
        <w:t>Норм</w:t>
      </w:r>
      <w:r w:rsidRPr="0068508A">
        <w:rPr>
          <w:color w:val="000000"/>
          <w:bdr w:val="none" w:sz="0" w:space="0" w:color="auto" w:frame="1"/>
          <w:vertAlign w:val="subscript"/>
        </w:rPr>
        <w:t>.</w:t>
      </w:r>
      <w:r w:rsidRPr="0068508A">
        <w:rPr>
          <w:color w:val="000000"/>
        </w:rPr>
        <w:t xml:space="preserve">, </w:t>
      </w:r>
    </w:p>
    <w:p w:rsidR="002F4893" w:rsidRPr="0068508A" w:rsidRDefault="002F4893" w:rsidP="002F4893">
      <w:pPr>
        <w:pStyle w:val="aa"/>
        <w:shd w:val="clear" w:color="auto" w:fill="FFFFFF"/>
        <w:spacing w:before="0" w:beforeAutospacing="0" w:after="0" w:afterAutospacing="0"/>
        <w:ind w:firstLine="709"/>
        <w:textAlignment w:val="top"/>
        <w:rPr>
          <w:color w:val="000000"/>
        </w:rPr>
      </w:pPr>
      <w:r w:rsidRPr="0068508A">
        <w:rPr>
          <w:color w:val="000000"/>
        </w:rPr>
        <w:lastRenderedPageBreak/>
        <w:t>где:</w:t>
      </w:r>
    </w:p>
    <w:p w:rsidR="002F4893" w:rsidRPr="0068508A" w:rsidRDefault="002F4893" w:rsidP="002F4893">
      <w:pPr>
        <w:shd w:val="clear" w:color="auto" w:fill="FFFFFF"/>
        <w:spacing w:after="0" w:line="240" w:lineRule="auto"/>
        <w:ind w:firstLine="709"/>
        <w:textAlignment w:val="top"/>
        <w:rPr>
          <w:rFonts w:ascii="Times New Roman" w:hAnsi="Times New Roman" w:cs="Times New Roman"/>
          <w:color w:val="000000"/>
          <w:sz w:val="24"/>
          <w:szCs w:val="24"/>
        </w:rPr>
      </w:pPr>
      <w:r w:rsidRPr="0068508A">
        <w:rPr>
          <w:rFonts w:ascii="Times New Roman" w:hAnsi="Times New Roman" w:cs="Times New Roman"/>
          <w:color w:val="000000"/>
          <w:sz w:val="24"/>
          <w:szCs w:val="24"/>
        </w:rPr>
        <w:t>- КУП – коэффициент утраты платежеспособности;</w:t>
      </w:r>
    </w:p>
    <w:p w:rsidR="002F4893" w:rsidRPr="0068508A" w:rsidRDefault="002F4893" w:rsidP="002F4893">
      <w:pPr>
        <w:shd w:val="clear" w:color="auto" w:fill="FFFFFF"/>
        <w:spacing w:after="0" w:line="240" w:lineRule="auto"/>
        <w:ind w:firstLine="709"/>
        <w:textAlignment w:val="top"/>
        <w:rPr>
          <w:rFonts w:ascii="Times New Roman" w:hAnsi="Times New Roman" w:cs="Times New Roman"/>
          <w:color w:val="000000"/>
          <w:sz w:val="24"/>
          <w:szCs w:val="24"/>
        </w:rPr>
      </w:pPr>
      <w:r w:rsidRPr="0068508A">
        <w:rPr>
          <w:rFonts w:ascii="Times New Roman" w:hAnsi="Times New Roman" w:cs="Times New Roman"/>
          <w:color w:val="000000"/>
          <w:sz w:val="24"/>
          <w:szCs w:val="24"/>
        </w:rPr>
        <w:t>- Кп</w:t>
      </w:r>
      <w:r w:rsidRPr="0068508A">
        <w:rPr>
          <w:rFonts w:ascii="Times New Roman" w:hAnsi="Times New Roman" w:cs="Times New Roman"/>
          <w:color w:val="000000"/>
          <w:sz w:val="24"/>
          <w:szCs w:val="24"/>
          <w:bdr w:val="none" w:sz="0" w:space="0" w:color="auto" w:frame="1"/>
          <w:vertAlign w:val="subscript"/>
        </w:rPr>
        <w:t>Нач</w:t>
      </w:r>
      <w:r w:rsidRPr="0068508A">
        <w:rPr>
          <w:rStyle w:val="apple-converted-space"/>
          <w:rFonts w:ascii="Times New Roman" w:hAnsi="Times New Roman" w:cs="Times New Roman"/>
          <w:color w:val="000000"/>
          <w:sz w:val="24"/>
          <w:szCs w:val="24"/>
        </w:rPr>
        <w:t> </w:t>
      </w:r>
      <w:r w:rsidRPr="0068508A">
        <w:rPr>
          <w:rFonts w:ascii="Times New Roman" w:hAnsi="Times New Roman" w:cs="Times New Roman"/>
          <w:color w:val="000000"/>
          <w:sz w:val="24"/>
          <w:szCs w:val="24"/>
        </w:rPr>
        <w:t>– коэффициент покрытия в начале отчетного периода;</w:t>
      </w:r>
    </w:p>
    <w:p w:rsidR="002F4893" w:rsidRPr="0068508A" w:rsidRDefault="002F4893" w:rsidP="002F4893">
      <w:pPr>
        <w:shd w:val="clear" w:color="auto" w:fill="FFFFFF"/>
        <w:spacing w:after="0" w:line="240" w:lineRule="auto"/>
        <w:ind w:firstLine="709"/>
        <w:textAlignment w:val="top"/>
        <w:rPr>
          <w:rFonts w:ascii="Times New Roman" w:hAnsi="Times New Roman" w:cs="Times New Roman"/>
          <w:color w:val="000000"/>
          <w:sz w:val="24"/>
          <w:szCs w:val="24"/>
        </w:rPr>
      </w:pPr>
      <w:r w:rsidRPr="0068508A">
        <w:rPr>
          <w:rFonts w:ascii="Times New Roman" w:hAnsi="Times New Roman" w:cs="Times New Roman"/>
          <w:color w:val="000000"/>
          <w:sz w:val="24"/>
          <w:szCs w:val="24"/>
        </w:rPr>
        <w:t>- Кп</w:t>
      </w:r>
      <w:r w:rsidRPr="0068508A">
        <w:rPr>
          <w:rFonts w:ascii="Times New Roman" w:hAnsi="Times New Roman" w:cs="Times New Roman"/>
          <w:color w:val="000000"/>
          <w:sz w:val="24"/>
          <w:szCs w:val="24"/>
          <w:bdr w:val="none" w:sz="0" w:space="0" w:color="auto" w:frame="1"/>
          <w:vertAlign w:val="subscript"/>
        </w:rPr>
        <w:t>Конеч</w:t>
      </w:r>
      <w:r w:rsidRPr="0068508A">
        <w:rPr>
          <w:rStyle w:val="apple-converted-space"/>
          <w:rFonts w:ascii="Times New Roman" w:hAnsi="Times New Roman" w:cs="Times New Roman"/>
          <w:color w:val="000000"/>
          <w:sz w:val="24"/>
          <w:szCs w:val="24"/>
        </w:rPr>
        <w:t> </w:t>
      </w:r>
      <w:r w:rsidRPr="0068508A">
        <w:rPr>
          <w:rFonts w:ascii="Times New Roman" w:hAnsi="Times New Roman" w:cs="Times New Roman"/>
          <w:color w:val="000000"/>
          <w:sz w:val="24"/>
          <w:szCs w:val="24"/>
        </w:rPr>
        <w:t>– коэффициент покрытия в конце отчетного периода;</w:t>
      </w:r>
    </w:p>
    <w:p w:rsidR="002F4893" w:rsidRPr="0068508A" w:rsidRDefault="002F4893" w:rsidP="002F4893">
      <w:pPr>
        <w:shd w:val="clear" w:color="auto" w:fill="FFFFFF"/>
        <w:spacing w:after="0" w:line="240" w:lineRule="auto"/>
        <w:ind w:firstLine="709"/>
        <w:textAlignment w:val="top"/>
        <w:rPr>
          <w:rFonts w:ascii="Times New Roman" w:hAnsi="Times New Roman" w:cs="Times New Roman"/>
          <w:color w:val="000000"/>
          <w:sz w:val="24"/>
          <w:szCs w:val="24"/>
        </w:rPr>
      </w:pPr>
      <w:r w:rsidRPr="0068508A">
        <w:rPr>
          <w:rFonts w:ascii="Times New Roman" w:hAnsi="Times New Roman" w:cs="Times New Roman"/>
          <w:color w:val="000000"/>
          <w:sz w:val="24"/>
          <w:szCs w:val="24"/>
        </w:rPr>
        <w:t>- Т – отчетный период, по которому осуществляется анализ (12 мес.);</w:t>
      </w:r>
    </w:p>
    <w:p w:rsidR="002F4893" w:rsidRDefault="002F4893" w:rsidP="002F4893">
      <w:pPr>
        <w:shd w:val="clear" w:color="auto" w:fill="FFFFFF"/>
        <w:spacing w:after="0" w:line="240" w:lineRule="auto"/>
        <w:ind w:firstLine="709"/>
        <w:textAlignment w:val="top"/>
        <w:rPr>
          <w:rFonts w:ascii="Times New Roman" w:hAnsi="Times New Roman" w:cs="Times New Roman"/>
          <w:color w:val="000000"/>
          <w:sz w:val="24"/>
          <w:szCs w:val="24"/>
        </w:rPr>
      </w:pPr>
      <w:r w:rsidRPr="0068508A">
        <w:rPr>
          <w:rFonts w:ascii="Times New Roman" w:hAnsi="Times New Roman" w:cs="Times New Roman"/>
          <w:color w:val="000000"/>
          <w:sz w:val="24"/>
          <w:szCs w:val="24"/>
        </w:rPr>
        <w:t>- Кп</w:t>
      </w:r>
      <w:r w:rsidRPr="0068508A">
        <w:rPr>
          <w:rFonts w:ascii="Times New Roman" w:hAnsi="Times New Roman" w:cs="Times New Roman"/>
          <w:color w:val="000000"/>
          <w:sz w:val="24"/>
          <w:szCs w:val="24"/>
          <w:bdr w:val="none" w:sz="0" w:space="0" w:color="auto" w:frame="1"/>
          <w:vertAlign w:val="subscript"/>
        </w:rPr>
        <w:t>Норм.</w:t>
      </w:r>
      <w:r w:rsidRPr="0068508A">
        <w:rPr>
          <w:rStyle w:val="apple-converted-space"/>
          <w:rFonts w:ascii="Times New Roman" w:hAnsi="Times New Roman" w:cs="Times New Roman"/>
          <w:color w:val="000000"/>
          <w:sz w:val="24"/>
          <w:szCs w:val="24"/>
        </w:rPr>
        <w:t> </w:t>
      </w:r>
      <w:r w:rsidRPr="0068508A">
        <w:rPr>
          <w:rFonts w:ascii="Times New Roman" w:hAnsi="Times New Roman" w:cs="Times New Roman"/>
          <w:color w:val="000000"/>
          <w:sz w:val="24"/>
          <w:szCs w:val="24"/>
        </w:rPr>
        <w:t>– значение нормы покрытия, равное 2.</w:t>
      </w:r>
    </w:p>
    <w:p w:rsidR="00F0396A" w:rsidRPr="0068508A" w:rsidRDefault="00F0396A" w:rsidP="002F4893">
      <w:pPr>
        <w:shd w:val="clear" w:color="auto" w:fill="FFFFFF"/>
        <w:spacing w:after="0" w:line="240" w:lineRule="auto"/>
        <w:ind w:firstLine="709"/>
        <w:textAlignment w:val="top"/>
        <w:rPr>
          <w:rFonts w:ascii="Times New Roman" w:hAnsi="Times New Roman" w:cs="Times New Roman"/>
          <w:color w:val="000000"/>
          <w:sz w:val="24"/>
          <w:szCs w:val="24"/>
        </w:rPr>
      </w:pPr>
    </w:p>
    <w:p w:rsidR="002F4893" w:rsidRPr="0068508A" w:rsidRDefault="002F4893" w:rsidP="002F4893">
      <w:pPr>
        <w:shd w:val="clear" w:color="auto" w:fill="FFFFFF"/>
        <w:spacing w:after="0" w:line="240" w:lineRule="auto"/>
        <w:ind w:firstLine="709"/>
        <w:jc w:val="both"/>
        <w:textAlignment w:val="top"/>
        <w:rPr>
          <w:rFonts w:ascii="Times New Roman" w:hAnsi="Times New Roman" w:cs="Times New Roman"/>
          <w:b/>
          <w:color w:val="000000"/>
          <w:sz w:val="24"/>
          <w:szCs w:val="24"/>
        </w:rPr>
      </w:pPr>
      <w:r w:rsidRPr="0068508A">
        <w:rPr>
          <w:rFonts w:ascii="Times New Roman" w:hAnsi="Times New Roman" w:cs="Times New Roman"/>
          <w:b/>
          <w:color w:val="000000"/>
          <w:sz w:val="24"/>
          <w:szCs w:val="24"/>
        </w:rPr>
        <w:t>Расчет КУП на конец 202</w:t>
      </w:r>
      <w:r w:rsidR="00F0396A">
        <w:rPr>
          <w:rFonts w:ascii="Times New Roman" w:hAnsi="Times New Roman" w:cs="Times New Roman"/>
          <w:b/>
          <w:color w:val="000000"/>
          <w:sz w:val="24"/>
          <w:szCs w:val="24"/>
        </w:rPr>
        <w:t>1</w:t>
      </w:r>
      <w:r w:rsidRPr="0068508A">
        <w:rPr>
          <w:rFonts w:ascii="Times New Roman" w:hAnsi="Times New Roman" w:cs="Times New Roman"/>
          <w:b/>
          <w:color w:val="000000"/>
          <w:sz w:val="24"/>
          <w:szCs w:val="24"/>
        </w:rPr>
        <w:t xml:space="preserve"> года:</w:t>
      </w:r>
    </w:p>
    <w:p w:rsidR="00F0396A" w:rsidRDefault="00F0396A" w:rsidP="002F4893">
      <w:pPr>
        <w:shd w:val="clear" w:color="auto" w:fill="FFFFFF"/>
        <w:spacing w:after="0" w:line="240" w:lineRule="auto"/>
        <w:ind w:firstLine="709"/>
        <w:jc w:val="both"/>
        <w:textAlignment w:val="top"/>
        <w:rPr>
          <w:rStyle w:val="a5"/>
          <w:rFonts w:ascii="Times New Roman" w:hAnsi="Times New Roman" w:cs="Times New Roman"/>
          <w:b w:val="0"/>
          <w:color w:val="000000"/>
          <w:sz w:val="24"/>
          <w:szCs w:val="24"/>
          <w:bdr w:val="none" w:sz="0" w:space="0" w:color="auto" w:frame="1"/>
        </w:rPr>
      </w:pPr>
    </w:p>
    <w:p w:rsidR="002F4893" w:rsidRPr="0068508A" w:rsidRDefault="002F4893" w:rsidP="00355B3A">
      <w:pPr>
        <w:shd w:val="clear" w:color="auto" w:fill="FFFFFF"/>
        <w:spacing w:after="0" w:line="240" w:lineRule="auto"/>
        <w:ind w:firstLine="709"/>
        <w:jc w:val="both"/>
        <w:textAlignment w:val="top"/>
        <w:rPr>
          <w:rFonts w:ascii="Times New Roman" w:hAnsi="Times New Roman" w:cs="Times New Roman"/>
          <w:sz w:val="24"/>
          <w:szCs w:val="24"/>
        </w:rPr>
      </w:pPr>
      <w:r w:rsidRPr="0068508A">
        <w:rPr>
          <w:rStyle w:val="a5"/>
          <w:rFonts w:ascii="Times New Roman" w:hAnsi="Times New Roman" w:cs="Times New Roman"/>
          <w:b w:val="0"/>
          <w:color w:val="000000"/>
          <w:sz w:val="24"/>
          <w:szCs w:val="24"/>
          <w:bdr w:val="none" w:sz="0" w:space="0" w:color="auto" w:frame="1"/>
        </w:rPr>
        <w:t>КУП = (Кп</w:t>
      </w:r>
      <w:r w:rsidRPr="0068508A">
        <w:rPr>
          <w:rStyle w:val="a5"/>
          <w:rFonts w:ascii="Times New Roman" w:hAnsi="Times New Roman" w:cs="Times New Roman"/>
          <w:b w:val="0"/>
          <w:color w:val="000000"/>
          <w:sz w:val="24"/>
          <w:szCs w:val="24"/>
          <w:bdr w:val="none" w:sz="0" w:space="0" w:color="auto" w:frame="1"/>
          <w:vertAlign w:val="subscript"/>
        </w:rPr>
        <w:t>Нач</w:t>
      </w:r>
      <w:r w:rsidRPr="0068508A">
        <w:rPr>
          <w:rStyle w:val="apple-converted-space"/>
          <w:rFonts w:ascii="Times New Roman" w:hAnsi="Times New Roman" w:cs="Times New Roman"/>
          <w:b/>
          <w:bCs/>
          <w:color w:val="000000"/>
          <w:sz w:val="24"/>
          <w:szCs w:val="24"/>
          <w:bdr w:val="none" w:sz="0" w:space="0" w:color="auto" w:frame="1"/>
        </w:rPr>
        <w:t> </w:t>
      </w:r>
      <w:r w:rsidRPr="0068508A">
        <w:rPr>
          <w:rStyle w:val="a5"/>
          <w:rFonts w:ascii="Times New Roman" w:hAnsi="Times New Roman" w:cs="Times New Roman"/>
          <w:b w:val="0"/>
          <w:color w:val="000000"/>
          <w:sz w:val="24"/>
          <w:szCs w:val="24"/>
          <w:bdr w:val="none" w:sz="0" w:space="0" w:color="auto" w:frame="1"/>
        </w:rPr>
        <w:t>+ 3/Т х (Кп</w:t>
      </w:r>
      <w:r w:rsidRPr="0068508A">
        <w:rPr>
          <w:rStyle w:val="a5"/>
          <w:rFonts w:ascii="Times New Roman" w:hAnsi="Times New Roman" w:cs="Times New Roman"/>
          <w:b w:val="0"/>
          <w:color w:val="000000"/>
          <w:sz w:val="24"/>
          <w:szCs w:val="24"/>
          <w:bdr w:val="none" w:sz="0" w:space="0" w:color="auto" w:frame="1"/>
          <w:vertAlign w:val="subscript"/>
        </w:rPr>
        <w:t>Конеч</w:t>
      </w:r>
      <w:r w:rsidRPr="0068508A">
        <w:rPr>
          <w:rStyle w:val="apple-converted-space"/>
          <w:rFonts w:ascii="Times New Roman" w:hAnsi="Times New Roman" w:cs="Times New Roman"/>
          <w:b/>
          <w:bCs/>
          <w:color w:val="000000"/>
          <w:sz w:val="24"/>
          <w:szCs w:val="24"/>
          <w:bdr w:val="none" w:sz="0" w:space="0" w:color="auto" w:frame="1"/>
        </w:rPr>
        <w:t> </w:t>
      </w:r>
      <w:r w:rsidRPr="0068508A">
        <w:rPr>
          <w:rStyle w:val="a5"/>
          <w:rFonts w:ascii="Times New Roman" w:hAnsi="Times New Roman" w:cs="Times New Roman"/>
          <w:b w:val="0"/>
          <w:color w:val="000000"/>
          <w:sz w:val="24"/>
          <w:szCs w:val="24"/>
          <w:bdr w:val="none" w:sz="0" w:space="0" w:color="auto" w:frame="1"/>
        </w:rPr>
        <w:softHyphen/>
        <w:t>– Кп</w:t>
      </w:r>
      <w:r w:rsidRPr="0068508A">
        <w:rPr>
          <w:rStyle w:val="a5"/>
          <w:rFonts w:ascii="Times New Roman" w:hAnsi="Times New Roman" w:cs="Times New Roman"/>
          <w:b w:val="0"/>
          <w:color w:val="000000"/>
          <w:sz w:val="24"/>
          <w:szCs w:val="24"/>
          <w:bdr w:val="none" w:sz="0" w:space="0" w:color="auto" w:frame="1"/>
          <w:vertAlign w:val="subscript"/>
        </w:rPr>
        <w:t>Нач</w:t>
      </w:r>
      <w:r w:rsidRPr="0068508A">
        <w:rPr>
          <w:rStyle w:val="a5"/>
          <w:rFonts w:ascii="Times New Roman" w:hAnsi="Times New Roman" w:cs="Times New Roman"/>
          <w:b w:val="0"/>
          <w:color w:val="000000"/>
          <w:sz w:val="24"/>
          <w:szCs w:val="24"/>
          <w:bdr w:val="none" w:sz="0" w:space="0" w:color="auto" w:frame="1"/>
        </w:rPr>
        <w:t xml:space="preserve">)) / Кп </w:t>
      </w:r>
      <w:r w:rsidRPr="0068508A">
        <w:rPr>
          <w:rStyle w:val="a5"/>
          <w:rFonts w:ascii="Times New Roman" w:hAnsi="Times New Roman" w:cs="Times New Roman"/>
          <w:b w:val="0"/>
          <w:color w:val="000000"/>
          <w:sz w:val="24"/>
          <w:szCs w:val="24"/>
          <w:bdr w:val="none" w:sz="0" w:space="0" w:color="auto" w:frame="1"/>
          <w:vertAlign w:val="subscript"/>
        </w:rPr>
        <w:t>Норм</w:t>
      </w:r>
      <w:r w:rsidRPr="0068508A">
        <w:rPr>
          <w:rFonts w:ascii="Times New Roman" w:hAnsi="Times New Roman" w:cs="Times New Roman"/>
          <w:b/>
          <w:color w:val="000000"/>
          <w:sz w:val="24"/>
          <w:szCs w:val="24"/>
          <w:bdr w:val="none" w:sz="0" w:space="0" w:color="auto" w:frame="1"/>
          <w:vertAlign w:val="subscript"/>
        </w:rPr>
        <w:t>.</w:t>
      </w:r>
      <w:r w:rsidRPr="0068508A">
        <w:rPr>
          <w:rFonts w:ascii="Times New Roman" w:hAnsi="Times New Roman" w:cs="Times New Roman"/>
          <w:b/>
          <w:color w:val="000000"/>
          <w:sz w:val="24"/>
          <w:szCs w:val="24"/>
        </w:rPr>
        <w:t>=</w:t>
      </w:r>
      <w:r w:rsidRPr="0068508A">
        <w:rPr>
          <w:rFonts w:ascii="Times New Roman" w:hAnsi="Times New Roman" w:cs="Times New Roman"/>
          <w:color w:val="000000"/>
          <w:sz w:val="24"/>
          <w:szCs w:val="24"/>
        </w:rPr>
        <w:t xml:space="preserve"> (0,674 + 3/12*(0,731 – 0,674)) / 2 = 0,344.</w:t>
      </w:r>
      <w:r w:rsidRPr="0068508A">
        <w:rPr>
          <w:rFonts w:ascii="Times New Roman" w:hAnsi="Times New Roman" w:cs="Times New Roman"/>
          <w:sz w:val="24"/>
          <w:szCs w:val="24"/>
        </w:rPr>
        <w:t xml:space="preserve"> Показатель меньше 1, рассчитанный на период, равный 3 месяцам, свидетельствует о том, что предприяти</w:t>
      </w:r>
      <w:r w:rsidR="00F0396A">
        <w:rPr>
          <w:rFonts w:ascii="Times New Roman" w:hAnsi="Times New Roman" w:cs="Times New Roman"/>
          <w:sz w:val="24"/>
          <w:szCs w:val="24"/>
        </w:rPr>
        <w:t>е</w:t>
      </w:r>
      <w:r w:rsidRPr="0068508A">
        <w:rPr>
          <w:rFonts w:ascii="Times New Roman" w:hAnsi="Times New Roman" w:cs="Times New Roman"/>
          <w:sz w:val="24"/>
          <w:szCs w:val="24"/>
        </w:rPr>
        <w:t xml:space="preserve"> в ближайшее время имеется возможность утратить платежеспособность.</w:t>
      </w:r>
    </w:p>
    <w:p w:rsidR="002F4893" w:rsidRPr="0068508A" w:rsidRDefault="002F4893" w:rsidP="002F4893">
      <w:pPr>
        <w:shd w:val="clear" w:color="auto" w:fill="FFFFFF"/>
        <w:spacing w:after="0" w:line="240" w:lineRule="auto"/>
        <w:ind w:firstLine="709"/>
        <w:jc w:val="both"/>
        <w:textAlignment w:val="top"/>
        <w:rPr>
          <w:rFonts w:ascii="Times New Roman" w:hAnsi="Times New Roman" w:cs="Times New Roman"/>
          <w:sz w:val="24"/>
          <w:szCs w:val="24"/>
        </w:rPr>
      </w:pPr>
      <w:r w:rsidRPr="0068508A">
        <w:rPr>
          <w:rFonts w:ascii="Times New Roman" w:hAnsi="Times New Roman" w:cs="Times New Roman"/>
          <w:sz w:val="24"/>
          <w:szCs w:val="24"/>
        </w:rPr>
        <w:t>Таким образом, предприятие имеет неликвидный баланс, неплатежеспособно, с риском утратить платежеспособность в течение 3 месяцев.</w:t>
      </w:r>
    </w:p>
    <w:p w:rsidR="00F0396A" w:rsidRDefault="00F0396A" w:rsidP="002F4893">
      <w:pPr>
        <w:rPr>
          <w:bdr w:val="none" w:sz="0" w:space="0" w:color="auto" w:frame="1"/>
        </w:rPr>
      </w:pPr>
    </w:p>
    <w:p w:rsidR="00F0396A" w:rsidRPr="0001784E" w:rsidRDefault="00F0396A" w:rsidP="0001784E">
      <w:pPr>
        <w:pStyle w:val="a6"/>
        <w:numPr>
          <w:ilvl w:val="1"/>
          <w:numId w:val="4"/>
        </w:numPr>
        <w:ind w:left="2127"/>
        <w:rPr>
          <w:b/>
          <w:bCs/>
          <w:sz w:val="24"/>
          <w:szCs w:val="24"/>
          <w:bdr w:val="none" w:sz="0" w:space="0" w:color="auto" w:frame="1"/>
        </w:rPr>
      </w:pPr>
      <w:r w:rsidRPr="0001784E">
        <w:rPr>
          <w:b/>
          <w:bCs/>
          <w:sz w:val="24"/>
          <w:szCs w:val="24"/>
          <w:bdr w:val="none" w:sz="0" w:space="0" w:color="auto" w:frame="1"/>
        </w:rPr>
        <w:t>ОЦЕНКА ФИНАНСОВОЙ УСТОЙЧИВОСТИ</w:t>
      </w:r>
    </w:p>
    <w:p w:rsidR="00F0396A" w:rsidRPr="00F0396A" w:rsidRDefault="00F0396A" w:rsidP="00F0396A">
      <w:pPr>
        <w:jc w:val="center"/>
        <w:rPr>
          <w:rFonts w:ascii="Times New Roman" w:hAnsi="Times New Roman" w:cs="Times New Roman"/>
          <w:b/>
          <w:bCs/>
          <w:sz w:val="24"/>
          <w:szCs w:val="24"/>
          <w:bdr w:val="none" w:sz="0" w:space="0" w:color="auto" w:frame="1"/>
        </w:rPr>
      </w:pPr>
      <w:r w:rsidRPr="00F0396A">
        <w:rPr>
          <w:rFonts w:ascii="Times New Roman" w:hAnsi="Times New Roman" w:cs="Times New Roman"/>
          <w:b/>
          <w:bCs/>
          <w:sz w:val="24"/>
          <w:szCs w:val="24"/>
          <w:bdr w:val="none" w:sz="0" w:space="0" w:color="auto" w:frame="1"/>
        </w:rPr>
        <w:t>ЗАДАНИЕ 4</w:t>
      </w:r>
    </w:p>
    <w:tbl>
      <w:tblPr>
        <w:tblW w:w="8700" w:type="dxa"/>
        <w:tblLayout w:type="fixed"/>
        <w:tblLook w:val="04A0"/>
      </w:tblPr>
      <w:tblGrid>
        <w:gridCol w:w="8700"/>
      </w:tblGrid>
      <w:tr w:rsidR="002F4893" w:rsidRPr="002F4893" w:rsidTr="00B2211D">
        <w:trPr>
          <w:trHeight w:val="1965"/>
        </w:trPr>
        <w:tc>
          <w:tcPr>
            <w:tcW w:w="8700" w:type="dxa"/>
            <w:tcBorders>
              <w:top w:val="nil"/>
              <w:left w:val="nil"/>
              <w:bottom w:val="nil"/>
              <w:right w:val="nil"/>
            </w:tcBorders>
            <w:shd w:val="clear" w:color="auto" w:fill="auto"/>
            <w:noWrap/>
            <w:vAlign w:val="bottom"/>
            <w:hideMark/>
          </w:tcPr>
          <w:p w:rsidR="00B2211D" w:rsidRDefault="00F0396A" w:rsidP="00F0396A">
            <w:pPr>
              <w:spacing w:after="0" w:line="240" w:lineRule="auto"/>
              <w:rPr>
                <w:rFonts w:ascii="Times New Roman" w:eastAsia="Times New Roman" w:hAnsi="Times New Roman" w:cs="Times New Roman"/>
                <w:b/>
                <w:bCs/>
                <w:color w:val="000000"/>
                <w:sz w:val="24"/>
                <w:szCs w:val="24"/>
              </w:rPr>
            </w:pPr>
            <w:bookmarkStart w:id="3" w:name="RANGE!A1:G45"/>
            <w:r w:rsidRPr="00B2211D">
              <w:rPr>
                <w:rFonts w:ascii="Times New Roman" w:eastAsia="Times New Roman" w:hAnsi="Times New Roman" w:cs="Times New Roman"/>
                <w:b/>
                <w:bCs/>
                <w:color w:val="000000"/>
                <w:sz w:val="24"/>
                <w:szCs w:val="24"/>
              </w:rPr>
              <w:t>4.1 Рассчитать</w:t>
            </w:r>
            <w:r w:rsidR="006A7B94">
              <w:rPr>
                <w:rFonts w:ascii="Times New Roman" w:eastAsia="Times New Roman" w:hAnsi="Times New Roman" w:cs="Times New Roman"/>
                <w:b/>
                <w:bCs/>
                <w:color w:val="000000"/>
                <w:sz w:val="24"/>
                <w:szCs w:val="24"/>
              </w:rPr>
              <w:t xml:space="preserve"> </w:t>
            </w:r>
            <w:r w:rsidR="00B2211D" w:rsidRPr="00B2211D">
              <w:rPr>
                <w:rFonts w:ascii="Times New Roman" w:eastAsia="Times New Roman" w:hAnsi="Times New Roman" w:cs="Times New Roman"/>
                <w:b/>
                <w:bCs/>
                <w:color w:val="000000"/>
                <w:sz w:val="24"/>
                <w:szCs w:val="24"/>
              </w:rPr>
              <w:t>коэффициент финансовой независимости</w:t>
            </w:r>
          </w:p>
          <w:p w:rsidR="00B2211D" w:rsidRDefault="00B2211D" w:rsidP="00F0396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4.2 Рассчитать коэффициент финансовой зависимости</w:t>
            </w:r>
          </w:p>
          <w:p w:rsidR="00B2211D" w:rsidRDefault="00B2211D" w:rsidP="00B2211D">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4.3 Рассчитать коэффициент соотношения заемных и собственных средств</w:t>
            </w:r>
          </w:p>
          <w:p w:rsidR="00B2211D" w:rsidRDefault="00B2211D" w:rsidP="00B2211D">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4.4 Рассчитать коэффициент маневренности собственных средств</w:t>
            </w:r>
          </w:p>
          <w:p w:rsidR="00B2211D" w:rsidRDefault="00B2211D" w:rsidP="00B2211D">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4.5 Рассчитать коэффициент обеспеченности запасами и затрат собственными источниками формирования </w:t>
            </w:r>
          </w:p>
          <w:p w:rsidR="00B2211D" w:rsidRDefault="00B2211D" w:rsidP="00B2211D">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4.6 Рассчитать коэффициент заемных средств в стоимости имущества</w:t>
            </w:r>
          </w:p>
          <w:p w:rsidR="006A7B94" w:rsidRDefault="006A7B94" w:rsidP="00B2211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4.7 Дополнить вывод</w:t>
            </w:r>
          </w:p>
          <w:bookmarkEnd w:id="3"/>
          <w:p w:rsidR="002F4893" w:rsidRPr="002F4893" w:rsidRDefault="002F4893" w:rsidP="006F7937">
            <w:pPr>
              <w:spacing w:after="0" w:line="240" w:lineRule="auto"/>
              <w:rPr>
                <w:rFonts w:ascii="Times New Roman" w:eastAsia="Times New Roman" w:hAnsi="Times New Roman" w:cs="Times New Roman"/>
                <w:color w:val="000000"/>
                <w:sz w:val="24"/>
                <w:szCs w:val="24"/>
              </w:rPr>
            </w:pPr>
          </w:p>
        </w:tc>
      </w:tr>
    </w:tbl>
    <w:p w:rsidR="009A6380" w:rsidRPr="009A6380" w:rsidRDefault="009A6380" w:rsidP="002F4893">
      <w:pPr>
        <w:pStyle w:val="aa"/>
        <w:spacing w:before="0" w:beforeAutospacing="0" w:after="0" w:afterAutospacing="0"/>
        <w:jc w:val="both"/>
        <w:rPr>
          <w:b/>
          <w:bCs/>
          <w:color w:val="000000"/>
        </w:rPr>
      </w:pPr>
      <w:r w:rsidRPr="009A6380">
        <w:rPr>
          <w:b/>
          <w:bCs/>
          <w:color w:val="000000"/>
        </w:rPr>
        <w:t>Для справки:</w:t>
      </w:r>
    </w:p>
    <w:p w:rsidR="009A6380" w:rsidRDefault="009A6380" w:rsidP="002F4893">
      <w:pPr>
        <w:pStyle w:val="aa"/>
        <w:spacing w:before="0" w:beforeAutospacing="0" w:after="0" w:afterAutospacing="0"/>
        <w:jc w:val="both"/>
        <w:rPr>
          <w:color w:val="000000"/>
        </w:rPr>
      </w:pPr>
    </w:p>
    <w:p w:rsidR="009A6380" w:rsidRPr="002F4893" w:rsidRDefault="002F4893" w:rsidP="00355B3A">
      <w:pPr>
        <w:pStyle w:val="aa"/>
        <w:spacing w:before="0" w:beforeAutospacing="0" w:after="0" w:afterAutospacing="0"/>
        <w:ind w:firstLine="708"/>
        <w:jc w:val="both"/>
        <w:rPr>
          <w:color w:val="000000"/>
        </w:rPr>
      </w:pPr>
      <w:r w:rsidRPr="002F4893">
        <w:rPr>
          <w:color w:val="000000"/>
        </w:rPr>
        <w:t xml:space="preserve">Для оценки финансовой устойчивости применяют </w:t>
      </w:r>
      <w:r w:rsidRPr="002F4893">
        <w:rPr>
          <w:b/>
          <w:color w:val="000000"/>
        </w:rPr>
        <w:t>методику расчета трехкомпонентного показателя типа финансовой устойчивости</w:t>
      </w:r>
      <w:r w:rsidR="00355B3A">
        <w:rPr>
          <w:color w:val="000000"/>
        </w:rPr>
        <w:t>:</w:t>
      </w:r>
    </w:p>
    <w:tbl>
      <w:tblPr>
        <w:tblW w:w="9147" w:type="dxa"/>
        <w:tblInd w:w="-5" w:type="dxa"/>
        <w:tblLook w:val="0000"/>
      </w:tblPr>
      <w:tblGrid>
        <w:gridCol w:w="983"/>
        <w:gridCol w:w="5731"/>
        <w:gridCol w:w="2433"/>
      </w:tblGrid>
      <w:tr w:rsidR="002F4893" w:rsidRPr="002F4893" w:rsidTr="009A6380">
        <w:trPr>
          <w:trHeight w:val="790"/>
        </w:trPr>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2F4893" w:rsidRPr="002F4893" w:rsidRDefault="002F4893" w:rsidP="002F4893">
            <w:pPr>
              <w:spacing w:after="0" w:line="240" w:lineRule="auto"/>
              <w:jc w:val="center"/>
              <w:rPr>
                <w:rFonts w:ascii="Times New Roman" w:hAnsi="Times New Roman" w:cs="Times New Roman"/>
                <w:sz w:val="24"/>
                <w:szCs w:val="24"/>
              </w:rPr>
            </w:pPr>
            <w:r w:rsidRPr="002F4893">
              <w:rPr>
                <w:rFonts w:ascii="Times New Roman" w:hAnsi="Times New Roman" w:cs="Times New Roman"/>
                <w:sz w:val="24"/>
                <w:szCs w:val="24"/>
              </w:rPr>
              <w:t>№ п/п</w:t>
            </w:r>
          </w:p>
        </w:tc>
        <w:tc>
          <w:tcPr>
            <w:tcW w:w="5731" w:type="dxa"/>
            <w:tcBorders>
              <w:top w:val="single" w:sz="4" w:space="0" w:color="auto"/>
              <w:left w:val="nil"/>
              <w:bottom w:val="single" w:sz="4" w:space="0" w:color="auto"/>
              <w:right w:val="single" w:sz="4" w:space="0" w:color="auto"/>
            </w:tcBorders>
            <w:shd w:val="clear" w:color="auto" w:fill="auto"/>
            <w:vAlign w:val="center"/>
          </w:tcPr>
          <w:p w:rsidR="002F4893" w:rsidRPr="002F4893" w:rsidRDefault="002F4893" w:rsidP="002F4893">
            <w:pPr>
              <w:spacing w:after="0" w:line="240" w:lineRule="auto"/>
              <w:jc w:val="center"/>
              <w:rPr>
                <w:rFonts w:ascii="Times New Roman" w:hAnsi="Times New Roman" w:cs="Times New Roman"/>
                <w:sz w:val="24"/>
                <w:szCs w:val="24"/>
              </w:rPr>
            </w:pPr>
            <w:r w:rsidRPr="002F4893">
              <w:rPr>
                <w:rFonts w:ascii="Times New Roman" w:hAnsi="Times New Roman" w:cs="Times New Roman"/>
                <w:sz w:val="24"/>
                <w:szCs w:val="24"/>
              </w:rPr>
              <w:t>Финансовые показатели</w:t>
            </w:r>
          </w:p>
        </w:tc>
        <w:tc>
          <w:tcPr>
            <w:tcW w:w="2433" w:type="dxa"/>
            <w:tcBorders>
              <w:top w:val="single" w:sz="4" w:space="0" w:color="auto"/>
              <w:left w:val="nil"/>
              <w:bottom w:val="single" w:sz="4" w:space="0" w:color="auto"/>
              <w:right w:val="single" w:sz="4" w:space="0" w:color="auto"/>
            </w:tcBorders>
            <w:shd w:val="clear" w:color="auto" w:fill="auto"/>
            <w:vAlign w:val="center"/>
          </w:tcPr>
          <w:p w:rsidR="002F4893" w:rsidRPr="002F4893" w:rsidRDefault="002F4893" w:rsidP="002F4893">
            <w:pPr>
              <w:spacing w:after="0" w:line="240" w:lineRule="auto"/>
              <w:jc w:val="center"/>
              <w:rPr>
                <w:rFonts w:ascii="Times New Roman" w:hAnsi="Times New Roman" w:cs="Times New Roman"/>
                <w:sz w:val="24"/>
                <w:szCs w:val="24"/>
              </w:rPr>
            </w:pPr>
            <w:r w:rsidRPr="002F4893">
              <w:rPr>
                <w:rFonts w:ascii="Times New Roman" w:hAnsi="Times New Roman" w:cs="Times New Roman"/>
                <w:sz w:val="24"/>
                <w:szCs w:val="24"/>
              </w:rPr>
              <w:t>Алгоритм расчета</w:t>
            </w:r>
          </w:p>
        </w:tc>
      </w:tr>
      <w:tr w:rsidR="002F4893" w:rsidRPr="002F4893" w:rsidTr="009A6380">
        <w:trPr>
          <w:trHeight w:val="527"/>
        </w:trPr>
        <w:tc>
          <w:tcPr>
            <w:tcW w:w="983" w:type="dxa"/>
            <w:tcBorders>
              <w:top w:val="nil"/>
              <w:left w:val="single" w:sz="4" w:space="0" w:color="auto"/>
              <w:bottom w:val="single" w:sz="4" w:space="0" w:color="auto"/>
              <w:right w:val="single" w:sz="4" w:space="0" w:color="auto"/>
            </w:tcBorders>
            <w:shd w:val="clear" w:color="auto" w:fill="auto"/>
            <w:noWrap/>
            <w:vAlign w:val="bottom"/>
          </w:tcPr>
          <w:p w:rsidR="002F4893" w:rsidRPr="002F4893" w:rsidRDefault="002F4893" w:rsidP="002F4893">
            <w:pPr>
              <w:spacing w:after="0" w:line="240" w:lineRule="auto"/>
              <w:jc w:val="both"/>
              <w:rPr>
                <w:rFonts w:ascii="Times New Roman" w:hAnsi="Times New Roman" w:cs="Times New Roman"/>
                <w:sz w:val="24"/>
                <w:szCs w:val="24"/>
              </w:rPr>
            </w:pPr>
            <w:r w:rsidRPr="002F4893">
              <w:rPr>
                <w:rFonts w:ascii="Times New Roman" w:hAnsi="Times New Roman" w:cs="Times New Roman"/>
                <w:sz w:val="24"/>
                <w:szCs w:val="24"/>
              </w:rPr>
              <w:t>1.</w:t>
            </w:r>
          </w:p>
        </w:tc>
        <w:tc>
          <w:tcPr>
            <w:tcW w:w="5731" w:type="dxa"/>
            <w:tcBorders>
              <w:top w:val="nil"/>
              <w:left w:val="nil"/>
              <w:bottom w:val="single" w:sz="4" w:space="0" w:color="auto"/>
              <w:right w:val="single" w:sz="4" w:space="0" w:color="auto"/>
            </w:tcBorders>
            <w:shd w:val="clear" w:color="auto" w:fill="auto"/>
            <w:vAlign w:val="bottom"/>
          </w:tcPr>
          <w:p w:rsidR="002F4893" w:rsidRPr="002F4893" w:rsidRDefault="002F4893" w:rsidP="009A6380">
            <w:pPr>
              <w:spacing w:after="0" w:line="240" w:lineRule="auto"/>
              <w:rPr>
                <w:rFonts w:ascii="Times New Roman" w:hAnsi="Times New Roman" w:cs="Times New Roman"/>
                <w:sz w:val="24"/>
                <w:szCs w:val="24"/>
              </w:rPr>
            </w:pPr>
            <w:r w:rsidRPr="002F4893">
              <w:rPr>
                <w:rFonts w:ascii="Times New Roman" w:hAnsi="Times New Roman" w:cs="Times New Roman"/>
                <w:sz w:val="24"/>
                <w:szCs w:val="24"/>
              </w:rPr>
              <w:t>Источники формирования собственных оборотных средств</w:t>
            </w:r>
          </w:p>
        </w:tc>
        <w:tc>
          <w:tcPr>
            <w:tcW w:w="2433" w:type="dxa"/>
            <w:tcBorders>
              <w:top w:val="nil"/>
              <w:left w:val="nil"/>
              <w:bottom w:val="single" w:sz="4" w:space="0" w:color="auto"/>
              <w:right w:val="single" w:sz="4" w:space="0" w:color="auto"/>
            </w:tcBorders>
            <w:shd w:val="clear" w:color="auto" w:fill="auto"/>
            <w:vAlign w:val="bottom"/>
          </w:tcPr>
          <w:p w:rsidR="002F4893" w:rsidRPr="002F4893" w:rsidRDefault="002F4893" w:rsidP="002F4893">
            <w:pPr>
              <w:spacing w:after="0" w:line="240" w:lineRule="auto"/>
              <w:jc w:val="center"/>
              <w:rPr>
                <w:rFonts w:ascii="Times New Roman" w:hAnsi="Times New Roman" w:cs="Times New Roman"/>
                <w:sz w:val="24"/>
                <w:szCs w:val="24"/>
              </w:rPr>
            </w:pPr>
            <w:r w:rsidRPr="002F4893">
              <w:rPr>
                <w:rFonts w:ascii="Times New Roman" w:hAnsi="Times New Roman" w:cs="Times New Roman"/>
                <w:sz w:val="24"/>
                <w:szCs w:val="24"/>
              </w:rPr>
              <w:t>1300+1530+1540</w:t>
            </w:r>
          </w:p>
        </w:tc>
      </w:tr>
      <w:tr w:rsidR="002F4893" w:rsidRPr="002F4893" w:rsidTr="009A6380">
        <w:trPr>
          <w:trHeight w:val="263"/>
        </w:trPr>
        <w:tc>
          <w:tcPr>
            <w:tcW w:w="983" w:type="dxa"/>
            <w:tcBorders>
              <w:top w:val="nil"/>
              <w:left w:val="single" w:sz="4" w:space="0" w:color="auto"/>
              <w:bottom w:val="single" w:sz="4" w:space="0" w:color="auto"/>
              <w:right w:val="single" w:sz="4" w:space="0" w:color="auto"/>
            </w:tcBorders>
            <w:shd w:val="clear" w:color="auto" w:fill="auto"/>
            <w:noWrap/>
            <w:vAlign w:val="bottom"/>
          </w:tcPr>
          <w:p w:rsidR="002F4893" w:rsidRPr="002F4893" w:rsidRDefault="002F4893" w:rsidP="002F4893">
            <w:pPr>
              <w:spacing w:after="0" w:line="240" w:lineRule="auto"/>
              <w:jc w:val="both"/>
              <w:rPr>
                <w:rFonts w:ascii="Times New Roman" w:hAnsi="Times New Roman" w:cs="Times New Roman"/>
                <w:sz w:val="24"/>
                <w:szCs w:val="24"/>
              </w:rPr>
            </w:pPr>
            <w:r w:rsidRPr="002F4893">
              <w:rPr>
                <w:rFonts w:ascii="Times New Roman" w:hAnsi="Times New Roman" w:cs="Times New Roman"/>
                <w:sz w:val="24"/>
                <w:szCs w:val="24"/>
              </w:rPr>
              <w:t>2.</w:t>
            </w:r>
          </w:p>
        </w:tc>
        <w:tc>
          <w:tcPr>
            <w:tcW w:w="5731" w:type="dxa"/>
            <w:tcBorders>
              <w:top w:val="nil"/>
              <w:left w:val="nil"/>
              <w:bottom w:val="single" w:sz="4" w:space="0" w:color="auto"/>
              <w:right w:val="single" w:sz="4" w:space="0" w:color="auto"/>
            </w:tcBorders>
            <w:shd w:val="clear" w:color="auto" w:fill="auto"/>
            <w:vAlign w:val="bottom"/>
          </w:tcPr>
          <w:p w:rsidR="002F4893" w:rsidRPr="002F4893" w:rsidRDefault="002F4893" w:rsidP="009A6380">
            <w:pPr>
              <w:spacing w:after="0" w:line="240" w:lineRule="auto"/>
              <w:rPr>
                <w:rFonts w:ascii="Times New Roman" w:hAnsi="Times New Roman" w:cs="Times New Roman"/>
                <w:sz w:val="24"/>
                <w:szCs w:val="24"/>
              </w:rPr>
            </w:pPr>
            <w:r w:rsidRPr="002F4893">
              <w:rPr>
                <w:rFonts w:ascii="Times New Roman" w:hAnsi="Times New Roman" w:cs="Times New Roman"/>
                <w:sz w:val="24"/>
                <w:szCs w:val="24"/>
              </w:rPr>
              <w:t>Внеоборотные активы</w:t>
            </w:r>
          </w:p>
        </w:tc>
        <w:tc>
          <w:tcPr>
            <w:tcW w:w="2433" w:type="dxa"/>
            <w:tcBorders>
              <w:top w:val="nil"/>
              <w:left w:val="nil"/>
              <w:bottom w:val="single" w:sz="4" w:space="0" w:color="auto"/>
              <w:right w:val="single" w:sz="4" w:space="0" w:color="auto"/>
            </w:tcBorders>
            <w:shd w:val="clear" w:color="auto" w:fill="auto"/>
            <w:vAlign w:val="bottom"/>
          </w:tcPr>
          <w:p w:rsidR="002F4893" w:rsidRPr="002F4893" w:rsidRDefault="002F4893" w:rsidP="002F4893">
            <w:pPr>
              <w:spacing w:after="0" w:line="240" w:lineRule="auto"/>
              <w:jc w:val="center"/>
              <w:rPr>
                <w:rFonts w:ascii="Times New Roman" w:hAnsi="Times New Roman" w:cs="Times New Roman"/>
                <w:sz w:val="24"/>
                <w:szCs w:val="24"/>
              </w:rPr>
            </w:pPr>
            <w:r w:rsidRPr="002F4893">
              <w:rPr>
                <w:rFonts w:ascii="Times New Roman" w:hAnsi="Times New Roman" w:cs="Times New Roman"/>
                <w:sz w:val="24"/>
                <w:szCs w:val="24"/>
              </w:rPr>
              <w:t>1100</w:t>
            </w:r>
          </w:p>
        </w:tc>
      </w:tr>
      <w:tr w:rsidR="002F4893" w:rsidRPr="002F4893" w:rsidTr="009A6380">
        <w:trPr>
          <w:trHeight w:val="307"/>
        </w:trPr>
        <w:tc>
          <w:tcPr>
            <w:tcW w:w="983" w:type="dxa"/>
            <w:tcBorders>
              <w:top w:val="nil"/>
              <w:left w:val="single" w:sz="4" w:space="0" w:color="auto"/>
              <w:bottom w:val="single" w:sz="4" w:space="0" w:color="auto"/>
              <w:right w:val="single" w:sz="4" w:space="0" w:color="auto"/>
            </w:tcBorders>
            <w:shd w:val="clear" w:color="auto" w:fill="auto"/>
            <w:noWrap/>
            <w:vAlign w:val="bottom"/>
          </w:tcPr>
          <w:p w:rsidR="002F4893" w:rsidRPr="002F4893" w:rsidRDefault="002F4893" w:rsidP="002F4893">
            <w:pPr>
              <w:spacing w:after="0" w:line="240" w:lineRule="auto"/>
              <w:jc w:val="both"/>
              <w:rPr>
                <w:rFonts w:ascii="Times New Roman" w:hAnsi="Times New Roman" w:cs="Times New Roman"/>
                <w:sz w:val="24"/>
                <w:szCs w:val="24"/>
              </w:rPr>
            </w:pPr>
            <w:r w:rsidRPr="002F4893">
              <w:rPr>
                <w:rFonts w:ascii="Times New Roman" w:hAnsi="Times New Roman" w:cs="Times New Roman"/>
                <w:sz w:val="24"/>
                <w:szCs w:val="24"/>
              </w:rPr>
              <w:t>3.</w:t>
            </w:r>
          </w:p>
        </w:tc>
        <w:tc>
          <w:tcPr>
            <w:tcW w:w="5731" w:type="dxa"/>
            <w:tcBorders>
              <w:top w:val="nil"/>
              <w:left w:val="nil"/>
              <w:bottom w:val="single" w:sz="4" w:space="0" w:color="auto"/>
              <w:right w:val="single" w:sz="4" w:space="0" w:color="auto"/>
            </w:tcBorders>
            <w:shd w:val="clear" w:color="auto" w:fill="auto"/>
            <w:vAlign w:val="bottom"/>
          </w:tcPr>
          <w:p w:rsidR="002F4893" w:rsidRPr="002F4893" w:rsidRDefault="002F4893" w:rsidP="009A6380">
            <w:pPr>
              <w:spacing w:after="0" w:line="240" w:lineRule="auto"/>
              <w:rPr>
                <w:rFonts w:ascii="Times New Roman" w:hAnsi="Times New Roman" w:cs="Times New Roman"/>
                <w:sz w:val="24"/>
                <w:szCs w:val="24"/>
              </w:rPr>
            </w:pPr>
            <w:r w:rsidRPr="002F4893">
              <w:rPr>
                <w:rFonts w:ascii="Times New Roman" w:hAnsi="Times New Roman" w:cs="Times New Roman"/>
                <w:sz w:val="24"/>
                <w:szCs w:val="24"/>
              </w:rPr>
              <w:t>Наличие собственных и оборотных средств</w:t>
            </w:r>
          </w:p>
        </w:tc>
        <w:tc>
          <w:tcPr>
            <w:tcW w:w="2433" w:type="dxa"/>
            <w:tcBorders>
              <w:top w:val="nil"/>
              <w:left w:val="nil"/>
              <w:bottom w:val="single" w:sz="4" w:space="0" w:color="auto"/>
              <w:right w:val="single" w:sz="4" w:space="0" w:color="auto"/>
            </w:tcBorders>
            <w:shd w:val="clear" w:color="auto" w:fill="auto"/>
            <w:vAlign w:val="bottom"/>
          </w:tcPr>
          <w:p w:rsidR="002F4893" w:rsidRPr="002F4893" w:rsidRDefault="002F4893" w:rsidP="002F4893">
            <w:pPr>
              <w:spacing w:after="0" w:line="240" w:lineRule="auto"/>
              <w:jc w:val="center"/>
              <w:rPr>
                <w:rFonts w:ascii="Times New Roman" w:hAnsi="Times New Roman" w:cs="Times New Roman"/>
                <w:sz w:val="24"/>
                <w:szCs w:val="24"/>
              </w:rPr>
            </w:pPr>
            <w:r w:rsidRPr="002F4893">
              <w:rPr>
                <w:rFonts w:ascii="Times New Roman" w:hAnsi="Times New Roman" w:cs="Times New Roman"/>
                <w:sz w:val="24"/>
                <w:szCs w:val="24"/>
              </w:rPr>
              <w:t>п1-п2</w:t>
            </w:r>
          </w:p>
        </w:tc>
      </w:tr>
      <w:tr w:rsidR="002F4893" w:rsidRPr="002F4893" w:rsidTr="009A6380">
        <w:trPr>
          <w:trHeight w:val="263"/>
        </w:trPr>
        <w:tc>
          <w:tcPr>
            <w:tcW w:w="983" w:type="dxa"/>
            <w:tcBorders>
              <w:top w:val="nil"/>
              <w:left w:val="single" w:sz="4" w:space="0" w:color="auto"/>
              <w:bottom w:val="single" w:sz="4" w:space="0" w:color="auto"/>
              <w:right w:val="single" w:sz="4" w:space="0" w:color="auto"/>
            </w:tcBorders>
            <w:shd w:val="clear" w:color="auto" w:fill="auto"/>
            <w:noWrap/>
            <w:vAlign w:val="bottom"/>
          </w:tcPr>
          <w:p w:rsidR="002F4893" w:rsidRPr="002F4893" w:rsidRDefault="002F4893" w:rsidP="002F4893">
            <w:pPr>
              <w:spacing w:after="0" w:line="240" w:lineRule="auto"/>
              <w:jc w:val="both"/>
              <w:rPr>
                <w:rFonts w:ascii="Times New Roman" w:hAnsi="Times New Roman" w:cs="Times New Roman"/>
                <w:sz w:val="24"/>
                <w:szCs w:val="24"/>
              </w:rPr>
            </w:pPr>
            <w:r w:rsidRPr="002F4893">
              <w:rPr>
                <w:rFonts w:ascii="Times New Roman" w:hAnsi="Times New Roman" w:cs="Times New Roman"/>
                <w:sz w:val="24"/>
                <w:szCs w:val="24"/>
              </w:rPr>
              <w:t>4.</w:t>
            </w:r>
          </w:p>
        </w:tc>
        <w:tc>
          <w:tcPr>
            <w:tcW w:w="5731" w:type="dxa"/>
            <w:tcBorders>
              <w:top w:val="nil"/>
              <w:left w:val="nil"/>
              <w:bottom w:val="single" w:sz="4" w:space="0" w:color="auto"/>
              <w:right w:val="single" w:sz="4" w:space="0" w:color="auto"/>
            </w:tcBorders>
            <w:shd w:val="clear" w:color="auto" w:fill="auto"/>
            <w:vAlign w:val="bottom"/>
          </w:tcPr>
          <w:p w:rsidR="002F4893" w:rsidRPr="002F4893" w:rsidRDefault="002F4893" w:rsidP="009A6380">
            <w:pPr>
              <w:spacing w:after="0" w:line="240" w:lineRule="auto"/>
              <w:rPr>
                <w:rFonts w:ascii="Times New Roman" w:hAnsi="Times New Roman" w:cs="Times New Roman"/>
                <w:sz w:val="24"/>
                <w:szCs w:val="24"/>
              </w:rPr>
            </w:pPr>
            <w:r w:rsidRPr="002F4893">
              <w:rPr>
                <w:rFonts w:ascii="Times New Roman" w:hAnsi="Times New Roman" w:cs="Times New Roman"/>
                <w:sz w:val="24"/>
                <w:szCs w:val="24"/>
              </w:rPr>
              <w:t>Долгосрочные пассивы</w:t>
            </w:r>
          </w:p>
        </w:tc>
        <w:tc>
          <w:tcPr>
            <w:tcW w:w="2433" w:type="dxa"/>
            <w:tcBorders>
              <w:top w:val="nil"/>
              <w:left w:val="nil"/>
              <w:bottom w:val="single" w:sz="4" w:space="0" w:color="auto"/>
              <w:right w:val="single" w:sz="4" w:space="0" w:color="auto"/>
            </w:tcBorders>
            <w:shd w:val="clear" w:color="auto" w:fill="auto"/>
            <w:vAlign w:val="bottom"/>
          </w:tcPr>
          <w:p w:rsidR="002F4893" w:rsidRPr="002F4893" w:rsidRDefault="002F4893" w:rsidP="002F4893">
            <w:pPr>
              <w:spacing w:after="0" w:line="240" w:lineRule="auto"/>
              <w:jc w:val="center"/>
              <w:rPr>
                <w:rFonts w:ascii="Times New Roman" w:hAnsi="Times New Roman" w:cs="Times New Roman"/>
                <w:sz w:val="24"/>
                <w:szCs w:val="24"/>
              </w:rPr>
            </w:pPr>
            <w:r w:rsidRPr="002F4893">
              <w:rPr>
                <w:rFonts w:ascii="Times New Roman" w:hAnsi="Times New Roman" w:cs="Times New Roman"/>
                <w:sz w:val="24"/>
                <w:szCs w:val="24"/>
              </w:rPr>
              <w:t>1400</w:t>
            </w:r>
          </w:p>
        </w:tc>
      </w:tr>
      <w:tr w:rsidR="002F4893" w:rsidRPr="002F4893" w:rsidTr="009A6380">
        <w:trPr>
          <w:trHeight w:val="426"/>
        </w:trPr>
        <w:tc>
          <w:tcPr>
            <w:tcW w:w="983" w:type="dxa"/>
            <w:tcBorders>
              <w:top w:val="nil"/>
              <w:left w:val="single" w:sz="4" w:space="0" w:color="auto"/>
              <w:bottom w:val="single" w:sz="4" w:space="0" w:color="auto"/>
              <w:right w:val="single" w:sz="4" w:space="0" w:color="auto"/>
            </w:tcBorders>
            <w:shd w:val="clear" w:color="auto" w:fill="auto"/>
            <w:noWrap/>
            <w:vAlign w:val="bottom"/>
          </w:tcPr>
          <w:p w:rsidR="002F4893" w:rsidRPr="002F4893" w:rsidRDefault="002F4893" w:rsidP="002F4893">
            <w:pPr>
              <w:spacing w:after="0" w:line="240" w:lineRule="auto"/>
              <w:jc w:val="both"/>
              <w:rPr>
                <w:rFonts w:ascii="Times New Roman" w:hAnsi="Times New Roman" w:cs="Times New Roman"/>
                <w:sz w:val="24"/>
                <w:szCs w:val="24"/>
              </w:rPr>
            </w:pPr>
            <w:r w:rsidRPr="002F4893">
              <w:rPr>
                <w:rFonts w:ascii="Times New Roman" w:hAnsi="Times New Roman" w:cs="Times New Roman"/>
                <w:sz w:val="24"/>
                <w:szCs w:val="24"/>
              </w:rPr>
              <w:t>5.</w:t>
            </w:r>
          </w:p>
        </w:tc>
        <w:tc>
          <w:tcPr>
            <w:tcW w:w="5731" w:type="dxa"/>
            <w:tcBorders>
              <w:top w:val="nil"/>
              <w:left w:val="nil"/>
              <w:bottom w:val="single" w:sz="4" w:space="0" w:color="auto"/>
              <w:right w:val="single" w:sz="4" w:space="0" w:color="auto"/>
            </w:tcBorders>
            <w:shd w:val="clear" w:color="auto" w:fill="auto"/>
            <w:vAlign w:val="bottom"/>
          </w:tcPr>
          <w:p w:rsidR="002F4893" w:rsidRPr="002F4893" w:rsidRDefault="002F4893" w:rsidP="009A6380">
            <w:pPr>
              <w:spacing w:after="0" w:line="240" w:lineRule="auto"/>
              <w:rPr>
                <w:rFonts w:ascii="Times New Roman" w:hAnsi="Times New Roman" w:cs="Times New Roman"/>
                <w:sz w:val="24"/>
                <w:szCs w:val="24"/>
              </w:rPr>
            </w:pPr>
            <w:r w:rsidRPr="002F4893">
              <w:rPr>
                <w:rFonts w:ascii="Times New Roman" w:hAnsi="Times New Roman" w:cs="Times New Roman"/>
                <w:sz w:val="24"/>
                <w:szCs w:val="24"/>
              </w:rPr>
              <w:t>Наличие собственных и долгосрочных заемных источников формирования запасов</w:t>
            </w:r>
          </w:p>
        </w:tc>
        <w:tc>
          <w:tcPr>
            <w:tcW w:w="2433" w:type="dxa"/>
            <w:tcBorders>
              <w:top w:val="nil"/>
              <w:left w:val="nil"/>
              <w:bottom w:val="single" w:sz="4" w:space="0" w:color="auto"/>
              <w:right w:val="single" w:sz="4" w:space="0" w:color="auto"/>
            </w:tcBorders>
            <w:shd w:val="clear" w:color="auto" w:fill="auto"/>
            <w:vAlign w:val="bottom"/>
          </w:tcPr>
          <w:p w:rsidR="002F4893" w:rsidRPr="002F4893" w:rsidRDefault="002F4893" w:rsidP="002F4893">
            <w:pPr>
              <w:spacing w:after="0" w:line="240" w:lineRule="auto"/>
              <w:jc w:val="center"/>
              <w:rPr>
                <w:rFonts w:ascii="Times New Roman" w:hAnsi="Times New Roman" w:cs="Times New Roman"/>
                <w:sz w:val="24"/>
                <w:szCs w:val="24"/>
              </w:rPr>
            </w:pPr>
            <w:r w:rsidRPr="002F4893">
              <w:rPr>
                <w:rFonts w:ascii="Times New Roman" w:hAnsi="Times New Roman" w:cs="Times New Roman"/>
                <w:sz w:val="24"/>
                <w:szCs w:val="24"/>
              </w:rPr>
              <w:t>п3+п4</w:t>
            </w:r>
          </w:p>
        </w:tc>
      </w:tr>
      <w:tr w:rsidR="002F4893" w:rsidRPr="002F4893" w:rsidTr="009A6380">
        <w:trPr>
          <w:trHeight w:val="263"/>
        </w:trPr>
        <w:tc>
          <w:tcPr>
            <w:tcW w:w="983" w:type="dxa"/>
            <w:tcBorders>
              <w:top w:val="nil"/>
              <w:left w:val="single" w:sz="4" w:space="0" w:color="auto"/>
              <w:bottom w:val="single" w:sz="4" w:space="0" w:color="auto"/>
              <w:right w:val="single" w:sz="4" w:space="0" w:color="auto"/>
            </w:tcBorders>
            <w:shd w:val="clear" w:color="auto" w:fill="auto"/>
            <w:noWrap/>
            <w:vAlign w:val="bottom"/>
          </w:tcPr>
          <w:p w:rsidR="002F4893" w:rsidRPr="002F4893" w:rsidRDefault="002F4893" w:rsidP="002F4893">
            <w:pPr>
              <w:spacing w:after="0" w:line="240" w:lineRule="auto"/>
              <w:jc w:val="both"/>
              <w:rPr>
                <w:rFonts w:ascii="Times New Roman" w:hAnsi="Times New Roman" w:cs="Times New Roman"/>
                <w:sz w:val="24"/>
                <w:szCs w:val="24"/>
              </w:rPr>
            </w:pPr>
            <w:r w:rsidRPr="002F4893">
              <w:rPr>
                <w:rFonts w:ascii="Times New Roman" w:hAnsi="Times New Roman" w:cs="Times New Roman"/>
                <w:sz w:val="24"/>
                <w:szCs w:val="24"/>
              </w:rPr>
              <w:t>6.</w:t>
            </w:r>
          </w:p>
        </w:tc>
        <w:tc>
          <w:tcPr>
            <w:tcW w:w="5731" w:type="dxa"/>
            <w:tcBorders>
              <w:top w:val="nil"/>
              <w:left w:val="nil"/>
              <w:bottom w:val="single" w:sz="4" w:space="0" w:color="auto"/>
              <w:right w:val="single" w:sz="4" w:space="0" w:color="auto"/>
            </w:tcBorders>
            <w:shd w:val="clear" w:color="auto" w:fill="auto"/>
            <w:vAlign w:val="bottom"/>
          </w:tcPr>
          <w:p w:rsidR="002F4893" w:rsidRPr="002F4893" w:rsidRDefault="002F4893" w:rsidP="009A6380">
            <w:pPr>
              <w:spacing w:after="0" w:line="240" w:lineRule="auto"/>
              <w:rPr>
                <w:rFonts w:ascii="Times New Roman" w:hAnsi="Times New Roman" w:cs="Times New Roman"/>
                <w:sz w:val="24"/>
                <w:szCs w:val="24"/>
              </w:rPr>
            </w:pPr>
            <w:r w:rsidRPr="002F4893">
              <w:rPr>
                <w:rFonts w:ascii="Times New Roman" w:hAnsi="Times New Roman" w:cs="Times New Roman"/>
                <w:sz w:val="24"/>
                <w:szCs w:val="24"/>
              </w:rPr>
              <w:t>Краткосрочные заемные средства</w:t>
            </w:r>
          </w:p>
        </w:tc>
        <w:tc>
          <w:tcPr>
            <w:tcW w:w="2433" w:type="dxa"/>
            <w:tcBorders>
              <w:top w:val="nil"/>
              <w:left w:val="nil"/>
              <w:bottom w:val="single" w:sz="4" w:space="0" w:color="auto"/>
              <w:right w:val="single" w:sz="4" w:space="0" w:color="auto"/>
            </w:tcBorders>
            <w:shd w:val="clear" w:color="auto" w:fill="auto"/>
            <w:vAlign w:val="bottom"/>
          </w:tcPr>
          <w:p w:rsidR="002F4893" w:rsidRPr="002F4893" w:rsidRDefault="002F4893" w:rsidP="002F4893">
            <w:pPr>
              <w:spacing w:after="0" w:line="240" w:lineRule="auto"/>
              <w:jc w:val="center"/>
              <w:rPr>
                <w:rFonts w:ascii="Times New Roman" w:hAnsi="Times New Roman" w:cs="Times New Roman"/>
                <w:sz w:val="24"/>
                <w:szCs w:val="24"/>
              </w:rPr>
            </w:pPr>
            <w:r w:rsidRPr="002F4893">
              <w:rPr>
                <w:rFonts w:ascii="Times New Roman" w:hAnsi="Times New Roman" w:cs="Times New Roman"/>
                <w:sz w:val="24"/>
                <w:szCs w:val="24"/>
              </w:rPr>
              <w:t>1410</w:t>
            </w:r>
          </w:p>
        </w:tc>
      </w:tr>
      <w:tr w:rsidR="002F4893" w:rsidRPr="002F4893" w:rsidTr="009A6380">
        <w:trPr>
          <w:trHeight w:val="277"/>
        </w:trPr>
        <w:tc>
          <w:tcPr>
            <w:tcW w:w="983" w:type="dxa"/>
            <w:tcBorders>
              <w:top w:val="nil"/>
              <w:left w:val="single" w:sz="4" w:space="0" w:color="auto"/>
              <w:bottom w:val="single" w:sz="4" w:space="0" w:color="auto"/>
              <w:right w:val="single" w:sz="4" w:space="0" w:color="auto"/>
            </w:tcBorders>
            <w:shd w:val="clear" w:color="auto" w:fill="auto"/>
            <w:noWrap/>
            <w:vAlign w:val="bottom"/>
          </w:tcPr>
          <w:p w:rsidR="002F4893" w:rsidRPr="002F4893" w:rsidRDefault="002F4893" w:rsidP="002F4893">
            <w:pPr>
              <w:spacing w:after="0" w:line="240" w:lineRule="auto"/>
              <w:jc w:val="both"/>
              <w:rPr>
                <w:rFonts w:ascii="Times New Roman" w:hAnsi="Times New Roman" w:cs="Times New Roman"/>
                <w:sz w:val="24"/>
                <w:szCs w:val="24"/>
              </w:rPr>
            </w:pPr>
            <w:r w:rsidRPr="002F4893">
              <w:rPr>
                <w:rFonts w:ascii="Times New Roman" w:hAnsi="Times New Roman" w:cs="Times New Roman"/>
                <w:sz w:val="24"/>
                <w:szCs w:val="24"/>
              </w:rPr>
              <w:t>7.</w:t>
            </w:r>
          </w:p>
        </w:tc>
        <w:tc>
          <w:tcPr>
            <w:tcW w:w="5731" w:type="dxa"/>
            <w:tcBorders>
              <w:top w:val="nil"/>
              <w:left w:val="nil"/>
              <w:bottom w:val="single" w:sz="4" w:space="0" w:color="auto"/>
              <w:right w:val="single" w:sz="4" w:space="0" w:color="auto"/>
            </w:tcBorders>
            <w:shd w:val="clear" w:color="auto" w:fill="auto"/>
            <w:vAlign w:val="bottom"/>
          </w:tcPr>
          <w:p w:rsidR="002F4893" w:rsidRPr="002F4893" w:rsidRDefault="002F4893" w:rsidP="009A6380">
            <w:pPr>
              <w:spacing w:after="0" w:line="240" w:lineRule="auto"/>
              <w:rPr>
                <w:rFonts w:ascii="Times New Roman" w:hAnsi="Times New Roman" w:cs="Times New Roman"/>
                <w:sz w:val="24"/>
                <w:szCs w:val="24"/>
              </w:rPr>
            </w:pPr>
            <w:r w:rsidRPr="002F4893">
              <w:rPr>
                <w:rFonts w:ascii="Times New Roman" w:hAnsi="Times New Roman" w:cs="Times New Roman"/>
                <w:sz w:val="24"/>
                <w:szCs w:val="24"/>
              </w:rPr>
              <w:t>Общая величина источника формирования запасов</w:t>
            </w:r>
          </w:p>
        </w:tc>
        <w:tc>
          <w:tcPr>
            <w:tcW w:w="2433" w:type="dxa"/>
            <w:tcBorders>
              <w:top w:val="nil"/>
              <w:left w:val="nil"/>
              <w:bottom w:val="single" w:sz="4" w:space="0" w:color="auto"/>
              <w:right w:val="single" w:sz="4" w:space="0" w:color="auto"/>
            </w:tcBorders>
            <w:shd w:val="clear" w:color="auto" w:fill="auto"/>
            <w:vAlign w:val="bottom"/>
          </w:tcPr>
          <w:p w:rsidR="002F4893" w:rsidRPr="002F4893" w:rsidRDefault="002F4893" w:rsidP="002F4893">
            <w:pPr>
              <w:spacing w:after="0" w:line="240" w:lineRule="auto"/>
              <w:jc w:val="center"/>
              <w:rPr>
                <w:rFonts w:ascii="Times New Roman" w:hAnsi="Times New Roman" w:cs="Times New Roman"/>
                <w:sz w:val="24"/>
                <w:szCs w:val="24"/>
              </w:rPr>
            </w:pPr>
            <w:r w:rsidRPr="002F4893">
              <w:rPr>
                <w:rFonts w:ascii="Times New Roman" w:hAnsi="Times New Roman" w:cs="Times New Roman"/>
                <w:sz w:val="24"/>
                <w:szCs w:val="24"/>
              </w:rPr>
              <w:t>п5+п6</w:t>
            </w:r>
          </w:p>
        </w:tc>
      </w:tr>
      <w:tr w:rsidR="002F4893" w:rsidRPr="002F4893" w:rsidTr="009A6380">
        <w:trPr>
          <w:trHeight w:val="263"/>
        </w:trPr>
        <w:tc>
          <w:tcPr>
            <w:tcW w:w="983" w:type="dxa"/>
            <w:tcBorders>
              <w:top w:val="nil"/>
              <w:left w:val="single" w:sz="4" w:space="0" w:color="auto"/>
              <w:bottom w:val="single" w:sz="4" w:space="0" w:color="auto"/>
              <w:right w:val="single" w:sz="4" w:space="0" w:color="auto"/>
            </w:tcBorders>
            <w:shd w:val="clear" w:color="auto" w:fill="auto"/>
            <w:noWrap/>
            <w:vAlign w:val="bottom"/>
          </w:tcPr>
          <w:p w:rsidR="002F4893" w:rsidRPr="002F4893" w:rsidRDefault="002F4893" w:rsidP="002F4893">
            <w:pPr>
              <w:spacing w:after="0" w:line="240" w:lineRule="auto"/>
              <w:jc w:val="both"/>
              <w:rPr>
                <w:rFonts w:ascii="Times New Roman" w:hAnsi="Times New Roman" w:cs="Times New Roman"/>
                <w:sz w:val="24"/>
                <w:szCs w:val="24"/>
              </w:rPr>
            </w:pPr>
            <w:r w:rsidRPr="002F4893">
              <w:rPr>
                <w:rFonts w:ascii="Times New Roman" w:hAnsi="Times New Roman" w:cs="Times New Roman"/>
                <w:sz w:val="24"/>
                <w:szCs w:val="24"/>
              </w:rPr>
              <w:t>8.</w:t>
            </w:r>
          </w:p>
        </w:tc>
        <w:tc>
          <w:tcPr>
            <w:tcW w:w="5731" w:type="dxa"/>
            <w:tcBorders>
              <w:top w:val="nil"/>
              <w:left w:val="nil"/>
              <w:bottom w:val="single" w:sz="4" w:space="0" w:color="auto"/>
              <w:right w:val="single" w:sz="4" w:space="0" w:color="auto"/>
            </w:tcBorders>
            <w:shd w:val="clear" w:color="auto" w:fill="auto"/>
            <w:vAlign w:val="bottom"/>
          </w:tcPr>
          <w:p w:rsidR="002F4893" w:rsidRPr="002F4893" w:rsidRDefault="002F4893" w:rsidP="009A6380">
            <w:pPr>
              <w:spacing w:after="0" w:line="240" w:lineRule="auto"/>
              <w:rPr>
                <w:rFonts w:ascii="Times New Roman" w:hAnsi="Times New Roman" w:cs="Times New Roman"/>
                <w:sz w:val="24"/>
                <w:szCs w:val="24"/>
              </w:rPr>
            </w:pPr>
            <w:r w:rsidRPr="002F4893">
              <w:rPr>
                <w:rFonts w:ascii="Times New Roman" w:hAnsi="Times New Roman" w:cs="Times New Roman"/>
                <w:sz w:val="24"/>
                <w:szCs w:val="24"/>
              </w:rPr>
              <w:t>Общая величина запасов</w:t>
            </w:r>
          </w:p>
        </w:tc>
        <w:tc>
          <w:tcPr>
            <w:tcW w:w="2433" w:type="dxa"/>
            <w:tcBorders>
              <w:top w:val="nil"/>
              <w:left w:val="nil"/>
              <w:bottom w:val="single" w:sz="4" w:space="0" w:color="auto"/>
              <w:right w:val="single" w:sz="4" w:space="0" w:color="auto"/>
            </w:tcBorders>
            <w:shd w:val="clear" w:color="auto" w:fill="auto"/>
            <w:vAlign w:val="bottom"/>
          </w:tcPr>
          <w:p w:rsidR="002F4893" w:rsidRPr="002F4893" w:rsidRDefault="002F4893" w:rsidP="002F4893">
            <w:pPr>
              <w:spacing w:after="0" w:line="240" w:lineRule="auto"/>
              <w:jc w:val="center"/>
              <w:rPr>
                <w:rFonts w:ascii="Times New Roman" w:hAnsi="Times New Roman" w:cs="Times New Roman"/>
                <w:sz w:val="24"/>
                <w:szCs w:val="24"/>
              </w:rPr>
            </w:pPr>
            <w:r w:rsidRPr="002F4893">
              <w:rPr>
                <w:rFonts w:ascii="Times New Roman" w:hAnsi="Times New Roman" w:cs="Times New Roman"/>
                <w:sz w:val="24"/>
                <w:szCs w:val="24"/>
              </w:rPr>
              <w:t>1210</w:t>
            </w:r>
          </w:p>
        </w:tc>
      </w:tr>
      <w:tr w:rsidR="002F4893" w:rsidRPr="002F4893" w:rsidTr="009A6380">
        <w:trPr>
          <w:trHeight w:val="527"/>
        </w:trPr>
        <w:tc>
          <w:tcPr>
            <w:tcW w:w="983" w:type="dxa"/>
            <w:tcBorders>
              <w:top w:val="nil"/>
              <w:left w:val="single" w:sz="4" w:space="0" w:color="auto"/>
              <w:bottom w:val="single" w:sz="4" w:space="0" w:color="auto"/>
              <w:right w:val="single" w:sz="4" w:space="0" w:color="auto"/>
            </w:tcBorders>
            <w:shd w:val="clear" w:color="auto" w:fill="auto"/>
            <w:noWrap/>
            <w:vAlign w:val="bottom"/>
          </w:tcPr>
          <w:p w:rsidR="002F4893" w:rsidRPr="002F4893" w:rsidRDefault="002F4893" w:rsidP="002F4893">
            <w:pPr>
              <w:spacing w:after="0" w:line="240" w:lineRule="auto"/>
              <w:jc w:val="both"/>
              <w:rPr>
                <w:rFonts w:ascii="Times New Roman" w:hAnsi="Times New Roman" w:cs="Times New Roman"/>
                <w:sz w:val="24"/>
                <w:szCs w:val="24"/>
              </w:rPr>
            </w:pPr>
            <w:r w:rsidRPr="002F4893">
              <w:rPr>
                <w:rFonts w:ascii="Times New Roman" w:hAnsi="Times New Roman" w:cs="Times New Roman"/>
                <w:sz w:val="24"/>
                <w:szCs w:val="24"/>
              </w:rPr>
              <w:t>9.</w:t>
            </w:r>
          </w:p>
        </w:tc>
        <w:tc>
          <w:tcPr>
            <w:tcW w:w="5731" w:type="dxa"/>
            <w:tcBorders>
              <w:top w:val="nil"/>
              <w:left w:val="nil"/>
              <w:bottom w:val="single" w:sz="4" w:space="0" w:color="auto"/>
              <w:right w:val="single" w:sz="4" w:space="0" w:color="auto"/>
            </w:tcBorders>
            <w:shd w:val="clear" w:color="auto" w:fill="auto"/>
            <w:vAlign w:val="bottom"/>
          </w:tcPr>
          <w:p w:rsidR="002F4893" w:rsidRPr="002F4893" w:rsidRDefault="002F4893" w:rsidP="009A6380">
            <w:pPr>
              <w:spacing w:after="0" w:line="240" w:lineRule="auto"/>
              <w:rPr>
                <w:rFonts w:ascii="Times New Roman" w:hAnsi="Times New Roman" w:cs="Times New Roman"/>
                <w:sz w:val="24"/>
                <w:szCs w:val="24"/>
              </w:rPr>
            </w:pPr>
            <w:r w:rsidRPr="002F4893">
              <w:rPr>
                <w:rFonts w:ascii="Times New Roman" w:hAnsi="Times New Roman" w:cs="Times New Roman"/>
                <w:sz w:val="24"/>
                <w:szCs w:val="24"/>
              </w:rPr>
              <w:t>Излишек (+), недостаток (-) собственных оборотных средств (ФС)</w:t>
            </w:r>
          </w:p>
        </w:tc>
        <w:tc>
          <w:tcPr>
            <w:tcW w:w="2433" w:type="dxa"/>
            <w:tcBorders>
              <w:top w:val="nil"/>
              <w:left w:val="nil"/>
              <w:bottom w:val="single" w:sz="4" w:space="0" w:color="auto"/>
              <w:right w:val="single" w:sz="4" w:space="0" w:color="auto"/>
            </w:tcBorders>
            <w:shd w:val="clear" w:color="auto" w:fill="auto"/>
            <w:vAlign w:val="bottom"/>
          </w:tcPr>
          <w:p w:rsidR="002F4893" w:rsidRPr="002F4893" w:rsidRDefault="002F4893" w:rsidP="002F4893">
            <w:pPr>
              <w:spacing w:after="0" w:line="240" w:lineRule="auto"/>
              <w:jc w:val="center"/>
              <w:rPr>
                <w:rFonts w:ascii="Times New Roman" w:hAnsi="Times New Roman" w:cs="Times New Roman"/>
                <w:sz w:val="24"/>
                <w:szCs w:val="24"/>
              </w:rPr>
            </w:pPr>
            <w:r w:rsidRPr="002F4893">
              <w:rPr>
                <w:rFonts w:ascii="Times New Roman" w:hAnsi="Times New Roman" w:cs="Times New Roman"/>
                <w:sz w:val="24"/>
                <w:szCs w:val="24"/>
              </w:rPr>
              <w:t>п3-п8</w:t>
            </w:r>
          </w:p>
        </w:tc>
      </w:tr>
      <w:tr w:rsidR="002F4893" w:rsidRPr="002F4893" w:rsidTr="009A6380">
        <w:trPr>
          <w:trHeight w:val="790"/>
        </w:trPr>
        <w:tc>
          <w:tcPr>
            <w:tcW w:w="983" w:type="dxa"/>
            <w:tcBorders>
              <w:top w:val="nil"/>
              <w:left w:val="single" w:sz="4" w:space="0" w:color="auto"/>
              <w:bottom w:val="single" w:sz="4" w:space="0" w:color="auto"/>
              <w:right w:val="single" w:sz="4" w:space="0" w:color="auto"/>
            </w:tcBorders>
            <w:shd w:val="clear" w:color="auto" w:fill="auto"/>
            <w:noWrap/>
            <w:vAlign w:val="bottom"/>
          </w:tcPr>
          <w:p w:rsidR="002F4893" w:rsidRPr="002F4893" w:rsidRDefault="002F4893" w:rsidP="002F4893">
            <w:pPr>
              <w:spacing w:after="0" w:line="240" w:lineRule="auto"/>
              <w:jc w:val="both"/>
              <w:rPr>
                <w:rFonts w:ascii="Times New Roman" w:hAnsi="Times New Roman" w:cs="Times New Roman"/>
                <w:sz w:val="24"/>
                <w:szCs w:val="24"/>
              </w:rPr>
            </w:pPr>
            <w:r w:rsidRPr="002F4893">
              <w:rPr>
                <w:rFonts w:ascii="Times New Roman" w:hAnsi="Times New Roman" w:cs="Times New Roman"/>
                <w:sz w:val="24"/>
                <w:szCs w:val="24"/>
              </w:rPr>
              <w:t>10.</w:t>
            </w:r>
          </w:p>
        </w:tc>
        <w:tc>
          <w:tcPr>
            <w:tcW w:w="5731" w:type="dxa"/>
            <w:tcBorders>
              <w:top w:val="nil"/>
              <w:left w:val="nil"/>
              <w:bottom w:val="single" w:sz="4" w:space="0" w:color="auto"/>
              <w:right w:val="single" w:sz="4" w:space="0" w:color="auto"/>
            </w:tcBorders>
            <w:shd w:val="clear" w:color="auto" w:fill="auto"/>
            <w:vAlign w:val="bottom"/>
          </w:tcPr>
          <w:p w:rsidR="002F4893" w:rsidRPr="002F4893" w:rsidRDefault="002F4893" w:rsidP="009A6380">
            <w:pPr>
              <w:spacing w:after="0" w:line="240" w:lineRule="auto"/>
              <w:rPr>
                <w:rFonts w:ascii="Times New Roman" w:hAnsi="Times New Roman" w:cs="Times New Roman"/>
                <w:sz w:val="24"/>
                <w:szCs w:val="24"/>
              </w:rPr>
            </w:pPr>
            <w:r w:rsidRPr="002F4893">
              <w:rPr>
                <w:rFonts w:ascii="Times New Roman" w:hAnsi="Times New Roman" w:cs="Times New Roman"/>
                <w:sz w:val="24"/>
                <w:szCs w:val="24"/>
              </w:rPr>
              <w:t>Излишек (+), недостаток (-) собственных и долгосрочных заемных источников формирования запасов (ФД)</w:t>
            </w:r>
          </w:p>
        </w:tc>
        <w:tc>
          <w:tcPr>
            <w:tcW w:w="2433" w:type="dxa"/>
            <w:tcBorders>
              <w:top w:val="nil"/>
              <w:left w:val="nil"/>
              <w:bottom w:val="single" w:sz="4" w:space="0" w:color="auto"/>
              <w:right w:val="single" w:sz="4" w:space="0" w:color="auto"/>
            </w:tcBorders>
            <w:shd w:val="clear" w:color="auto" w:fill="auto"/>
            <w:vAlign w:val="bottom"/>
          </w:tcPr>
          <w:p w:rsidR="002F4893" w:rsidRPr="002F4893" w:rsidRDefault="002F4893" w:rsidP="002F4893">
            <w:pPr>
              <w:spacing w:after="0" w:line="240" w:lineRule="auto"/>
              <w:jc w:val="center"/>
              <w:rPr>
                <w:rFonts w:ascii="Times New Roman" w:hAnsi="Times New Roman" w:cs="Times New Roman"/>
                <w:sz w:val="24"/>
                <w:szCs w:val="24"/>
              </w:rPr>
            </w:pPr>
            <w:r w:rsidRPr="002F4893">
              <w:rPr>
                <w:rFonts w:ascii="Times New Roman" w:hAnsi="Times New Roman" w:cs="Times New Roman"/>
                <w:sz w:val="24"/>
                <w:szCs w:val="24"/>
              </w:rPr>
              <w:t>п5-п8</w:t>
            </w:r>
          </w:p>
        </w:tc>
      </w:tr>
      <w:tr w:rsidR="002F4893" w:rsidRPr="002F4893" w:rsidTr="009A6380">
        <w:trPr>
          <w:trHeight w:val="790"/>
        </w:trPr>
        <w:tc>
          <w:tcPr>
            <w:tcW w:w="983" w:type="dxa"/>
            <w:tcBorders>
              <w:top w:val="nil"/>
              <w:left w:val="single" w:sz="4" w:space="0" w:color="auto"/>
              <w:bottom w:val="single" w:sz="4" w:space="0" w:color="auto"/>
              <w:right w:val="single" w:sz="4" w:space="0" w:color="auto"/>
            </w:tcBorders>
            <w:shd w:val="clear" w:color="auto" w:fill="auto"/>
            <w:noWrap/>
            <w:vAlign w:val="bottom"/>
          </w:tcPr>
          <w:p w:rsidR="002F4893" w:rsidRPr="002F4893" w:rsidRDefault="002F4893" w:rsidP="002F4893">
            <w:pPr>
              <w:spacing w:after="0" w:line="240" w:lineRule="auto"/>
              <w:jc w:val="both"/>
              <w:rPr>
                <w:rFonts w:ascii="Times New Roman" w:hAnsi="Times New Roman" w:cs="Times New Roman"/>
                <w:sz w:val="24"/>
                <w:szCs w:val="24"/>
              </w:rPr>
            </w:pPr>
            <w:r w:rsidRPr="002F4893">
              <w:rPr>
                <w:rFonts w:ascii="Times New Roman" w:hAnsi="Times New Roman" w:cs="Times New Roman"/>
                <w:sz w:val="24"/>
                <w:szCs w:val="24"/>
              </w:rPr>
              <w:lastRenderedPageBreak/>
              <w:t>11.</w:t>
            </w:r>
          </w:p>
        </w:tc>
        <w:tc>
          <w:tcPr>
            <w:tcW w:w="5731" w:type="dxa"/>
            <w:tcBorders>
              <w:top w:val="nil"/>
              <w:left w:val="nil"/>
              <w:bottom w:val="single" w:sz="4" w:space="0" w:color="auto"/>
              <w:right w:val="single" w:sz="4" w:space="0" w:color="auto"/>
            </w:tcBorders>
            <w:shd w:val="clear" w:color="auto" w:fill="auto"/>
            <w:vAlign w:val="bottom"/>
          </w:tcPr>
          <w:p w:rsidR="002F4893" w:rsidRPr="002F4893" w:rsidRDefault="002F4893" w:rsidP="009A6380">
            <w:pPr>
              <w:spacing w:after="0" w:line="240" w:lineRule="auto"/>
              <w:rPr>
                <w:rFonts w:ascii="Times New Roman" w:hAnsi="Times New Roman" w:cs="Times New Roman"/>
                <w:sz w:val="24"/>
                <w:szCs w:val="24"/>
              </w:rPr>
            </w:pPr>
            <w:r w:rsidRPr="002F4893">
              <w:rPr>
                <w:rFonts w:ascii="Times New Roman" w:hAnsi="Times New Roman" w:cs="Times New Roman"/>
                <w:sz w:val="24"/>
                <w:szCs w:val="24"/>
              </w:rPr>
              <w:t>Излишек (+), недостаток (-) общей величины основных источников формирования запасов (ФО)</w:t>
            </w:r>
          </w:p>
        </w:tc>
        <w:tc>
          <w:tcPr>
            <w:tcW w:w="2433" w:type="dxa"/>
            <w:tcBorders>
              <w:top w:val="nil"/>
              <w:left w:val="nil"/>
              <w:bottom w:val="single" w:sz="4" w:space="0" w:color="auto"/>
              <w:right w:val="single" w:sz="4" w:space="0" w:color="auto"/>
            </w:tcBorders>
            <w:shd w:val="clear" w:color="auto" w:fill="auto"/>
            <w:vAlign w:val="bottom"/>
          </w:tcPr>
          <w:p w:rsidR="002F4893" w:rsidRPr="002F4893" w:rsidRDefault="002F4893" w:rsidP="002F4893">
            <w:pPr>
              <w:spacing w:after="0" w:line="240" w:lineRule="auto"/>
              <w:jc w:val="center"/>
              <w:rPr>
                <w:rFonts w:ascii="Times New Roman" w:hAnsi="Times New Roman" w:cs="Times New Roman"/>
                <w:sz w:val="24"/>
                <w:szCs w:val="24"/>
              </w:rPr>
            </w:pPr>
            <w:r w:rsidRPr="002F4893">
              <w:rPr>
                <w:rFonts w:ascii="Times New Roman" w:hAnsi="Times New Roman" w:cs="Times New Roman"/>
                <w:sz w:val="24"/>
                <w:szCs w:val="24"/>
              </w:rPr>
              <w:t>п7-п8</w:t>
            </w:r>
          </w:p>
        </w:tc>
      </w:tr>
    </w:tbl>
    <w:p w:rsidR="002F4893" w:rsidRPr="002F4893" w:rsidRDefault="002F4893" w:rsidP="002F4893">
      <w:pPr>
        <w:autoSpaceDE w:val="0"/>
        <w:autoSpaceDN w:val="0"/>
        <w:adjustRightInd w:val="0"/>
        <w:spacing w:after="0" w:line="240" w:lineRule="auto"/>
        <w:jc w:val="both"/>
        <w:rPr>
          <w:rFonts w:ascii="Times New Roman" w:eastAsia="TimesNewRoman" w:hAnsi="Times New Roman" w:cs="Times New Roman"/>
          <w:sz w:val="24"/>
          <w:szCs w:val="24"/>
        </w:rPr>
      </w:pPr>
    </w:p>
    <w:p w:rsidR="002F4893" w:rsidRPr="002F4893" w:rsidRDefault="002F4893" w:rsidP="002F4893">
      <w:pPr>
        <w:autoSpaceDE w:val="0"/>
        <w:autoSpaceDN w:val="0"/>
        <w:adjustRightInd w:val="0"/>
        <w:spacing w:after="0" w:line="240" w:lineRule="auto"/>
        <w:jc w:val="both"/>
        <w:rPr>
          <w:rFonts w:ascii="Times New Roman" w:eastAsia="TimesNewRoman" w:hAnsi="Times New Roman" w:cs="Times New Roman"/>
          <w:sz w:val="24"/>
          <w:szCs w:val="24"/>
        </w:rPr>
      </w:pPr>
      <w:r w:rsidRPr="002F4893">
        <w:rPr>
          <w:rFonts w:ascii="Times New Roman" w:eastAsia="TimesNewRoman" w:hAnsi="Times New Roman" w:cs="Times New Roman"/>
          <w:sz w:val="24"/>
          <w:szCs w:val="24"/>
        </w:rPr>
        <w:t>Положительное значение пунктов 9, 10, 11 оценивается как «1», отрицательное значение – «0».</w:t>
      </w:r>
    </w:p>
    <w:p w:rsidR="009A6380" w:rsidRPr="009A6380" w:rsidRDefault="002F4893" w:rsidP="009A6380">
      <w:pPr>
        <w:pStyle w:val="a6"/>
        <w:numPr>
          <w:ilvl w:val="0"/>
          <w:numId w:val="11"/>
        </w:numPr>
        <w:autoSpaceDE w:val="0"/>
        <w:autoSpaceDN w:val="0"/>
        <w:adjustRightInd w:val="0"/>
        <w:spacing w:after="0" w:line="240" w:lineRule="auto"/>
        <w:jc w:val="both"/>
        <w:rPr>
          <w:rFonts w:eastAsia="TimesNewRoman"/>
          <w:sz w:val="24"/>
          <w:szCs w:val="24"/>
        </w:rPr>
      </w:pPr>
      <w:r w:rsidRPr="009A6380">
        <w:rPr>
          <w:rFonts w:eastAsia="TimesNewRoman"/>
          <w:sz w:val="24"/>
          <w:szCs w:val="24"/>
        </w:rPr>
        <w:t xml:space="preserve">При </w:t>
      </w:r>
      <w:r w:rsidRPr="009A6380">
        <w:rPr>
          <w:rFonts w:eastAsia="TimesNewRoman"/>
          <w:b/>
          <w:sz w:val="24"/>
          <w:szCs w:val="24"/>
        </w:rPr>
        <w:t>абсолютной финансовой устойчивости</w:t>
      </w:r>
      <w:r w:rsidRPr="009A6380">
        <w:rPr>
          <w:rFonts w:eastAsia="TimesNewRoman"/>
          <w:sz w:val="24"/>
          <w:szCs w:val="24"/>
        </w:rPr>
        <w:t xml:space="preserve"> трехкомпонентный показатель равен: </w:t>
      </w:r>
    </w:p>
    <w:p w:rsidR="009A6380" w:rsidRPr="008C1A3B" w:rsidRDefault="002F4893" w:rsidP="002F4893">
      <w:pPr>
        <w:pStyle w:val="a6"/>
        <w:numPr>
          <w:ilvl w:val="0"/>
          <w:numId w:val="11"/>
        </w:numPr>
        <w:autoSpaceDE w:val="0"/>
        <w:autoSpaceDN w:val="0"/>
        <w:adjustRightInd w:val="0"/>
        <w:spacing w:after="0" w:line="240" w:lineRule="auto"/>
        <w:jc w:val="both"/>
        <w:rPr>
          <w:rFonts w:eastAsia="TimesNewRoman"/>
          <w:sz w:val="24"/>
          <w:szCs w:val="24"/>
        </w:rPr>
      </w:pPr>
      <w:r w:rsidRPr="009A6380">
        <w:rPr>
          <w:rFonts w:eastAsia="TimesNewRoman"/>
          <w:sz w:val="24"/>
          <w:szCs w:val="24"/>
        </w:rPr>
        <w:t>S=(1; 1; 1).</w:t>
      </w:r>
    </w:p>
    <w:p w:rsidR="009A6380" w:rsidRPr="009A6380" w:rsidRDefault="002F4893" w:rsidP="009A6380">
      <w:pPr>
        <w:pStyle w:val="a6"/>
        <w:numPr>
          <w:ilvl w:val="0"/>
          <w:numId w:val="11"/>
        </w:numPr>
        <w:autoSpaceDE w:val="0"/>
        <w:autoSpaceDN w:val="0"/>
        <w:adjustRightInd w:val="0"/>
        <w:spacing w:after="0" w:line="240" w:lineRule="auto"/>
        <w:jc w:val="both"/>
        <w:rPr>
          <w:rFonts w:eastAsia="TimesNewRoman"/>
          <w:sz w:val="24"/>
          <w:szCs w:val="24"/>
        </w:rPr>
      </w:pPr>
      <w:r w:rsidRPr="009A6380">
        <w:rPr>
          <w:rFonts w:eastAsia="TimesNewRoman"/>
          <w:b/>
          <w:sz w:val="24"/>
          <w:szCs w:val="24"/>
        </w:rPr>
        <w:t>Нормальная финансовая устойчивость</w:t>
      </w:r>
      <w:r w:rsidRPr="009A6380">
        <w:rPr>
          <w:rFonts w:eastAsia="TimesNewRoman"/>
          <w:sz w:val="24"/>
          <w:szCs w:val="24"/>
        </w:rPr>
        <w:t xml:space="preserve">  - трехкомпонентный показатель равен: </w:t>
      </w:r>
    </w:p>
    <w:p w:rsidR="009A6380" w:rsidRPr="008C1A3B" w:rsidRDefault="002F4893" w:rsidP="002F4893">
      <w:pPr>
        <w:pStyle w:val="a6"/>
        <w:numPr>
          <w:ilvl w:val="0"/>
          <w:numId w:val="11"/>
        </w:numPr>
        <w:autoSpaceDE w:val="0"/>
        <w:autoSpaceDN w:val="0"/>
        <w:adjustRightInd w:val="0"/>
        <w:spacing w:after="0" w:line="240" w:lineRule="auto"/>
        <w:jc w:val="both"/>
        <w:rPr>
          <w:rFonts w:eastAsia="TimesNewRoman"/>
          <w:sz w:val="24"/>
          <w:szCs w:val="24"/>
        </w:rPr>
      </w:pPr>
      <w:r w:rsidRPr="009A6380">
        <w:rPr>
          <w:rFonts w:eastAsia="TimesNewRoman"/>
          <w:sz w:val="24"/>
          <w:szCs w:val="24"/>
        </w:rPr>
        <w:t>S=(0; 1; 1).</w:t>
      </w:r>
    </w:p>
    <w:p w:rsidR="009A6380" w:rsidRPr="009A6380" w:rsidRDefault="002F4893" w:rsidP="009A6380">
      <w:pPr>
        <w:pStyle w:val="a6"/>
        <w:numPr>
          <w:ilvl w:val="0"/>
          <w:numId w:val="11"/>
        </w:numPr>
        <w:autoSpaceDE w:val="0"/>
        <w:autoSpaceDN w:val="0"/>
        <w:adjustRightInd w:val="0"/>
        <w:spacing w:after="0" w:line="240" w:lineRule="auto"/>
        <w:jc w:val="both"/>
        <w:rPr>
          <w:rFonts w:eastAsia="TimesNewRoman"/>
          <w:sz w:val="24"/>
          <w:szCs w:val="24"/>
        </w:rPr>
      </w:pPr>
      <w:r w:rsidRPr="009A6380">
        <w:rPr>
          <w:rFonts w:eastAsia="TimesNewRoman"/>
          <w:b/>
          <w:sz w:val="24"/>
          <w:szCs w:val="24"/>
        </w:rPr>
        <w:t>Неустойчивое финансовое состояние</w:t>
      </w:r>
      <w:r w:rsidRPr="009A6380">
        <w:rPr>
          <w:rFonts w:eastAsia="TimesNewRoman"/>
          <w:sz w:val="24"/>
          <w:szCs w:val="24"/>
        </w:rPr>
        <w:t xml:space="preserve"> - трехкомпонентный показатель равен: </w:t>
      </w:r>
    </w:p>
    <w:p w:rsidR="009A6380" w:rsidRPr="008C1A3B" w:rsidRDefault="002F4893" w:rsidP="002F4893">
      <w:pPr>
        <w:pStyle w:val="a6"/>
        <w:numPr>
          <w:ilvl w:val="0"/>
          <w:numId w:val="11"/>
        </w:numPr>
        <w:autoSpaceDE w:val="0"/>
        <w:autoSpaceDN w:val="0"/>
        <w:adjustRightInd w:val="0"/>
        <w:spacing w:after="0" w:line="240" w:lineRule="auto"/>
        <w:jc w:val="both"/>
        <w:rPr>
          <w:rFonts w:eastAsia="TimesNewRoman"/>
          <w:sz w:val="24"/>
          <w:szCs w:val="24"/>
        </w:rPr>
      </w:pPr>
      <w:r w:rsidRPr="009A6380">
        <w:rPr>
          <w:rFonts w:eastAsia="TimesNewRoman"/>
          <w:sz w:val="24"/>
          <w:szCs w:val="24"/>
        </w:rPr>
        <w:t>S=(0; 0; 1).</w:t>
      </w:r>
    </w:p>
    <w:p w:rsidR="009A6380" w:rsidRPr="009A6380" w:rsidRDefault="002F4893" w:rsidP="009A6380">
      <w:pPr>
        <w:pStyle w:val="a6"/>
        <w:numPr>
          <w:ilvl w:val="0"/>
          <w:numId w:val="11"/>
        </w:numPr>
        <w:autoSpaceDE w:val="0"/>
        <w:autoSpaceDN w:val="0"/>
        <w:adjustRightInd w:val="0"/>
        <w:spacing w:after="0" w:line="240" w:lineRule="auto"/>
        <w:jc w:val="both"/>
        <w:rPr>
          <w:rFonts w:eastAsia="TimesNewRoman"/>
          <w:sz w:val="24"/>
          <w:szCs w:val="24"/>
        </w:rPr>
      </w:pPr>
      <w:r w:rsidRPr="009A6380">
        <w:rPr>
          <w:rFonts w:eastAsia="TimesNewRoman"/>
          <w:b/>
          <w:sz w:val="24"/>
          <w:szCs w:val="24"/>
        </w:rPr>
        <w:t>Кризисное финансовое состояние</w:t>
      </w:r>
      <w:r w:rsidRPr="009A6380">
        <w:rPr>
          <w:rFonts w:eastAsia="TimesNewRoman"/>
          <w:sz w:val="24"/>
          <w:szCs w:val="24"/>
        </w:rPr>
        <w:t xml:space="preserve"> - трехкомпонентный показатель равен: </w:t>
      </w:r>
    </w:p>
    <w:p w:rsidR="002F4893" w:rsidRPr="009A6380" w:rsidRDefault="002F4893" w:rsidP="009A6380">
      <w:pPr>
        <w:pStyle w:val="a6"/>
        <w:numPr>
          <w:ilvl w:val="0"/>
          <w:numId w:val="11"/>
        </w:numPr>
        <w:autoSpaceDE w:val="0"/>
        <w:autoSpaceDN w:val="0"/>
        <w:adjustRightInd w:val="0"/>
        <w:spacing w:after="0" w:line="240" w:lineRule="auto"/>
        <w:jc w:val="both"/>
        <w:rPr>
          <w:rFonts w:eastAsia="TimesNewRoman"/>
          <w:sz w:val="24"/>
          <w:szCs w:val="24"/>
        </w:rPr>
      </w:pPr>
      <w:r w:rsidRPr="009A6380">
        <w:rPr>
          <w:rFonts w:eastAsia="TimesNewRoman"/>
          <w:sz w:val="24"/>
          <w:szCs w:val="24"/>
        </w:rPr>
        <w:t>S=(0; 0; 0).</w:t>
      </w:r>
    </w:p>
    <w:p w:rsidR="002F4893" w:rsidRPr="00633AE6" w:rsidRDefault="002F4893" w:rsidP="002F4893">
      <w:pPr>
        <w:spacing w:after="0" w:line="240" w:lineRule="auto"/>
        <w:rPr>
          <w:rFonts w:ascii="Times New Roman" w:eastAsia="Times New Roman" w:hAnsi="Times New Roman" w:cs="Times New Roman"/>
          <w:color w:val="000000"/>
          <w:sz w:val="24"/>
          <w:szCs w:val="24"/>
        </w:rPr>
      </w:pPr>
    </w:p>
    <w:p w:rsidR="002F4893" w:rsidRPr="00633AE6" w:rsidRDefault="002F4893" w:rsidP="002F4893">
      <w:pPr>
        <w:spacing w:after="0" w:line="240" w:lineRule="auto"/>
        <w:rPr>
          <w:rFonts w:ascii="Times New Roman" w:eastAsia="Times New Roman" w:hAnsi="Times New Roman" w:cs="Times New Roman"/>
          <w:color w:val="000000"/>
          <w:sz w:val="24"/>
          <w:szCs w:val="24"/>
        </w:rPr>
      </w:pPr>
      <w:r w:rsidRPr="00633AE6">
        <w:rPr>
          <w:rFonts w:ascii="Times New Roman" w:eastAsia="Times New Roman" w:hAnsi="Times New Roman" w:cs="Times New Roman"/>
          <w:color w:val="000000"/>
          <w:sz w:val="24"/>
          <w:szCs w:val="24"/>
        </w:rPr>
        <w:t>Расчет трёхкомпонентного показателя финансовой устойчивости</w:t>
      </w:r>
    </w:p>
    <w:tbl>
      <w:tblPr>
        <w:tblW w:w="9408" w:type="dxa"/>
        <w:tblLayout w:type="fixed"/>
        <w:tblLook w:val="04A0"/>
      </w:tblPr>
      <w:tblGrid>
        <w:gridCol w:w="2195"/>
        <w:gridCol w:w="2409"/>
        <w:gridCol w:w="2316"/>
        <w:gridCol w:w="2488"/>
      </w:tblGrid>
      <w:tr w:rsidR="002F4893" w:rsidRPr="00633AE6" w:rsidTr="00C72FC1">
        <w:trPr>
          <w:trHeight w:val="306"/>
        </w:trPr>
        <w:tc>
          <w:tcPr>
            <w:tcW w:w="21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893" w:rsidRPr="00633AE6" w:rsidRDefault="002F4893" w:rsidP="002F4893">
            <w:pPr>
              <w:spacing w:after="0" w:line="240" w:lineRule="auto"/>
              <w:jc w:val="center"/>
              <w:rPr>
                <w:rFonts w:ascii="Times New Roman" w:eastAsia="Times New Roman" w:hAnsi="Times New Roman" w:cs="Times New Roman"/>
                <w:color w:val="000000"/>
                <w:sz w:val="24"/>
                <w:szCs w:val="24"/>
              </w:rPr>
            </w:pPr>
            <w:r w:rsidRPr="00633AE6">
              <w:rPr>
                <w:rFonts w:ascii="Times New Roman" w:eastAsia="Times New Roman" w:hAnsi="Times New Roman" w:cs="Times New Roman"/>
                <w:color w:val="000000"/>
                <w:sz w:val="24"/>
                <w:szCs w:val="24"/>
              </w:rPr>
              <w:t>Показатель</w:t>
            </w:r>
          </w:p>
        </w:tc>
        <w:tc>
          <w:tcPr>
            <w:tcW w:w="7213" w:type="dxa"/>
            <w:gridSpan w:val="3"/>
            <w:tcBorders>
              <w:top w:val="single" w:sz="4" w:space="0" w:color="auto"/>
              <w:left w:val="nil"/>
              <w:bottom w:val="single" w:sz="4" w:space="0" w:color="auto"/>
              <w:right w:val="single" w:sz="4" w:space="0" w:color="auto"/>
            </w:tcBorders>
            <w:shd w:val="clear" w:color="auto" w:fill="auto"/>
            <w:noWrap/>
            <w:vAlign w:val="bottom"/>
            <w:hideMark/>
          </w:tcPr>
          <w:p w:rsidR="002F4893" w:rsidRPr="00633AE6" w:rsidRDefault="002F4893" w:rsidP="002F4893">
            <w:pPr>
              <w:spacing w:after="0" w:line="240" w:lineRule="auto"/>
              <w:jc w:val="center"/>
              <w:rPr>
                <w:rFonts w:ascii="Times New Roman" w:eastAsia="Times New Roman" w:hAnsi="Times New Roman" w:cs="Times New Roman"/>
                <w:color w:val="000000"/>
                <w:sz w:val="24"/>
                <w:szCs w:val="24"/>
              </w:rPr>
            </w:pPr>
            <w:r w:rsidRPr="00633AE6">
              <w:rPr>
                <w:rFonts w:ascii="Times New Roman" w:eastAsia="Times New Roman" w:hAnsi="Times New Roman" w:cs="Times New Roman"/>
                <w:color w:val="000000"/>
                <w:sz w:val="24"/>
                <w:szCs w:val="24"/>
              </w:rPr>
              <w:t>Значение</w:t>
            </w:r>
          </w:p>
        </w:tc>
      </w:tr>
      <w:tr w:rsidR="002F4893" w:rsidRPr="00633AE6" w:rsidTr="00C72FC1">
        <w:trPr>
          <w:trHeight w:val="306"/>
        </w:trPr>
        <w:tc>
          <w:tcPr>
            <w:tcW w:w="2195" w:type="dxa"/>
            <w:vMerge/>
            <w:tcBorders>
              <w:top w:val="single" w:sz="4" w:space="0" w:color="auto"/>
              <w:left w:val="single" w:sz="4" w:space="0" w:color="auto"/>
              <w:bottom w:val="single" w:sz="4" w:space="0" w:color="auto"/>
              <w:right w:val="single" w:sz="4" w:space="0" w:color="auto"/>
            </w:tcBorders>
            <w:vAlign w:val="center"/>
            <w:hideMark/>
          </w:tcPr>
          <w:p w:rsidR="002F4893" w:rsidRPr="00633AE6" w:rsidRDefault="002F4893" w:rsidP="002F4893">
            <w:pPr>
              <w:spacing w:after="0" w:line="240" w:lineRule="auto"/>
              <w:rPr>
                <w:rFonts w:ascii="Times New Roman" w:eastAsia="Times New Roman" w:hAnsi="Times New Roman" w:cs="Times New Roman"/>
                <w:color w:val="000000"/>
                <w:sz w:val="24"/>
                <w:szCs w:val="24"/>
              </w:rPr>
            </w:pPr>
          </w:p>
        </w:tc>
        <w:tc>
          <w:tcPr>
            <w:tcW w:w="2409" w:type="dxa"/>
            <w:tcBorders>
              <w:top w:val="nil"/>
              <w:left w:val="nil"/>
              <w:bottom w:val="single" w:sz="4" w:space="0" w:color="auto"/>
              <w:right w:val="single" w:sz="4" w:space="0" w:color="auto"/>
            </w:tcBorders>
            <w:shd w:val="clear" w:color="auto" w:fill="auto"/>
            <w:noWrap/>
            <w:vAlign w:val="bottom"/>
            <w:hideMark/>
          </w:tcPr>
          <w:p w:rsidR="002F4893" w:rsidRPr="00633AE6" w:rsidRDefault="002F4893" w:rsidP="002F4893">
            <w:pPr>
              <w:spacing w:after="0" w:line="240" w:lineRule="auto"/>
              <w:jc w:val="center"/>
              <w:rPr>
                <w:rFonts w:ascii="Times New Roman" w:eastAsia="Times New Roman" w:hAnsi="Times New Roman" w:cs="Times New Roman"/>
                <w:color w:val="000000"/>
                <w:sz w:val="24"/>
                <w:szCs w:val="24"/>
              </w:rPr>
            </w:pPr>
            <w:r w:rsidRPr="00633AE6">
              <w:rPr>
                <w:rFonts w:ascii="Times New Roman" w:eastAsia="Times New Roman" w:hAnsi="Times New Roman" w:cs="Times New Roman"/>
                <w:color w:val="000000"/>
                <w:sz w:val="24"/>
                <w:szCs w:val="24"/>
              </w:rPr>
              <w:t>201</w:t>
            </w:r>
            <w:r w:rsidR="009A6380" w:rsidRPr="00633AE6">
              <w:rPr>
                <w:rFonts w:ascii="Times New Roman" w:eastAsia="Times New Roman" w:hAnsi="Times New Roman" w:cs="Times New Roman"/>
                <w:color w:val="000000"/>
                <w:sz w:val="24"/>
                <w:szCs w:val="24"/>
              </w:rPr>
              <w:t>9</w:t>
            </w:r>
          </w:p>
        </w:tc>
        <w:tc>
          <w:tcPr>
            <w:tcW w:w="2316" w:type="dxa"/>
            <w:tcBorders>
              <w:top w:val="nil"/>
              <w:left w:val="nil"/>
              <w:bottom w:val="single" w:sz="4" w:space="0" w:color="auto"/>
              <w:right w:val="single" w:sz="4" w:space="0" w:color="auto"/>
            </w:tcBorders>
            <w:shd w:val="clear" w:color="auto" w:fill="auto"/>
            <w:noWrap/>
            <w:vAlign w:val="bottom"/>
            <w:hideMark/>
          </w:tcPr>
          <w:p w:rsidR="002F4893" w:rsidRPr="00633AE6" w:rsidRDefault="002F4893" w:rsidP="002F4893">
            <w:pPr>
              <w:spacing w:after="0" w:line="240" w:lineRule="auto"/>
              <w:jc w:val="center"/>
              <w:rPr>
                <w:rFonts w:ascii="Times New Roman" w:eastAsia="Times New Roman" w:hAnsi="Times New Roman" w:cs="Times New Roman"/>
                <w:color w:val="000000"/>
                <w:sz w:val="24"/>
                <w:szCs w:val="24"/>
              </w:rPr>
            </w:pPr>
            <w:r w:rsidRPr="00633AE6">
              <w:rPr>
                <w:rFonts w:ascii="Times New Roman" w:eastAsia="Times New Roman" w:hAnsi="Times New Roman" w:cs="Times New Roman"/>
                <w:color w:val="000000"/>
                <w:sz w:val="24"/>
                <w:szCs w:val="24"/>
              </w:rPr>
              <w:t>20</w:t>
            </w:r>
            <w:r w:rsidR="009A6380" w:rsidRPr="00633AE6">
              <w:rPr>
                <w:rFonts w:ascii="Times New Roman" w:eastAsia="Times New Roman" w:hAnsi="Times New Roman" w:cs="Times New Roman"/>
                <w:color w:val="000000"/>
                <w:sz w:val="24"/>
                <w:szCs w:val="24"/>
              </w:rPr>
              <w:t>20</w:t>
            </w:r>
          </w:p>
        </w:tc>
        <w:tc>
          <w:tcPr>
            <w:tcW w:w="2487" w:type="dxa"/>
            <w:tcBorders>
              <w:top w:val="nil"/>
              <w:left w:val="nil"/>
              <w:bottom w:val="single" w:sz="4" w:space="0" w:color="auto"/>
              <w:right w:val="single" w:sz="4" w:space="0" w:color="auto"/>
            </w:tcBorders>
            <w:shd w:val="clear" w:color="auto" w:fill="auto"/>
            <w:noWrap/>
            <w:vAlign w:val="bottom"/>
            <w:hideMark/>
          </w:tcPr>
          <w:p w:rsidR="002F4893" w:rsidRPr="00633AE6" w:rsidRDefault="002F4893" w:rsidP="002F4893">
            <w:pPr>
              <w:spacing w:after="0" w:line="240" w:lineRule="auto"/>
              <w:jc w:val="center"/>
              <w:rPr>
                <w:rFonts w:ascii="Times New Roman" w:eastAsia="Times New Roman" w:hAnsi="Times New Roman" w:cs="Times New Roman"/>
                <w:color w:val="000000"/>
                <w:sz w:val="24"/>
                <w:szCs w:val="24"/>
              </w:rPr>
            </w:pPr>
            <w:r w:rsidRPr="00633AE6">
              <w:rPr>
                <w:rFonts w:ascii="Times New Roman" w:eastAsia="Times New Roman" w:hAnsi="Times New Roman" w:cs="Times New Roman"/>
                <w:color w:val="000000"/>
                <w:sz w:val="24"/>
                <w:szCs w:val="24"/>
              </w:rPr>
              <w:t>202</w:t>
            </w:r>
            <w:r w:rsidR="009A6380" w:rsidRPr="00633AE6">
              <w:rPr>
                <w:rFonts w:ascii="Times New Roman" w:eastAsia="Times New Roman" w:hAnsi="Times New Roman" w:cs="Times New Roman"/>
                <w:color w:val="000000"/>
                <w:sz w:val="24"/>
                <w:szCs w:val="24"/>
              </w:rPr>
              <w:t>1</w:t>
            </w:r>
          </w:p>
        </w:tc>
      </w:tr>
      <w:tr w:rsidR="002F4893" w:rsidRPr="00633AE6" w:rsidTr="00C72FC1">
        <w:trPr>
          <w:trHeight w:val="306"/>
        </w:trPr>
        <w:tc>
          <w:tcPr>
            <w:tcW w:w="2195" w:type="dxa"/>
            <w:tcBorders>
              <w:top w:val="nil"/>
              <w:left w:val="single" w:sz="4" w:space="0" w:color="auto"/>
              <w:bottom w:val="single" w:sz="4" w:space="0" w:color="auto"/>
              <w:right w:val="single" w:sz="4" w:space="0" w:color="auto"/>
            </w:tcBorders>
            <w:shd w:val="clear" w:color="auto" w:fill="auto"/>
            <w:noWrap/>
            <w:vAlign w:val="bottom"/>
            <w:hideMark/>
          </w:tcPr>
          <w:p w:rsidR="002F4893" w:rsidRPr="00633AE6" w:rsidRDefault="002F4893" w:rsidP="002F4893">
            <w:pPr>
              <w:spacing w:after="0" w:line="240" w:lineRule="auto"/>
              <w:jc w:val="center"/>
              <w:rPr>
                <w:rFonts w:ascii="Times New Roman" w:eastAsia="Times New Roman" w:hAnsi="Times New Roman" w:cs="Times New Roman"/>
                <w:color w:val="000000"/>
                <w:sz w:val="24"/>
                <w:szCs w:val="24"/>
              </w:rPr>
            </w:pPr>
            <w:r w:rsidRPr="00633AE6">
              <w:rPr>
                <w:rFonts w:ascii="Times New Roman" w:eastAsia="Times New Roman" w:hAnsi="Times New Roman" w:cs="Times New Roman"/>
                <w:color w:val="000000"/>
                <w:sz w:val="24"/>
                <w:szCs w:val="24"/>
              </w:rPr>
              <w:t>1</w:t>
            </w:r>
          </w:p>
        </w:tc>
        <w:tc>
          <w:tcPr>
            <w:tcW w:w="2409" w:type="dxa"/>
            <w:tcBorders>
              <w:top w:val="nil"/>
              <w:left w:val="nil"/>
              <w:bottom w:val="single" w:sz="4" w:space="0" w:color="auto"/>
              <w:right w:val="single" w:sz="4" w:space="0" w:color="auto"/>
            </w:tcBorders>
            <w:shd w:val="clear" w:color="auto" w:fill="auto"/>
            <w:noWrap/>
            <w:vAlign w:val="bottom"/>
            <w:hideMark/>
          </w:tcPr>
          <w:p w:rsidR="002F4893" w:rsidRPr="00633AE6" w:rsidRDefault="002F4893" w:rsidP="009A6380">
            <w:pPr>
              <w:spacing w:after="0" w:line="240" w:lineRule="auto"/>
              <w:jc w:val="right"/>
              <w:rPr>
                <w:rFonts w:ascii="Times New Roman" w:eastAsia="Times New Roman" w:hAnsi="Times New Roman" w:cs="Times New Roman"/>
                <w:color w:val="000000"/>
                <w:sz w:val="24"/>
                <w:szCs w:val="24"/>
              </w:rPr>
            </w:pPr>
            <w:r w:rsidRPr="00633AE6">
              <w:rPr>
                <w:rFonts w:ascii="Times New Roman" w:eastAsia="Times New Roman" w:hAnsi="Times New Roman" w:cs="Times New Roman"/>
                <w:color w:val="000000"/>
                <w:sz w:val="24"/>
                <w:szCs w:val="24"/>
              </w:rPr>
              <w:t xml:space="preserve">1 046 415  </w:t>
            </w:r>
          </w:p>
        </w:tc>
        <w:tc>
          <w:tcPr>
            <w:tcW w:w="2316" w:type="dxa"/>
            <w:tcBorders>
              <w:top w:val="nil"/>
              <w:left w:val="nil"/>
              <w:bottom w:val="single" w:sz="4" w:space="0" w:color="auto"/>
              <w:right w:val="single" w:sz="4" w:space="0" w:color="auto"/>
            </w:tcBorders>
            <w:shd w:val="clear" w:color="auto" w:fill="auto"/>
            <w:noWrap/>
            <w:vAlign w:val="bottom"/>
            <w:hideMark/>
          </w:tcPr>
          <w:p w:rsidR="002F4893" w:rsidRPr="00633AE6" w:rsidRDefault="002F4893" w:rsidP="009A6380">
            <w:pPr>
              <w:spacing w:after="0" w:line="240" w:lineRule="auto"/>
              <w:jc w:val="right"/>
              <w:rPr>
                <w:rFonts w:ascii="Times New Roman" w:eastAsia="Times New Roman" w:hAnsi="Times New Roman" w:cs="Times New Roman"/>
                <w:color w:val="000000"/>
                <w:sz w:val="24"/>
                <w:szCs w:val="24"/>
              </w:rPr>
            </w:pPr>
            <w:r w:rsidRPr="00633AE6">
              <w:rPr>
                <w:rFonts w:ascii="Times New Roman" w:eastAsia="Times New Roman" w:hAnsi="Times New Roman" w:cs="Times New Roman"/>
                <w:color w:val="000000"/>
                <w:sz w:val="24"/>
                <w:szCs w:val="24"/>
              </w:rPr>
              <w:t xml:space="preserve">1 315 059  </w:t>
            </w:r>
          </w:p>
        </w:tc>
        <w:tc>
          <w:tcPr>
            <w:tcW w:w="2487" w:type="dxa"/>
            <w:tcBorders>
              <w:top w:val="nil"/>
              <w:left w:val="nil"/>
              <w:bottom w:val="single" w:sz="4" w:space="0" w:color="auto"/>
              <w:right w:val="single" w:sz="4" w:space="0" w:color="auto"/>
            </w:tcBorders>
            <w:shd w:val="clear" w:color="auto" w:fill="auto"/>
            <w:noWrap/>
            <w:vAlign w:val="bottom"/>
            <w:hideMark/>
          </w:tcPr>
          <w:p w:rsidR="002F4893" w:rsidRPr="00633AE6" w:rsidRDefault="002F4893" w:rsidP="009A6380">
            <w:pPr>
              <w:spacing w:after="0" w:line="240" w:lineRule="auto"/>
              <w:jc w:val="right"/>
              <w:rPr>
                <w:rFonts w:ascii="Times New Roman" w:eastAsia="Times New Roman" w:hAnsi="Times New Roman" w:cs="Times New Roman"/>
                <w:color w:val="000000"/>
                <w:sz w:val="24"/>
                <w:szCs w:val="24"/>
              </w:rPr>
            </w:pPr>
            <w:r w:rsidRPr="00633AE6">
              <w:rPr>
                <w:rFonts w:ascii="Times New Roman" w:eastAsia="Times New Roman" w:hAnsi="Times New Roman" w:cs="Times New Roman"/>
                <w:color w:val="000000"/>
                <w:sz w:val="24"/>
                <w:szCs w:val="24"/>
              </w:rPr>
              <w:t xml:space="preserve">1 561 420  </w:t>
            </w:r>
          </w:p>
        </w:tc>
      </w:tr>
      <w:tr w:rsidR="002F4893" w:rsidRPr="00633AE6" w:rsidTr="00C72FC1">
        <w:trPr>
          <w:trHeight w:val="306"/>
        </w:trPr>
        <w:tc>
          <w:tcPr>
            <w:tcW w:w="2195" w:type="dxa"/>
            <w:tcBorders>
              <w:top w:val="nil"/>
              <w:left w:val="single" w:sz="4" w:space="0" w:color="auto"/>
              <w:bottom w:val="single" w:sz="4" w:space="0" w:color="auto"/>
              <w:right w:val="single" w:sz="4" w:space="0" w:color="auto"/>
            </w:tcBorders>
            <w:shd w:val="clear" w:color="auto" w:fill="auto"/>
            <w:noWrap/>
            <w:vAlign w:val="bottom"/>
            <w:hideMark/>
          </w:tcPr>
          <w:p w:rsidR="002F4893" w:rsidRPr="00633AE6" w:rsidRDefault="002F4893" w:rsidP="002F4893">
            <w:pPr>
              <w:spacing w:after="0" w:line="240" w:lineRule="auto"/>
              <w:jc w:val="center"/>
              <w:rPr>
                <w:rFonts w:ascii="Times New Roman" w:eastAsia="Times New Roman" w:hAnsi="Times New Roman" w:cs="Times New Roman"/>
                <w:color w:val="000000"/>
                <w:sz w:val="24"/>
                <w:szCs w:val="24"/>
              </w:rPr>
            </w:pPr>
            <w:r w:rsidRPr="00633AE6">
              <w:rPr>
                <w:rFonts w:ascii="Times New Roman" w:eastAsia="Times New Roman" w:hAnsi="Times New Roman" w:cs="Times New Roman"/>
                <w:color w:val="000000"/>
                <w:sz w:val="24"/>
                <w:szCs w:val="24"/>
              </w:rPr>
              <w:t>2</w:t>
            </w:r>
          </w:p>
        </w:tc>
        <w:tc>
          <w:tcPr>
            <w:tcW w:w="2409" w:type="dxa"/>
            <w:tcBorders>
              <w:top w:val="nil"/>
              <w:left w:val="nil"/>
              <w:bottom w:val="single" w:sz="4" w:space="0" w:color="auto"/>
              <w:right w:val="single" w:sz="4" w:space="0" w:color="auto"/>
            </w:tcBorders>
            <w:shd w:val="clear" w:color="auto" w:fill="auto"/>
            <w:noWrap/>
            <w:vAlign w:val="bottom"/>
            <w:hideMark/>
          </w:tcPr>
          <w:p w:rsidR="002F4893" w:rsidRPr="00633AE6" w:rsidRDefault="002F4893" w:rsidP="009A6380">
            <w:pPr>
              <w:spacing w:after="0" w:line="240" w:lineRule="auto"/>
              <w:jc w:val="right"/>
              <w:rPr>
                <w:rFonts w:ascii="Times New Roman" w:eastAsia="Times New Roman" w:hAnsi="Times New Roman" w:cs="Times New Roman"/>
                <w:color w:val="000000"/>
                <w:sz w:val="24"/>
                <w:szCs w:val="24"/>
              </w:rPr>
            </w:pPr>
            <w:r w:rsidRPr="00633AE6">
              <w:rPr>
                <w:rFonts w:ascii="Times New Roman" w:eastAsia="Times New Roman" w:hAnsi="Times New Roman" w:cs="Times New Roman"/>
                <w:color w:val="000000"/>
                <w:sz w:val="24"/>
                <w:szCs w:val="24"/>
              </w:rPr>
              <w:t xml:space="preserve">2 290 500  </w:t>
            </w:r>
          </w:p>
        </w:tc>
        <w:tc>
          <w:tcPr>
            <w:tcW w:w="2316" w:type="dxa"/>
            <w:tcBorders>
              <w:top w:val="nil"/>
              <w:left w:val="nil"/>
              <w:bottom w:val="single" w:sz="4" w:space="0" w:color="auto"/>
              <w:right w:val="single" w:sz="4" w:space="0" w:color="auto"/>
            </w:tcBorders>
            <w:shd w:val="clear" w:color="auto" w:fill="auto"/>
            <w:noWrap/>
            <w:vAlign w:val="bottom"/>
            <w:hideMark/>
          </w:tcPr>
          <w:p w:rsidR="002F4893" w:rsidRPr="00633AE6" w:rsidRDefault="002F4893" w:rsidP="009A6380">
            <w:pPr>
              <w:spacing w:after="0" w:line="240" w:lineRule="auto"/>
              <w:jc w:val="right"/>
              <w:rPr>
                <w:rFonts w:ascii="Times New Roman" w:eastAsia="Times New Roman" w:hAnsi="Times New Roman" w:cs="Times New Roman"/>
                <w:color w:val="000000"/>
                <w:sz w:val="24"/>
                <w:szCs w:val="24"/>
              </w:rPr>
            </w:pPr>
            <w:r w:rsidRPr="00633AE6">
              <w:rPr>
                <w:rFonts w:ascii="Times New Roman" w:eastAsia="Times New Roman" w:hAnsi="Times New Roman" w:cs="Times New Roman"/>
                <w:color w:val="000000"/>
                <w:sz w:val="24"/>
                <w:szCs w:val="24"/>
              </w:rPr>
              <w:t xml:space="preserve">1 998 407  </w:t>
            </w:r>
          </w:p>
        </w:tc>
        <w:tc>
          <w:tcPr>
            <w:tcW w:w="2487" w:type="dxa"/>
            <w:tcBorders>
              <w:top w:val="nil"/>
              <w:left w:val="nil"/>
              <w:bottom w:val="single" w:sz="4" w:space="0" w:color="auto"/>
              <w:right w:val="single" w:sz="4" w:space="0" w:color="auto"/>
            </w:tcBorders>
            <w:shd w:val="clear" w:color="auto" w:fill="auto"/>
            <w:noWrap/>
            <w:vAlign w:val="bottom"/>
            <w:hideMark/>
          </w:tcPr>
          <w:p w:rsidR="002F4893" w:rsidRPr="00633AE6" w:rsidRDefault="002F4893" w:rsidP="009A6380">
            <w:pPr>
              <w:spacing w:after="0" w:line="240" w:lineRule="auto"/>
              <w:jc w:val="right"/>
              <w:rPr>
                <w:rFonts w:ascii="Times New Roman" w:eastAsia="Times New Roman" w:hAnsi="Times New Roman" w:cs="Times New Roman"/>
                <w:color w:val="000000"/>
                <w:sz w:val="24"/>
                <w:szCs w:val="24"/>
              </w:rPr>
            </w:pPr>
            <w:r w:rsidRPr="00633AE6">
              <w:rPr>
                <w:rFonts w:ascii="Times New Roman" w:eastAsia="Times New Roman" w:hAnsi="Times New Roman" w:cs="Times New Roman"/>
                <w:color w:val="000000"/>
                <w:sz w:val="24"/>
                <w:szCs w:val="24"/>
              </w:rPr>
              <w:t xml:space="preserve">2 098 280  </w:t>
            </w:r>
          </w:p>
        </w:tc>
      </w:tr>
      <w:tr w:rsidR="002F4893" w:rsidRPr="00633AE6" w:rsidTr="00C72FC1">
        <w:trPr>
          <w:trHeight w:val="306"/>
        </w:trPr>
        <w:tc>
          <w:tcPr>
            <w:tcW w:w="2195" w:type="dxa"/>
            <w:tcBorders>
              <w:top w:val="nil"/>
              <w:left w:val="single" w:sz="4" w:space="0" w:color="auto"/>
              <w:bottom w:val="single" w:sz="4" w:space="0" w:color="auto"/>
              <w:right w:val="single" w:sz="4" w:space="0" w:color="auto"/>
            </w:tcBorders>
            <w:shd w:val="clear" w:color="auto" w:fill="auto"/>
            <w:noWrap/>
            <w:vAlign w:val="bottom"/>
            <w:hideMark/>
          </w:tcPr>
          <w:p w:rsidR="002F4893" w:rsidRPr="00633AE6" w:rsidRDefault="002F4893" w:rsidP="002F4893">
            <w:pPr>
              <w:spacing w:after="0" w:line="240" w:lineRule="auto"/>
              <w:jc w:val="center"/>
              <w:rPr>
                <w:rFonts w:ascii="Times New Roman" w:eastAsia="Times New Roman" w:hAnsi="Times New Roman" w:cs="Times New Roman"/>
                <w:color w:val="000000"/>
                <w:sz w:val="24"/>
                <w:szCs w:val="24"/>
              </w:rPr>
            </w:pPr>
            <w:r w:rsidRPr="00633AE6">
              <w:rPr>
                <w:rFonts w:ascii="Times New Roman" w:eastAsia="Times New Roman" w:hAnsi="Times New Roman" w:cs="Times New Roman"/>
                <w:color w:val="000000"/>
                <w:sz w:val="24"/>
                <w:szCs w:val="24"/>
              </w:rPr>
              <w:t>3</w:t>
            </w:r>
          </w:p>
        </w:tc>
        <w:tc>
          <w:tcPr>
            <w:tcW w:w="2409" w:type="dxa"/>
            <w:tcBorders>
              <w:top w:val="nil"/>
              <w:left w:val="nil"/>
              <w:bottom w:val="single" w:sz="4" w:space="0" w:color="auto"/>
              <w:right w:val="single" w:sz="4" w:space="0" w:color="auto"/>
            </w:tcBorders>
            <w:shd w:val="clear" w:color="auto" w:fill="auto"/>
            <w:noWrap/>
            <w:vAlign w:val="bottom"/>
            <w:hideMark/>
          </w:tcPr>
          <w:p w:rsidR="002F4893" w:rsidRPr="00633AE6" w:rsidRDefault="002F4893" w:rsidP="009A6380">
            <w:pPr>
              <w:spacing w:after="0" w:line="240" w:lineRule="auto"/>
              <w:jc w:val="right"/>
              <w:rPr>
                <w:rFonts w:ascii="Times New Roman" w:eastAsia="Times New Roman" w:hAnsi="Times New Roman" w:cs="Times New Roman"/>
                <w:color w:val="000000"/>
                <w:sz w:val="24"/>
                <w:szCs w:val="24"/>
              </w:rPr>
            </w:pPr>
            <w:r w:rsidRPr="00633AE6">
              <w:rPr>
                <w:rFonts w:ascii="Times New Roman" w:eastAsia="Times New Roman" w:hAnsi="Times New Roman" w:cs="Times New Roman"/>
                <w:color w:val="000000"/>
                <w:sz w:val="24"/>
                <w:szCs w:val="24"/>
              </w:rPr>
              <w:t xml:space="preserve">-1 244 085  </w:t>
            </w:r>
          </w:p>
        </w:tc>
        <w:tc>
          <w:tcPr>
            <w:tcW w:w="2316" w:type="dxa"/>
            <w:tcBorders>
              <w:top w:val="nil"/>
              <w:left w:val="nil"/>
              <w:bottom w:val="single" w:sz="4" w:space="0" w:color="auto"/>
              <w:right w:val="single" w:sz="4" w:space="0" w:color="auto"/>
            </w:tcBorders>
            <w:shd w:val="clear" w:color="auto" w:fill="auto"/>
            <w:noWrap/>
            <w:vAlign w:val="bottom"/>
            <w:hideMark/>
          </w:tcPr>
          <w:p w:rsidR="002F4893" w:rsidRPr="00633AE6" w:rsidRDefault="002F4893" w:rsidP="009A6380">
            <w:pPr>
              <w:spacing w:after="0" w:line="240" w:lineRule="auto"/>
              <w:jc w:val="right"/>
              <w:rPr>
                <w:rFonts w:ascii="Times New Roman" w:eastAsia="Times New Roman" w:hAnsi="Times New Roman" w:cs="Times New Roman"/>
                <w:color w:val="000000"/>
                <w:sz w:val="24"/>
                <w:szCs w:val="24"/>
              </w:rPr>
            </w:pPr>
            <w:r w:rsidRPr="00633AE6">
              <w:rPr>
                <w:rFonts w:ascii="Times New Roman" w:eastAsia="Times New Roman" w:hAnsi="Times New Roman" w:cs="Times New Roman"/>
                <w:color w:val="000000"/>
                <w:sz w:val="24"/>
                <w:szCs w:val="24"/>
              </w:rPr>
              <w:t xml:space="preserve">-683 348  </w:t>
            </w:r>
          </w:p>
        </w:tc>
        <w:tc>
          <w:tcPr>
            <w:tcW w:w="2487" w:type="dxa"/>
            <w:tcBorders>
              <w:top w:val="nil"/>
              <w:left w:val="nil"/>
              <w:bottom w:val="single" w:sz="4" w:space="0" w:color="auto"/>
              <w:right w:val="single" w:sz="4" w:space="0" w:color="auto"/>
            </w:tcBorders>
            <w:shd w:val="clear" w:color="auto" w:fill="auto"/>
            <w:noWrap/>
            <w:vAlign w:val="bottom"/>
            <w:hideMark/>
          </w:tcPr>
          <w:p w:rsidR="002F4893" w:rsidRPr="00633AE6" w:rsidRDefault="002F4893" w:rsidP="009A6380">
            <w:pPr>
              <w:spacing w:after="0" w:line="240" w:lineRule="auto"/>
              <w:jc w:val="right"/>
              <w:rPr>
                <w:rFonts w:ascii="Times New Roman" w:eastAsia="Times New Roman" w:hAnsi="Times New Roman" w:cs="Times New Roman"/>
                <w:color w:val="000000"/>
                <w:sz w:val="24"/>
                <w:szCs w:val="24"/>
              </w:rPr>
            </w:pPr>
            <w:r w:rsidRPr="00633AE6">
              <w:rPr>
                <w:rFonts w:ascii="Times New Roman" w:eastAsia="Times New Roman" w:hAnsi="Times New Roman" w:cs="Times New Roman"/>
                <w:color w:val="000000"/>
                <w:sz w:val="24"/>
                <w:szCs w:val="24"/>
              </w:rPr>
              <w:t xml:space="preserve">-536 860  </w:t>
            </w:r>
          </w:p>
        </w:tc>
      </w:tr>
      <w:tr w:rsidR="002F4893" w:rsidRPr="00633AE6" w:rsidTr="00C72FC1">
        <w:trPr>
          <w:trHeight w:val="306"/>
        </w:trPr>
        <w:tc>
          <w:tcPr>
            <w:tcW w:w="2195" w:type="dxa"/>
            <w:tcBorders>
              <w:top w:val="nil"/>
              <w:left w:val="single" w:sz="4" w:space="0" w:color="auto"/>
              <w:bottom w:val="single" w:sz="4" w:space="0" w:color="auto"/>
              <w:right w:val="single" w:sz="4" w:space="0" w:color="auto"/>
            </w:tcBorders>
            <w:shd w:val="clear" w:color="auto" w:fill="auto"/>
            <w:noWrap/>
            <w:vAlign w:val="bottom"/>
            <w:hideMark/>
          </w:tcPr>
          <w:p w:rsidR="002F4893" w:rsidRPr="00633AE6" w:rsidRDefault="002F4893" w:rsidP="002F4893">
            <w:pPr>
              <w:spacing w:after="0" w:line="240" w:lineRule="auto"/>
              <w:jc w:val="center"/>
              <w:rPr>
                <w:rFonts w:ascii="Times New Roman" w:eastAsia="Times New Roman" w:hAnsi="Times New Roman" w:cs="Times New Roman"/>
                <w:color w:val="000000"/>
                <w:sz w:val="24"/>
                <w:szCs w:val="24"/>
              </w:rPr>
            </w:pPr>
            <w:r w:rsidRPr="00633AE6">
              <w:rPr>
                <w:rFonts w:ascii="Times New Roman" w:eastAsia="Times New Roman" w:hAnsi="Times New Roman" w:cs="Times New Roman"/>
                <w:color w:val="000000"/>
                <w:sz w:val="24"/>
                <w:szCs w:val="24"/>
              </w:rPr>
              <w:t>4</w:t>
            </w:r>
          </w:p>
        </w:tc>
        <w:tc>
          <w:tcPr>
            <w:tcW w:w="2409" w:type="dxa"/>
            <w:tcBorders>
              <w:top w:val="nil"/>
              <w:left w:val="nil"/>
              <w:bottom w:val="single" w:sz="4" w:space="0" w:color="auto"/>
              <w:right w:val="single" w:sz="4" w:space="0" w:color="auto"/>
            </w:tcBorders>
            <w:shd w:val="clear" w:color="auto" w:fill="auto"/>
            <w:noWrap/>
            <w:vAlign w:val="bottom"/>
            <w:hideMark/>
          </w:tcPr>
          <w:p w:rsidR="002F4893" w:rsidRPr="00633AE6" w:rsidRDefault="002F4893" w:rsidP="009A6380">
            <w:pPr>
              <w:spacing w:after="0" w:line="240" w:lineRule="auto"/>
              <w:jc w:val="right"/>
              <w:rPr>
                <w:rFonts w:ascii="Times New Roman" w:eastAsia="Times New Roman" w:hAnsi="Times New Roman" w:cs="Times New Roman"/>
                <w:color w:val="000000"/>
                <w:sz w:val="24"/>
                <w:szCs w:val="24"/>
              </w:rPr>
            </w:pPr>
            <w:r w:rsidRPr="00633AE6">
              <w:rPr>
                <w:rFonts w:ascii="Times New Roman" w:eastAsia="Times New Roman" w:hAnsi="Times New Roman" w:cs="Times New Roman"/>
                <w:color w:val="000000"/>
                <w:sz w:val="24"/>
                <w:szCs w:val="24"/>
              </w:rPr>
              <w:t xml:space="preserve">211 645  </w:t>
            </w:r>
          </w:p>
        </w:tc>
        <w:tc>
          <w:tcPr>
            <w:tcW w:w="2316" w:type="dxa"/>
            <w:tcBorders>
              <w:top w:val="nil"/>
              <w:left w:val="nil"/>
              <w:bottom w:val="single" w:sz="4" w:space="0" w:color="auto"/>
              <w:right w:val="single" w:sz="4" w:space="0" w:color="auto"/>
            </w:tcBorders>
            <w:shd w:val="clear" w:color="auto" w:fill="auto"/>
            <w:noWrap/>
            <w:vAlign w:val="bottom"/>
            <w:hideMark/>
          </w:tcPr>
          <w:p w:rsidR="002F4893" w:rsidRPr="00633AE6" w:rsidRDefault="002F4893" w:rsidP="009A6380">
            <w:pPr>
              <w:spacing w:after="0" w:line="240" w:lineRule="auto"/>
              <w:jc w:val="right"/>
              <w:rPr>
                <w:rFonts w:ascii="Times New Roman" w:eastAsia="Times New Roman" w:hAnsi="Times New Roman" w:cs="Times New Roman"/>
                <w:color w:val="000000"/>
                <w:sz w:val="24"/>
                <w:szCs w:val="24"/>
              </w:rPr>
            </w:pPr>
            <w:r w:rsidRPr="00633AE6">
              <w:rPr>
                <w:rFonts w:ascii="Times New Roman" w:eastAsia="Times New Roman" w:hAnsi="Times New Roman" w:cs="Times New Roman"/>
                <w:color w:val="000000"/>
                <w:sz w:val="24"/>
                <w:szCs w:val="24"/>
              </w:rPr>
              <w:t xml:space="preserve">195 168  </w:t>
            </w:r>
          </w:p>
        </w:tc>
        <w:tc>
          <w:tcPr>
            <w:tcW w:w="2487" w:type="dxa"/>
            <w:tcBorders>
              <w:top w:val="nil"/>
              <w:left w:val="nil"/>
              <w:bottom w:val="single" w:sz="4" w:space="0" w:color="auto"/>
              <w:right w:val="single" w:sz="4" w:space="0" w:color="auto"/>
            </w:tcBorders>
            <w:shd w:val="clear" w:color="auto" w:fill="auto"/>
            <w:noWrap/>
            <w:vAlign w:val="bottom"/>
            <w:hideMark/>
          </w:tcPr>
          <w:p w:rsidR="002F4893" w:rsidRPr="00633AE6" w:rsidRDefault="002F4893" w:rsidP="009A6380">
            <w:pPr>
              <w:spacing w:after="0" w:line="240" w:lineRule="auto"/>
              <w:jc w:val="right"/>
              <w:rPr>
                <w:rFonts w:ascii="Times New Roman" w:eastAsia="Times New Roman" w:hAnsi="Times New Roman" w:cs="Times New Roman"/>
                <w:color w:val="000000"/>
                <w:sz w:val="24"/>
                <w:szCs w:val="24"/>
              </w:rPr>
            </w:pPr>
            <w:r w:rsidRPr="00633AE6">
              <w:rPr>
                <w:rFonts w:ascii="Times New Roman" w:eastAsia="Times New Roman" w:hAnsi="Times New Roman" w:cs="Times New Roman"/>
                <w:color w:val="000000"/>
                <w:sz w:val="24"/>
                <w:szCs w:val="24"/>
              </w:rPr>
              <w:t xml:space="preserve">236 481  </w:t>
            </w:r>
          </w:p>
        </w:tc>
      </w:tr>
      <w:tr w:rsidR="002F4893" w:rsidRPr="00633AE6" w:rsidTr="00C72FC1">
        <w:trPr>
          <w:trHeight w:val="306"/>
        </w:trPr>
        <w:tc>
          <w:tcPr>
            <w:tcW w:w="2195" w:type="dxa"/>
            <w:tcBorders>
              <w:top w:val="nil"/>
              <w:left w:val="single" w:sz="4" w:space="0" w:color="auto"/>
              <w:bottom w:val="single" w:sz="4" w:space="0" w:color="auto"/>
              <w:right w:val="single" w:sz="4" w:space="0" w:color="auto"/>
            </w:tcBorders>
            <w:shd w:val="clear" w:color="auto" w:fill="auto"/>
            <w:noWrap/>
            <w:vAlign w:val="bottom"/>
            <w:hideMark/>
          </w:tcPr>
          <w:p w:rsidR="002F4893" w:rsidRPr="00633AE6" w:rsidRDefault="002F4893" w:rsidP="002F4893">
            <w:pPr>
              <w:spacing w:after="0" w:line="240" w:lineRule="auto"/>
              <w:jc w:val="center"/>
              <w:rPr>
                <w:rFonts w:ascii="Times New Roman" w:eastAsia="Times New Roman" w:hAnsi="Times New Roman" w:cs="Times New Roman"/>
                <w:color w:val="000000"/>
                <w:sz w:val="24"/>
                <w:szCs w:val="24"/>
              </w:rPr>
            </w:pPr>
            <w:r w:rsidRPr="00633AE6">
              <w:rPr>
                <w:rFonts w:ascii="Times New Roman" w:eastAsia="Times New Roman" w:hAnsi="Times New Roman" w:cs="Times New Roman"/>
                <w:color w:val="000000"/>
                <w:sz w:val="24"/>
                <w:szCs w:val="24"/>
              </w:rPr>
              <w:t>5</w:t>
            </w:r>
          </w:p>
        </w:tc>
        <w:tc>
          <w:tcPr>
            <w:tcW w:w="2409" w:type="dxa"/>
            <w:tcBorders>
              <w:top w:val="nil"/>
              <w:left w:val="nil"/>
              <w:bottom w:val="single" w:sz="4" w:space="0" w:color="auto"/>
              <w:right w:val="single" w:sz="4" w:space="0" w:color="auto"/>
            </w:tcBorders>
            <w:shd w:val="clear" w:color="auto" w:fill="auto"/>
            <w:noWrap/>
            <w:vAlign w:val="bottom"/>
            <w:hideMark/>
          </w:tcPr>
          <w:p w:rsidR="002F4893" w:rsidRPr="00633AE6" w:rsidRDefault="002F4893" w:rsidP="009A6380">
            <w:pPr>
              <w:spacing w:after="0" w:line="240" w:lineRule="auto"/>
              <w:jc w:val="right"/>
              <w:rPr>
                <w:rFonts w:ascii="Times New Roman" w:eastAsia="Times New Roman" w:hAnsi="Times New Roman" w:cs="Times New Roman"/>
                <w:color w:val="000000"/>
                <w:sz w:val="24"/>
                <w:szCs w:val="24"/>
              </w:rPr>
            </w:pPr>
            <w:r w:rsidRPr="00633AE6">
              <w:rPr>
                <w:rFonts w:ascii="Times New Roman" w:eastAsia="Times New Roman" w:hAnsi="Times New Roman" w:cs="Times New Roman"/>
                <w:color w:val="000000"/>
                <w:sz w:val="24"/>
                <w:szCs w:val="24"/>
              </w:rPr>
              <w:t xml:space="preserve">-1 032 440  </w:t>
            </w:r>
          </w:p>
        </w:tc>
        <w:tc>
          <w:tcPr>
            <w:tcW w:w="2316" w:type="dxa"/>
            <w:tcBorders>
              <w:top w:val="nil"/>
              <w:left w:val="nil"/>
              <w:bottom w:val="single" w:sz="4" w:space="0" w:color="auto"/>
              <w:right w:val="single" w:sz="4" w:space="0" w:color="auto"/>
            </w:tcBorders>
            <w:shd w:val="clear" w:color="auto" w:fill="auto"/>
            <w:noWrap/>
            <w:vAlign w:val="bottom"/>
            <w:hideMark/>
          </w:tcPr>
          <w:p w:rsidR="002F4893" w:rsidRPr="00633AE6" w:rsidRDefault="002F4893" w:rsidP="009A6380">
            <w:pPr>
              <w:spacing w:after="0" w:line="240" w:lineRule="auto"/>
              <w:jc w:val="right"/>
              <w:rPr>
                <w:rFonts w:ascii="Times New Roman" w:eastAsia="Times New Roman" w:hAnsi="Times New Roman" w:cs="Times New Roman"/>
                <w:color w:val="000000"/>
                <w:sz w:val="24"/>
                <w:szCs w:val="24"/>
              </w:rPr>
            </w:pPr>
            <w:r w:rsidRPr="00633AE6">
              <w:rPr>
                <w:rFonts w:ascii="Times New Roman" w:eastAsia="Times New Roman" w:hAnsi="Times New Roman" w:cs="Times New Roman"/>
                <w:color w:val="000000"/>
                <w:sz w:val="24"/>
                <w:szCs w:val="24"/>
              </w:rPr>
              <w:t xml:space="preserve">-488 180  </w:t>
            </w:r>
          </w:p>
        </w:tc>
        <w:tc>
          <w:tcPr>
            <w:tcW w:w="2487" w:type="dxa"/>
            <w:tcBorders>
              <w:top w:val="nil"/>
              <w:left w:val="nil"/>
              <w:bottom w:val="single" w:sz="4" w:space="0" w:color="auto"/>
              <w:right w:val="single" w:sz="4" w:space="0" w:color="auto"/>
            </w:tcBorders>
            <w:shd w:val="clear" w:color="auto" w:fill="auto"/>
            <w:noWrap/>
            <w:vAlign w:val="bottom"/>
            <w:hideMark/>
          </w:tcPr>
          <w:p w:rsidR="002F4893" w:rsidRPr="00633AE6" w:rsidRDefault="002F4893" w:rsidP="009A6380">
            <w:pPr>
              <w:spacing w:after="0" w:line="240" w:lineRule="auto"/>
              <w:jc w:val="right"/>
              <w:rPr>
                <w:rFonts w:ascii="Times New Roman" w:eastAsia="Times New Roman" w:hAnsi="Times New Roman" w:cs="Times New Roman"/>
                <w:color w:val="000000"/>
                <w:sz w:val="24"/>
                <w:szCs w:val="24"/>
              </w:rPr>
            </w:pPr>
            <w:r w:rsidRPr="00633AE6">
              <w:rPr>
                <w:rFonts w:ascii="Times New Roman" w:eastAsia="Times New Roman" w:hAnsi="Times New Roman" w:cs="Times New Roman"/>
                <w:color w:val="000000"/>
                <w:sz w:val="24"/>
                <w:szCs w:val="24"/>
              </w:rPr>
              <w:t xml:space="preserve">-300 379  </w:t>
            </w:r>
          </w:p>
        </w:tc>
      </w:tr>
      <w:tr w:rsidR="002F4893" w:rsidRPr="00633AE6" w:rsidTr="00C72FC1">
        <w:trPr>
          <w:trHeight w:val="306"/>
        </w:trPr>
        <w:tc>
          <w:tcPr>
            <w:tcW w:w="2195" w:type="dxa"/>
            <w:tcBorders>
              <w:top w:val="nil"/>
              <w:left w:val="single" w:sz="4" w:space="0" w:color="auto"/>
              <w:bottom w:val="single" w:sz="4" w:space="0" w:color="auto"/>
              <w:right w:val="single" w:sz="4" w:space="0" w:color="auto"/>
            </w:tcBorders>
            <w:shd w:val="clear" w:color="auto" w:fill="auto"/>
            <w:noWrap/>
            <w:vAlign w:val="bottom"/>
            <w:hideMark/>
          </w:tcPr>
          <w:p w:rsidR="002F4893" w:rsidRPr="00633AE6" w:rsidRDefault="002F4893" w:rsidP="002F4893">
            <w:pPr>
              <w:spacing w:after="0" w:line="240" w:lineRule="auto"/>
              <w:jc w:val="center"/>
              <w:rPr>
                <w:rFonts w:ascii="Times New Roman" w:eastAsia="Times New Roman" w:hAnsi="Times New Roman" w:cs="Times New Roman"/>
                <w:color w:val="000000"/>
                <w:sz w:val="24"/>
                <w:szCs w:val="24"/>
              </w:rPr>
            </w:pPr>
            <w:r w:rsidRPr="00633AE6">
              <w:rPr>
                <w:rFonts w:ascii="Times New Roman" w:eastAsia="Times New Roman" w:hAnsi="Times New Roman" w:cs="Times New Roman"/>
                <w:color w:val="000000"/>
                <w:sz w:val="24"/>
                <w:szCs w:val="24"/>
              </w:rPr>
              <w:t>6</w:t>
            </w:r>
          </w:p>
        </w:tc>
        <w:tc>
          <w:tcPr>
            <w:tcW w:w="2409" w:type="dxa"/>
            <w:tcBorders>
              <w:top w:val="nil"/>
              <w:left w:val="nil"/>
              <w:bottom w:val="single" w:sz="4" w:space="0" w:color="auto"/>
              <w:right w:val="single" w:sz="4" w:space="0" w:color="auto"/>
            </w:tcBorders>
            <w:shd w:val="clear" w:color="auto" w:fill="auto"/>
            <w:noWrap/>
            <w:vAlign w:val="bottom"/>
            <w:hideMark/>
          </w:tcPr>
          <w:p w:rsidR="002F4893" w:rsidRPr="00633AE6" w:rsidRDefault="002F4893" w:rsidP="009A6380">
            <w:pPr>
              <w:spacing w:after="0" w:line="240" w:lineRule="auto"/>
              <w:jc w:val="right"/>
              <w:rPr>
                <w:rFonts w:ascii="Times New Roman" w:eastAsia="Times New Roman" w:hAnsi="Times New Roman" w:cs="Times New Roman"/>
                <w:color w:val="000000"/>
                <w:sz w:val="24"/>
                <w:szCs w:val="24"/>
              </w:rPr>
            </w:pPr>
            <w:r w:rsidRPr="00633AE6">
              <w:rPr>
                <w:rFonts w:ascii="Times New Roman" w:eastAsia="Times New Roman" w:hAnsi="Times New Roman" w:cs="Times New Roman"/>
                <w:color w:val="000000"/>
                <w:sz w:val="24"/>
                <w:szCs w:val="24"/>
              </w:rPr>
              <w:t xml:space="preserve">119 559  </w:t>
            </w:r>
          </w:p>
        </w:tc>
        <w:tc>
          <w:tcPr>
            <w:tcW w:w="2316" w:type="dxa"/>
            <w:tcBorders>
              <w:top w:val="nil"/>
              <w:left w:val="nil"/>
              <w:bottom w:val="single" w:sz="4" w:space="0" w:color="auto"/>
              <w:right w:val="single" w:sz="4" w:space="0" w:color="auto"/>
            </w:tcBorders>
            <w:shd w:val="clear" w:color="auto" w:fill="auto"/>
            <w:noWrap/>
            <w:vAlign w:val="bottom"/>
            <w:hideMark/>
          </w:tcPr>
          <w:p w:rsidR="002F4893" w:rsidRPr="00633AE6" w:rsidRDefault="002F4893" w:rsidP="009A6380">
            <w:pPr>
              <w:spacing w:after="0" w:line="240" w:lineRule="auto"/>
              <w:jc w:val="right"/>
              <w:rPr>
                <w:rFonts w:ascii="Times New Roman" w:eastAsia="Times New Roman" w:hAnsi="Times New Roman" w:cs="Times New Roman"/>
                <w:color w:val="000000"/>
                <w:sz w:val="24"/>
                <w:szCs w:val="24"/>
              </w:rPr>
            </w:pPr>
            <w:r w:rsidRPr="00633AE6">
              <w:rPr>
                <w:rFonts w:ascii="Times New Roman" w:eastAsia="Times New Roman" w:hAnsi="Times New Roman" w:cs="Times New Roman"/>
                <w:color w:val="000000"/>
                <w:sz w:val="24"/>
                <w:szCs w:val="24"/>
              </w:rPr>
              <w:t xml:space="preserve">2 175  </w:t>
            </w:r>
          </w:p>
        </w:tc>
        <w:tc>
          <w:tcPr>
            <w:tcW w:w="2487" w:type="dxa"/>
            <w:tcBorders>
              <w:top w:val="nil"/>
              <w:left w:val="nil"/>
              <w:bottom w:val="single" w:sz="4" w:space="0" w:color="auto"/>
              <w:right w:val="single" w:sz="4" w:space="0" w:color="auto"/>
            </w:tcBorders>
            <w:shd w:val="clear" w:color="auto" w:fill="auto"/>
            <w:noWrap/>
            <w:vAlign w:val="bottom"/>
            <w:hideMark/>
          </w:tcPr>
          <w:p w:rsidR="002F4893" w:rsidRPr="00633AE6" w:rsidRDefault="002F4893" w:rsidP="009A6380">
            <w:pPr>
              <w:spacing w:after="0" w:line="240" w:lineRule="auto"/>
              <w:jc w:val="right"/>
              <w:rPr>
                <w:rFonts w:ascii="Times New Roman" w:eastAsia="Times New Roman" w:hAnsi="Times New Roman" w:cs="Times New Roman"/>
                <w:color w:val="000000"/>
                <w:sz w:val="24"/>
                <w:szCs w:val="24"/>
              </w:rPr>
            </w:pPr>
            <w:r w:rsidRPr="00633AE6">
              <w:rPr>
                <w:rFonts w:ascii="Times New Roman" w:eastAsia="Times New Roman" w:hAnsi="Times New Roman" w:cs="Times New Roman"/>
                <w:color w:val="000000"/>
                <w:sz w:val="24"/>
                <w:szCs w:val="24"/>
              </w:rPr>
              <w:t xml:space="preserve">0  </w:t>
            </w:r>
          </w:p>
        </w:tc>
      </w:tr>
      <w:tr w:rsidR="002F4893" w:rsidRPr="00633AE6" w:rsidTr="00C72FC1">
        <w:trPr>
          <w:trHeight w:val="306"/>
        </w:trPr>
        <w:tc>
          <w:tcPr>
            <w:tcW w:w="2195" w:type="dxa"/>
            <w:tcBorders>
              <w:top w:val="nil"/>
              <w:left w:val="single" w:sz="4" w:space="0" w:color="auto"/>
              <w:bottom w:val="single" w:sz="4" w:space="0" w:color="auto"/>
              <w:right w:val="single" w:sz="4" w:space="0" w:color="auto"/>
            </w:tcBorders>
            <w:shd w:val="clear" w:color="auto" w:fill="auto"/>
            <w:noWrap/>
            <w:vAlign w:val="bottom"/>
            <w:hideMark/>
          </w:tcPr>
          <w:p w:rsidR="002F4893" w:rsidRPr="00633AE6" w:rsidRDefault="002F4893" w:rsidP="002F4893">
            <w:pPr>
              <w:spacing w:after="0" w:line="240" w:lineRule="auto"/>
              <w:jc w:val="center"/>
              <w:rPr>
                <w:rFonts w:ascii="Times New Roman" w:eastAsia="Times New Roman" w:hAnsi="Times New Roman" w:cs="Times New Roman"/>
                <w:color w:val="000000"/>
                <w:sz w:val="24"/>
                <w:szCs w:val="24"/>
              </w:rPr>
            </w:pPr>
            <w:r w:rsidRPr="00633AE6">
              <w:rPr>
                <w:rFonts w:ascii="Times New Roman" w:eastAsia="Times New Roman" w:hAnsi="Times New Roman" w:cs="Times New Roman"/>
                <w:color w:val="000000"/>
                <w:sz w:val="24"/>
                <w:szCs w:val="24"/>
              </w:rPr>
              <w:t>7</w:t>
            </w:r>
          </w:p>
        </w:tc>
        <w:tc>
          <w:tcPr>
            <w:tcW w:w="2409" w:type="dxa"/>
            <w:tcBorders>
              <w:top w:val="nil"/>
              <w:left w:val="nil"/>
              <w:bottom w:val="single" w:sz="4" w:space="0" w:color="auto"/>
              <w:right w:val="single" w:sz="4" w:space="0" w:color="auto"/>
            </w:tcBorders>
            <w:shd w:val="clear" w:color="auto" w:fill="auto"/>
            <w:noWrap/>
            <w:vAlign w:val="bottom"/>
            <w:hideMark/>
          </w:tcPr>
          <w:p w:rsidR="002F4893" w:rsidRPr="00633AE6" w:rsidRDefault="002F4893" w:rsidP="009A6380">
            <w:pPr>
              <w:spacing w:after="0" w:line="240" w:lineRule="auto"/>
              <w:jc w:val="right"/>
              <w:rPr>
                <w:rFonts w:ascii="Times New Roman" w:eastAsia="Times New Roman" w:hAnsi="Times New Roman" w:cs="Times New Roman"/>
                <w:color w:val="000000"/>
                <w:sz w:val="24"/>
                <w:szCs w:val="24"/>
              </w:rPr>
            </w:pPr>
            <w:r w:rsidRPr="00633AE6">
              <w:rPr>
                <w:rFonts w:ascii="Times New Roman" w:eastAsia="Times New Roman" w:hAnsi="Times New Roman" w:cs="Times New Roman"/>
                <w:color w:val="000000"/>
                <w:sz w:val="24"/>
                <w:szCs w:val="24"/>
              </w:rPr>
              <w:t xml:space="preserve">-912 881  </w:t>
            </w:r>
          </w:p>
        </w:tc>
        <w:tc>
          <w:tcPr>
            <w:tcW w:w="2316" w:type="dxa"/>
            <w:tcBorders>
              <w:top w:val="nil"/>
              <w:left w:val="nil"/>
              <w:bottom w:val="single" w:sz="4" w:space="0" w:color="auto"/>
              <w:right w:val="single" w:sz="4" w:space="0" w:color="auto"/>
            </w:tcBorders>
            <w:shd w:val="clear" w:color="auto" w:fill="auto"/>
            <w:noWrap/>
            <w:vAlign w:val="bottom"/>
            <w:hideMark/>
          </w:tcPr>
          <w:p w:rsidR="002F4893" w:rsidRPr="00633AE6" w:rsidRDefault="002F4893" w:rsidP="009A6380">
            <w:pPr>
              <w:spacing w:after="0" w:line="240" w:lineRule="auto"/>
              <w:jc w:val="right"/>
              <w:rPr>
                <w:rFonts w:ascii="Times New Roman" w:eastAsia="Times New Roman" w:hAnsi="Times New Roman" w:cs="Times New Roman"/>
                <w:color w:val="000000"/>
                <w:sz w:val="24"/>
                <w:szCs w:val="24"/>
              </w:rPr>
            </w:pPr>
            <w:r w:rsidRPr="00633AE6">
              <w:rPr>
                <w:rFonts w:ascii="Times New Roman" w:eastAsia="Times New Roman" w:hAnsi="Times New Roman" w:cs="Times New Roman"/>
                <w:color w:val="000000"/>
                <w:sz w:val="24"/>
                <w:szCs w:val="24"/>
              </w:rPr>
              <w:t xml:space="preserve">-486 005  </w:t>
            </w:r>
          </w:p>
        </w:tc>
        <w:tc>
          <w:tcPr>
            <w:tcW w:w="2487" w:type="dxa"/>
            <w:tcBorders>
              <w:top w:val="nil"/>
              <w:left w:val="nil"/>
              <w:bottom w:val="single" w:sz="4" w:space="0" w:color="auto"/>
              <w:right w:val="single" w:sz="4" w:space="0" w:color="auto"/>
            </w:tcBorders>
            <w:shd w:val="clear" w:color="auto" w:fill="auto"/>
            <w:noWrap/>
            <w:vAlign w:val="bottom"/>
            <w:hideMark/>
          </w:tcPr>
          <w:p w:rsidR="002F4893" w:rsidRPr="00633AE6" w:rsidRDefault="002F4893" w:rsidP="009A6380">
            <w:pPr>
              <w:spacing w:after="0" w:line="240" w:lineRule="auto"/>
              <w:jc w:val="right"/>
              <w:rPr>
                <w:rFonts w:ascii="Times New Roman" w:eastAsia="Times New Roman" w:hAnsi="Times New Roman" w:cs="Times New Roman"/>
                <w:color w:val="000000"/>
                <w:sz w:val="24"/>
                <w:szCs w:val="24"/>
              </w:rPr>
            </w:pPr>
            <w:r w:rsidRPr="00633AE6">
              <w:rPr>
                <w:rFonts w:ascii="Times New Roman" w:eastAsia="Times New Roman" w:hAnsi="Times New Roman" w:cs="Times New Roman"/>
                <w:color w:val="000000"/>
                <w:sz w:val="24"/>
                <w:szCs w:val="24"/>
              </w:rPr>
              <w:t xml:space="preserve">-300 379  </w:t>
            </w:r>
          </w:p>
        </w:tc>
      </w:tr>
      <w:tr w:rsidR="002F4893" w:rsidRPr="00633AE6" w:rsidTr="00C72FC1">
        <w:trPr>
          <w:trHeight w:val="306"/>
        </w:trPr>
        <w:tc>
          <w:tcPr>
            <w:tcW w:w="2195" w:type="dxa"/>
            <w:tcBorders>
              <w:top w:val="nil"/>
              <w:left w:val="single" w:sz="4" w:space="0" w:color="auto"/>
              <w:bottom w:val="single" w:sz="4" w:space="0" w:color="auto"/>
              <w:right w:val="single" w:sz="4" w:space="0" w:color="auto"/>
            </w:tcBorders>
            <w:shd w:val="clear" w:color="auto" w:fill="auto"/>
            <w:noWrap/>
            <w:vAlign w:val="bottom"/>
            <w:hideMark/>
          </w:tcPr>
          <w:p w:rsidR="002F4893" w:rsidRPr="00633AE6" w:rsidRDefault="002F4893" w:rsidP="002F4893">
            <w:pPr>
              <w:spacing w:after="0" w:line="240" w:lineRule="auto"/>
              <w:jc w:val="center"/>
              <w:rPr>
                <w:rFonts w:ascii="Times New Roman" w:eastAsia="Times New Roman" w:hAnsi="Times New Roman" w:cs="Times New Roman"/>
                <w:color w:val="000000"/>
                <w:sz w:val="24"/>
                <w:szCs w:val="24"/>
              </w:rPr>
            </w:pPr>
            <w:r w:rsidRPr="00633AE6">
              <w:rPr>
                <w:rFonts w:ascii="Times New Roman" w:eastAsia="Times New Roman" w:hAnsi="Times New Roman" w:cs="Times New Roman"/>
                <w:color w:val="000000"/>
                <w:sz w:val="24"/>
                <w:szCs w:val="24"/>
              </w:rPr>
              <w:t>8</w:t>
            </w:r>
          </w:p>
        </w:tc>
        <w:tc>
          <w:tcPr>
            <w:tcW w:w="2409" w:type="dxa"/>
            <w:tcBorders>
              <w:top w:val="nil"/>
              <w:left w:val="nil"/>
              <w:bottom w:val="single" w:sz="4" w:space="0" w:color="auto"/>
              <w:right w:val="single" w:sz="4" w:space="0" w:color="auto"/>
            </w:tcBorders>
            <w:shd w:val="clear" w:color="auto" w:fill="auto"/>
            <w:noWrap/>
            <w:vAlign w:val="bottom"/>
            <w:hideMark/>
          </w:tcPr>
          <w:p w:rsidR="002F4893" w:rsidRPr="00633AE6" w:rsidRDefault="002F4893" w:rsidP="009A6380">
            <w:pPr>
              <w:spacing w:after="0" w:line="240" w:lineRule="auto"/>
              <w:jc w:val="right"/>
              <w:rPr>
                <w:rFonts w:ascii="Times New Roman" w:eastAsia="Times New Roman" w:hAnsi="Times New Roman" w:cs="Times New Roman"/>
                <w:color w:val="000000"/>
                <w:sz w:val="24"/>
                <w:szCs w:val="24"/>
              </w:rPr>
            </w:pPr>
            <w:r w:rsidRPr="00633AE6">
              <w:rPr>
                <w:rFonts w:ascii="Times New Roman" w:eastAsia="Times New Roman" w:hAnsi="Times New Roman" w:cs="Times New Roman"/>
                <w:color w:val="000000"/>
                <w:sz w:val="24"/>
                <w:szCs w:val="24"/>
              </w:rPr>
              <w:t xml:space="preserve">105 306  </w:t>
            </w:r>
          </w:p>
        </w:tc>
        <w:tc>
          <w:tcPr>
            <w:tcW w:w="2316" w:type="dxa"/>
            <w:tcBorders>
              <w:top w:val="nil"/>
              <w:left w:val="nil"/>
              <w:bottom w:val="single" w:sz="4" w:space="0" w:color="auto"/>
              <w:right w:val="single" w:sz="4" w:space="0" w:color="auto"/>
            </w:tcBorders>
            <w:shd w:val="clear" w:color="auto" w:fill="auto"/>
            <w:noWrap/>
            <w:vAlign w:val="bottom"/>
            <w:hideMark/>
          </w:tcPr>
          <w:p w:rsidR="002F4893" w:rsidRPr="00633AE6" w:rsidRDefault="002F4893" w:rsidP="009A6380">
            <w:pPr>
              <w:spacing w:after="0" w:line="240" w:lineRule="auto"/>
              <w:jc w:val="right"/>
              <w:rPr>
                <w:rFonts w:ascii="Times New Roman" w:eastAsia="Times New Roman" w:hAnsi="Times New Roman" w:cs="Times New Roman"/>
                <w:color w:val="000000"/>
                <w:sz w:val="24"/>
                <w:szCs w:val="24"/>
              </w:rPr>
            </w:pPr>
            <w:r w:rsidRPr="00633AE6">
              <w:rPr>
                <w:rFonts w:ascii="Times New Roman" w:eastAsia="Times New Roman" w:hAnsi="Times New Roman" w:cs="Times New Roman"/>
                <w:color w:val="000000"/>
                <w:sz w:val="24"/>
                <w:szCs w:val="24"/>
              </w:rPr>
              <w:t xml:space="preserve">67 339  </w:t>
            </w:r>
          </w:p>
        </w:tc>
        <w:tc>
          <w:tcPr>
            <w:tcW w:w="2487" w:type="dxa"/>
            <w:tcBorders>
              <w:top w:val="nil"/>
              <w:left w:val="nil"/>
              <w:bottom w:val="single" w:sz="4" w:space="0" w:color="auto"/>
              <w:right w:val="single" w:sz="4" w:space="0" w:color="auto"/>
            </w:tcBorders>
            <w:shd w:val="clear" w:color="auto" w:fill="auto"/>
            <w:noWrap/>
            <w:vAlign w:val="bottom"/>
            <w:hideMark/>
          </w:tcPr>
          <w:p w:rsidR="002F4893" w:rsidRPr="00633AE6" w:rsidRDefault="002F4893" w:rsidP="009A6380">
            <w:pPr>
              <w:spacing w:after="0" w:line="240" w:lineRule="auto"/>
              <w:jc w:val="right"/>
              <w:rPr>
                <w:rFonts w:ascii="Times New Roman" w:eastAsia="Times New Roman" w:hAnsi="Times New Roman" w:cs="Times New Roman"/>
                <w:color w:val="000000"/>
                <w:sz w:val="24"/>
                <w:szCs w:val="24"/>
              </w:rPr>
            </w:pPr>
            <w:r w:rsidRPr="00633AE6">
              <w:rPr>
                <w:rFonts w:ascii="Times New Roman" w:eastAsia="Times New Roman" w:hAnsi="Times New Roman" w:cs="Times New Roman"/>
                <w:color w:val="000000"/>
                <w:sz w:val="24"/>
                <w:szCs w:val="24"/>
              </w:rPr>
              <w:t xml:space="preserve">64 282  </w:t>
            </w:r>
          </w:p>
        </w:tc>
      </w:tr>
      <w:tr w:rsidR="002F4893" w:rsidRPr="00633AE6" w:rsidTr="00C72FC1">
        <w:trPr>
          <w:trHeight w:val="306"/>
        </w:trPr>
        <w:tc>
          <w:tcPr>
            <w:tcW w:w="2195" w:type="dxa"/>
            <w:tcBorders>
              <w:top w:val="nil"/>
              <w:left w:val="single" w:sz="4" w:space="0" w:color="auto"/>
              <w:bottom w:val="single" w:sz="4" w:space="0" w:color="auto"/>
              <w:right w:val="single" w:sz="4" w:space="0" w:color="auto"/>
            </w:tcBorders>
            <w:shd w:val="clear" w:color="auto" w:fill="auto"/>
            <w:noWrap/>
            <w:vAlign w:val="bottom"/>
            <w:hideMark/>
          </w:tcPr>
          <w:p w:rsidR="002F4893" w:rsidRPr="00633AE6" w:rsidRDefault="002F4893" w:rsidP="002F4893">
            <w:pPr>
              <w:spacing w:after="0" w:line="240" w:lineRule="auto"/>
              <w:jc w:val="center"/>
              <w:rPr>
                <w:rFonts w:ascii="Times New Roman" w:eastAsia="Times New Roman" w:hAnsi="Times New Roman" w:cs="Times New Roman"/>
                <w:color w:val="000000"/>
                <w:sz w:val="24"/>
                <w:szCs w:val="24"/>
              </w:rPr>
            </w:pPr>
            <w:r w:rsidRPr="00633AE6">
              <w:rPr>
                <w:rFonts w:ascii="Times New Roman" w:eastAsia="Times New Roman" w:hAnsi="Times New Roman" w:cs="Times New Roman"/>
                <w:color w:val="000000"/>
                <w:sz w:val="24"/>
                <w:szCs w:val="24"/>
              </w:rPr>
              <w:t>9</w:t>
            </w:r>
          </w:p>
        </w:tc>
        <w:tc>
          <w:tcPr>
            <w:tcW w:w="2409" w:type="dxa"/>
            <w:tcBorders>
              <w:top w:val="nil"/>
              <w:left w:val="nil"/>
              <w:bottom w:val="single" w:sz="4" w:space="0" w:color="auto"/>
              <w:right w:val="single" w:sz="4" w:space="0" w:color="auto"/>
            </w:tcBorders>
            <w:shd w:val="clear" w:color="auto" w:fill="auto"/>
            <w:noWrap/>
            <w:vAlign w:val="bottom"/>
            <w:hideMark/>
          </w:tcPr>
          <w:p w:rsidR="002F4893" w:rsidRPr="00633AE6" w:rsidRDefault="002F4893" w:rsidP="009A6380">
            <w:pPr>
              <w:spacing w:after="0" w:line="240" w:lineRule="auto"/>
              <w:jc w:val="right"/>
              <w:rPr>
                <w:rFonts w:ascii="Times New Roman" w:eastAsia="Times New Roman" w:hAnsi="Times New Roman" w:cs="Times New Roman"/>
                <w:color w:val="000000"/>
                <w:sz w:val="24"/>
                <w:szCs w:val="24"/>
              </w:rPr>
            </w:pPr>
            <w:r w:rsidRPr="00633AE6">
              <w:rPr>
                <w:rFonts w:ascii="Times New Roman" w:eastAsia="Times New Roman" w:hAnsi="Times New Roman" w:cs="Times New Roman"/>
                <w:color w:val="000000"/>
                <w:sz w:val="24"/>
                <w:szCs w:val="24"/>
              </w:rPr>
              <w:t xml:space="preserve">-1 349 391  </w:t>
            </w:r>
          </w:p>
        </w:tc>
        <w:tc>
          <w:tcPr>
            <w:tcW w:w="2316" w:type="dxa"/>
            <w:tcBorders>
              <w:top w:val="nil"/>
              <w:left w:val="nil"/>
              <w:bottom w:val="single" w:sz="4" w:space="0" w:color="auto"/>
              <w:right w:val="single" w:sz="4" w:space="0" w:color="auto"/>
            </w:tcBorders>
            <w:shd w:val="clear" w:color="auto" w:fill="auto"/>
            <w:noWrap/>
            <w:vAlign w:val="bottom"/>
            <w:hideMark/>
          </w:tcPr>
          <w:p w:rsidR="002F4893" w:rsidRPr="00633AE6" w:rsidRDefault="002F4893" w:rsidP="009A6380">
            <w:pPr>
              <w:spacing w:after="0" w:line="240" w:lineRule="auto"/>
              <w:jc w:val="right"/>
              <w:rPr>
                <w:rFonts w:ascii="Times New Roman" w:eastAsia="Times New Roman" w:hAnsi="Times New Roman" w:cs="Times New Roman"/>
                <w:color w:val="000000"/>
                <w:sz w:val="24"/>
                <w:szCs w:val="24"/>
              </w:rPr>
            </w:pPr>
            <w:r w:rsidRPr="00633AE6">
              <w:rPr>
                <w:rFonts w:ascii="Times New Roman" w:eastAsia="Times New Roman" w:hAnsi="Times New Roman" w:cs="Times New Roman"/>
                <w:color w:val="000000"/>
                <w:sz w:val="24"/>
                <w:szCs w:val="24"/>
              </w:rPr>
              <w:t xml:space="preserve">-750 687  </w:t>
            </w:r>
          </w:p>
        </w:tc>
        <w:tc>
          <w:tcPr>
            <w:tcW w:w="2487" w:type="dxa"/>
            <w:tcBorders>
              <w:top w:val="nil"/>
              <w:left w:val="nil"/>
              <w:bottom w:val="single" w:sz="4" w:space="0" w:color="auto"/>
              <w:right w:val="single" w:sz="4" w:space="0" w:color="auto"/>
            </w:tcBorders>
            <w:shd w:val="clear" w:color="auto" w:fill="auto"/>
            <w:noWrap/>
            <w:vAlign w:val="bottom"/>
            <w:hideMark/>
          </w:tcPr>
          <w:p w:rsidR="002F4893" w:rsidRPr="00633AE6" w:rsidRDefault="002F4893" w:rsidP="009A6380">
            <w:pPr>
              <w:spacing w:after="0" w:line="240" w:lineRule="auto"/>
              <w:jc w:val="right"/>
              <w:rPr>
                <w:rFonts w:ascii="Times New Roman" w:eastAsia="Times New Roman" w:hAnsi="Times New Roman" w:cs="Times New Roman"/>
                <w:color w:val="000000"/>
                <w:sz w:val="24"/>
                <w:szCs w:val="24"/>
              </w:rPr>
            </w:pPr>
            <w:r w:rsidRPr="00633AE6">
              <w:rPr>
                <w:rFonts w:ascii="Times New Roman" w:eastAsia="Times New Roman" w:hAnsi="Times New Roman" w:cs="Times New Roman"/>
                <w:color w:val="000000"/>
                <w:sz w:val="24"/>
                <w:szCs w:val="24"/>
              </w:rPr>
              <w:t xml:space="preserve">-601 142  </w:t>
            </w:r>
          </w:p>
        </w:tc>
      </w:tr>
      <w:tr w:rsidR="002F4893" w:rsidRPr="00633AE6" w:rsidTr="00C72FC1">
        <w:trPr>
          <w:trHeight w:val="306"/>
        </w:trPr>
        <w:tc>
          <w:tcPr>
            <w:tcW w:w="2195" w:type="dxa"/>
            <w:tcBorders>
              <w:top w:val="nil"/>
              <w:left w:val="single" w:sz="4" w:space="0" w:color="auto"/>
              <w:bottom w:val="single" w:sz="4" w:space="0" w:color="auto"/>
              <w:right w:val="single" w:sz="4" w:space="0" w:color="auto"/>
            </w:tcBorders>
            <w:shd w:val="clear" w:color="auto" w:fill="auto"/>
            <w:noWrap/>
            <w:vAlign w:val="bottom"/>
            <w:hideMark/>
          </w:tcPr>
          <w:p w:rsidR="002F4893" w:rsidRPr="00633AE6" w:rsidRDefault="002F4893" w:rsidP="002F4893">
            <w:pPr>
              <w:spacing w:after="0" w:line="240" w:lineRule="auto"/>
              <w:jc w:val="center"/>
              <w:rPr>
                <w:rFonts w:ascii="Times New Roman" w:eastAsia="Times New Roman" w:hAnsi="Times New Roman" w:cs="Times New Roman"/>
                <w:color w:val="000000"/>
                <w:sz w:val="24"/>
                <w:szCs w:val="24"/>
              </w:rPr>
            </w:pPr>
            <w:r w:rsidRPr="00633AE6">
              <w:rPr>
                <w:rFonts w:ascii="Times New Roman" w:eastAsia="Times New Roman" w:hAnsi="Times New Roman" w:cs="Times New Roman"/>
                <w:color w:val="000000"/>
                <w:sz w:val="24"/>
                <w:szCs w:val="24"/>
              </w:rPr>
              <w:t>10</w:t>
            </w:r>
          </w:p>
        </w:tc>
        <w:tc>
          <w:tcPr>
            <w:tcW w:w="2409" w:type="dxa"/>
            <w:tcBorders>
              <w:top w:val="nil"/>
              <w:left w:val="nil"/>
              <w:bottom w:val="single" w:sz="4" w:space="0" w:color="auto"/>
              <w:right w:val="single" w:sz="4" w:space="0" w:color="auto"/>
            </w:tcBorders>
            <w:shd w:val="clear" w:color="auto" w:fill="auto"/>
            <w:noWrap/>
            <w:vAlign w:val="bottom"/>
            <w:hideMark/>
          </w:tcPr>
          <w:p w:rsidR="002F4893" w:rsidRPr="00633AE6" w:rsidRDefault="002F4893" w:rsidP="009A6380">
            <w:pPr>
              <w:spacing w:after="0" w:line="240" w:lineRule="auto"/>
              <w:jc w:val="right"/>
              <w:rPr>
                <w:rFonts w:ascii="Times New Roman" w:eastAsia="Times New Roman" w:hAnsi="Times New Roman" w:cs="Times New Roman"/>
                <w:color w:val="000000"/>
                <w:sz w:val="24"/>
                <w:szCs w:val="24"/>
              </w:rPr>
            </w:pPr>
            <w:r w:rsidRPr="00633AE6">
              <w:rPr>
                <w:rFonts w:ascii="Times New Roman" w:eastAsia="Times New Roman" w:hAnsi="Times New Roman" w:cs="Times New Roman"/>
                <w:color w:val="000000"/>
                <w:sz w:val="24"/>
                <w:szCs w:val="24"/>
              </w:rPr>
              <w:t xml:space="preserve">-1 137 746  </w:t>
            </w:r>
          </w:p>
        </w:tc>
        <w:tc>
          <w:tcPr>
            <w:tcW w:w="2316" w:type="dxa"/>
            <w:tcBorders>
              <w:top w:val="nil"/>
              <w:left w:val="nil"/>
              <w:bottom w:val="single" w:sz="4" w:space="0" w:color="auto"/>
              <w:right w:val="single" w:sz="4" w:space="0" w:color="auto"/>
            </w:tcBorders>
            <w:shd w:val="clear" w:color="auto" w:fill="auto"/>
            <w:noWrap/>
            <w:vAlign w:val="bottom"/>
            <w:hideMark/>
          </w:tcPr>
          <w:p w:rsidR="002F4893" w:rsidRPr="00633AE6" w:rsidRDefault="002F4893" w:rsidP="009A6380">
            <w:pPr>
              <w:spacing w:after="0" w:line="240" w:lineRule="auto"/>
              <w:jc w:val="right"/>
              <w:rPr>
                <w:rFonts w:ascii="Times New Roman" w:eastAsia="Times New Roman" w:hAnsi="Times New Roman" w:cs="Times New Roman"/>
                <w:color w:val="000000"/>
                <w:sz w:val="24"/>
                <w:szCs w:val="24"/>
              </w:rPr>
            </w:pPr>
            <w:r w:rsidRPr="00633AE6">
              <w:rPr>
                <w:rFonts w:ascii="Times New Roman" w:eastAsia="Times New Roman" w:hAnsi="Times New Roman" w:cs="Times New Roman"/>
                <w:color w:val="000000"/>
                <w:sz w:val="24"/>
                <w:szCs w:val="24"/>
              </w:rPr>
              <w:t xml:space="preserve">-555 519  </w:t>
            </w:r>
          </w:p>
        </w:tc>
        <w:tc>
          <w:tcPr>
            <w:tcW w:w="2487" w:type="dxa"/>
            <w:tcBorders>
              <w:top w:val="nil"/>
              <w:left w:val="nil"/>
              <w:bottom w:val="single" w:sz="4" w:space="0" w:color="auto"/>
              <w:right w:val="single" w:sz="4" w:space="0" w:color="auto"/>
            </w:tcBorders>
            <w:shd w:val="clear" w:color="auto" w:fill="auto"/>
            <w:noWrap/>
            <w:vAlign w:val="bottom"/>
            <w:hideMark/>
          </w:tcPr>
          <w:p w:rsidR="002F4893" w:rsidRPr="00633AE6" w:rsidRDefault="002F4893" w:rsidP="009A6380">
            <w:pPr>
              <w:spacing w:after="0" w:line="240" w:lineRule="auto"/>
              <w:jc w:val="right"/>
              <w:rPr>
                <w:rFonts w:ascii="Times New Roman" w:eastAsia="Times New Roman" w:hAnsi="Times New Roman" w:cs="Times New Roman"/>
                <w:color w:val="000000"/>
                <w:sz w:val="24"/>
                <w:szCs w:val="24"/>
              </w:rPr>
            </w:pPr>
            <w:r w:rsidRPr="00633AE6">
              <w:rPr>
                <w:rFonts w:ascii="Times New Roman" w:eastAsia="Times New Roman" w:hAnsi="Times New Roman" w:cs="Times New Roman"/>
                <w:color w:val="000000"/>
                <w:sz w:val="24"/>
                <w:szCs w:val="24"/>
              </w:rPr>
              <w:t xml:space="preserve">-364 661  </w:t>
            </w:r>
          </w:p>
        </w:tc>
      </w:tr>
      <w:tr w:rsidR="002F4893" w:rsidRPr="00633AE6" w:rsidTr="00C72FC1">
        <w:trPr>
          <w:trHeight w:val="306"/>
        </w:trPr>
        <w:tc>
          <w:tcPr>
            <w:tcW w:w="2195" w:type="dxa"/>
            <w:tcBorders>
              <w:top w:val="nil"/>
              <w:left w:val="single" w:sz="4" w:space="0" w:color="auto"/>
              <w:bottom w:val="single" w:sz="4" w:space="0" w:color="auto"/>
              <w:right w:val="single" w:sz="4" w:space="0" w:color="auto"/>
            </w:tcBorders>
            <w:shd w:val="clear" w:color="auto" w:fill="auto"/>
            <w:noWrap/>
            <w:vAlign w:val="bottom"/>
            <w:hideMark/>
          </w:tcPr>
          <w:p w:rsidR="002F4893" w:rsidRPr="00633AE6" w:rsidRDefault="002F4893" w:rsidP="002F4893">
            <w:pPr>
              <w:spacing w:after="0" w:line="240" w:lineRule="auto"/>
              <w:jc w:val="center"/>
              <w:rPr>
                <w:rFonts w:ascii="Times New Roman" w:eastAsia="Times New Roman" w:hAnsi="Times New Roman" w:cs="Times New Roman"/>
                <w:color w:val="000000"/>
                <w:sz w:val="24"/>
                <w:szCs w:val="24"/>
              </w:rPr>
            </w:pPr>
            <w:r w:rsidRPr="00633AE6">
              <w:rPr>
                <w:rFonts w:ascii="Times New Roman" w:eastAsia="Times New Roman" w:hAnsi="Times New Roman" w:cs="Times New Roman"/>
                <w:color w:val="000000"/>
                <w:sz w:val="24"/>
                <w:szCs w:val="24"/>
              </w:rPr>
              <w:t>11</w:t>
            </w:r>
          </w:p>
        </w:tc>
        <w:tc>
          <w:tcPr>
            <w:tcW w:w="2409" w:type="dxa"/>
            <w:tcBorders>
              <w:top w:val="nil"/>
              <w:left w:val="nil"/>
              <w:bottom w:val="single" w:sz="4" w:space="0" w:color="auto"/>
              <w:right w:val="single" w:sz="4" w:space="0" w:color="auto"/>
            </w:tcBorders>
            <w:shd w:val="clear" w:color="auto" w:fill="auto"/>
            <w:noWrap/>
            <w:vAlign w:val="bottom"/>
            <w:hideMark/>
          </w:tcPr>
          <w:p w:rsidR="002F4893" w:rsidRPr="00633AE6" w:rsidRDefault="002F4893" w:rsidP="009A6380">
            <w:pPr>
              <w:spacing w:after="0" w:line="240" w:lineRule="auto"/>
              <w:jc w:val="right"/>
              <w:rPr>
                <w:rFonts w:ascii="Times New Roman" w:eastAsia="Times New Roman" w:hAnsi="Times New Roman" w:cs="Times New Roman"/>
                <w:color w:val="000000"/>
                <w:sz w:val="24"/>
                <w:szCs w:val="24"/>
              </w:rPr>
            </w:pPr>
            <w:r w:rsidRPr="00633AE6">
              <w:rPr>
                <w:rFonts w:ascii="Times New Roman" w:eastAsia="Times New Roman" w:hAnsi="Times New Roman" w:cs="Times New Roman"/>
                <w:color w:val="000000"/>
                <w:sz w:val="24"/>
                <w:szCs w:val="24"/>
              </w:rPr>
              <w:t xml:space="preserve">-1 018 187  </w:t>
            </w:r>
          </w:p>
        </w:tc>
        <w:tc>
          <w:tcPr>
            <w:tcW w:w="2316" w:type="dxa"/>
            <w:tcBorders>
              <w:top w:val="nil"/>
              <w:left w:val="nil"/>
              <w:bottom w:val="single" w:sz="4" w:space="0" w:color="auto"/>
              <w:right w:val="single" w:sz="4" w:space="0" w:color="auto"/>
            </w:tcBorders>
            <w:shd w:val="clear" w:color="auto" w:fill="auto"/>
            <w:noWrap/>
            <w:vAlign w:val="bottom"/>
            <w:hideMark/>
          </w:tcPr>
          <w:p w:rsidR="002F4893" w:rsidRPr="00633AE6" w:rsidRDefault="002F4893" w:rsidP="009A6380">
            <w:pPr>
              <w:spacing w:after="0" w:line="240" w:lineRule="auto"/>
              <w:jc w:val="right"/>
              <w:rPr>
                <w:rFonts w:ascii="Times New Roman" w:eastAsia="Times New Roman" w:hAnsi="Times New Roman" w:cs="Times New Roman"/>
                <w:color w:val="000000"/>
                <w:sz w:val="24"/>
                <w:szCs w:val="24"/>
              </w:rPr>
            </w:pPr>
            <w:r w:rsidRPr="00633AE6">
              <w:rPr>
                <w:rFonts w:ascii="Times New Roman" w:eastAsia="Times New Roman" w:hAnsi="Times New Roman" w:cs="Times New Roman"/>
                <w:color w:val="000000"/>
                <w:sz w:val="24"/>
                <w:szCs w:val="24"/>
              </w:rPr>
              <w:t xml:space="preserve">-553 344  </w:t>
            </w:r>
          </w:p>
        </w:tc>
        <w:tc>
          <w:tcPr>
            <w:tcW w:w="2487" w:type="dxa"/>
            <w:tcBorders>
              <w:top w:val="nil"/>
              <w:left w:val="nil"/>
              <w:bottom w:val="single" w:sz="4" w:space="0" w:color="auto"/>
              <w:right w:val="single" w:sz="4" w:space="0" w:color="auto"/>
            </w:tcBorders>
            <w:shd w:val="clear" w:color="auto" w:fill="auto"/>
            <w:noWrap/>
            <w:vAlign w:val="bottom"/>
            <w:hideMark/>
          </w:tcPr>
          <w:p w:rsidR="002F4893" w:rsidRPr="00633AE6" w:rsidRDefault="002F4893" w:rsidP="009A6380">
            <w:pPr>
              <w:spacing w:after="0" w:line="240" w:lineRule="auto"/>
              <w:jc w:val="right"/>
              <w:rPr>
                <w:rFonts w:ascii="Times New Roman" w:eastAsia="Times New Roman" w:hAnsi="Times New Roman" w:cs="Times New Roman"/>
                <w:color w:val="000000"/>
                <w:sz w:val="24"/>
                <w:szCs w:val="24"/>
              </w:rPr>
            </w:pPr>
            <w:r w:rsidRPr="00633AE6">
              <w:rPr>
                <w:rFonts w:ascii="Times New Roman" w:eastAsia="Times New Roman" w:hAnsi="Times New Roman" w:cs="Times New Roman"/>
                <w:color w:val="000000"/>
                <w:sz w:val="24"/>
                <w:szCs w:val="24"/>
              </w:rPr>
              <w:t xml:space="preserve">-364 661  </w:t>
            </w:r>
          </w:p>
        </w:tc>
      </w:tr>
    </w:tbl>
    <w:p w:rsidR="00633AE6" w:rsidRDefault="00633AE6" w:rsidP="002F4893">
      <w:pPr>
        <w:spacing w:after="0" w:line="240" w:lineRule="auto"/>
        <w:rPr>
          <w:rFonts w:ascii="Times New Roman" w:hAnsi="Times New Roman" w:cs="Times New Roman"/>
          <w:sz w:val="24"/>
          <w:szCs w:val="24"/>
        </w:rPr>
      </w:pPr>
    </w:p>
    <w:p w:rsidR="002F4893" w:rsidRPr="002F4893" w:rsidRDefault="002F4893" w:rsidP="002F4893">
      <w:pPr>
        <w:spacing w:after="0" w:line="240" w:lineRule="auto"/>
        <w:rPr>
          <w:rFonts w:ascii="Times New Roman" w:hAnsi="Times New Roman" w:cs="Times New Roman"/>
          <w:sz w:val="24"/>
          <w:szCs w:val="24"/>
        </w:rPr>
      </w:pPr>
      <w:r w:rsidRPr="002F4893">
        <w:rPr>
          <w:rFonts w:ascii="Times New Roman" w:hAnsi="Times New Roman" w:cs="Times New Roman"/>
          <w:sz w:val="24"/>
          <w:szCs w:val="24"/>
        </w:rPr>
        <w:t>Итоги расчета</w:t>
      </w:r>
    </w:p>
    <w:tbl>
      <w:tblPr>
        <w:tblW w:w="9362" w:type="dxa"/>
        <w:tblLayout w:type="fixed"/>
        <w:tblLook w:val="04A0"/>
      </w:tblPr>
      <w:tblGrid>
        <w:gridCol w:w="1632"/>
        <w:gridCol w:w="1789"/>
        <w:gridCol w:w="5941"/>
      </w:tblGrid>
      <w:tr w:rsidR="002F4893" w:rsidRPr="002F4893" w:rsidTr="00C72FC1">
        <w:trPr>
          <w:trHeight w:val="316"/>
        </w:trPr>
        <w:tc>
          <w:tcPr>
            <w:tcW w:w="1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4893" w:rsidRPr="002F4893" w:rsidRDefault="002F4893" w:rsidP="002F4893">
            <w:pPr>
              <w:spacing w:after="0" w:line="240" w:lineRule="auto"/>
              <w:jc w:val="center"/>
              <w:rPr>
                <w:rFonts w:ascii="Times New Roman" w:eastAsia="Times New Roman" w:hAnsi="Times New Roman" w:cs="Times New Roman"/>
                <w:color w:val="000000"/>
                <w:sz w:val="24"/>
                <w:szCs w:val="24"/>
              </w:rPr>
            </w:pPr>
            <w:r w:rsidRPr="002F4893">
              <w:rPr>
                <w:rFonts w:ascii="Times New Roman" w:eastAsia="Times New Roman" w:hAnsi="Times New Roman" w:cs="Times New Roman"/>
                <w:color w:val="000000"/>
                <w:sz w:val="24"/>
                <w:szCs w:val="24"/>
              </w:rPr>
              <w:t>Год</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rsidR="002F4893" w:rsidRPr="002F4893" w:rsidRDefault="002F4893" w:rsidP="002F4893">
            <w:pPr>
              <w:spacing w:after="0" w:line="240" w:lineRule="auto"/>
              <w:rPr>
                <w:rFonts w:ascii="Times New Roman" w:eastAsia="Times New Roman" w:hAnsi="Times New Roman" w:cs="Times New Roman"/>
                <w:color w:val="000000"/>
                <w:sz w:val="24"/>
                <w:szCs w:val="24"/>
              </w:rPr>
            </w:pPr>
            <w:r w:rsidRPr="002F4893">
              <w:rPr>
                <w:rFonts w:ascii="Times New Roman" w:eastAsia="Times New Roman" w:hAnsi="Times New Roman" w:cs="Times New Roman"/>
                <w:color w:val="000000"/>
                <w:sz w:val="24"/>
                <w:szCs w:val="24"/>
              </w:rPr>
              <w:t>Показатель</w:t>
            </w:r>
          </w:p>
        </w:tc>
        <w:tc>
          <w:tcPr>
            <w:tcW w:w="5941" w:type="dxa"/>
            <w:tcBorders>
              <w:top w:val="single" w:sz="4" w:space="0" w:color="auto"/>
              <w:left w:val="nil"/>
              <w:bottom w:val="single" w:sz="4" w:space="0" w:color="auto"/>
              <w:right w:val="single" w:sz="4" w:space="0" w:color="auto"/>
            </w:tcBorders>
            <w:shd w:val="clear" w:color="auto" w:fill="auto"/>
            <w:noWrap/>
            <w:vAlign w:val="bottom"/>
            <w:hideMark/>
          </w:tcPr>
          <w:p w:rsidR="002F4893" w:rsidRPr="002F4893" w:rsidRDefault="002F4893" w:rsidP="002F4893">
            <w:pPr>
              <w:spacing w:after="0" w:line="240" w:lineRule="auto"/>
              <w:rPr>
                <w:rFonts w:ascii="Times New Roman" w:eastAsia="Times New Roman" w:hAnsi="Times New Roman" w:cs="Times New Roman"/>
                <w:color w:val="000000"/>
                <w:sz w:val="24"/>
                <w:szCs w:val="24"/>
              </w:rPr>
            </w:pPr>
            <w:r w:rsidRPr="002F4893">
              <w:rPr>
                <w:rFonts w:ascii="Times New Roman" w:eastAsia="Times New Roman" w:hAnsi="Times New Roman" w:cs="Times New Roman"/>
                <w:color w:val="000000"/>
                <w:sz w:val="24"/>
                <w:szCs w:val="24"/>
              </w:rPr>
              <w:t>Экономическое значение</w:t>
            </w:r>
          </w:p>
        </w:tc>
      </w:tr>
      <w:tr w:rsidR="002F4893" w:rsidRPr="002F4893" w:rsidTr="00C72FC1">
        <w:trPr>
          <w:trHeight w:val="316"/>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2F4893" w:rsidRPr="002F4893" w:rsidRDefault="002F4893" w:rsidP="002F4893">
            <w:pPr>
              <w:spacing w:after="0" w:line="240" w:lineRule="auto"/>
              <w:jc w:val="center"/>
              <w:rPr>
                <w:rFonts w:ascii="Times New Roman" w:eastAsia="Times New Roman" w:hAnsi="Times New Roman" w:cs="Times New Roman"/>
                <w:color w:val="000000"/>
                <w:sz w:val="24"/>
                <w:szCs w:val="24"/>
              </w:rPr>
            </w:pPr>
            <w:r w:rsidRPr="002F4893">
              <w:rPr>
                <w:rFonts w:ascii="Times New Roman" w:eastAsia="Times New Roman" w:hAnsi="Times New Roman" w:cs="Times New Roman"/>
                <w:color w:val="000000"/>
                <w:sz w:val="24"/>
                <w:szCs w:val="24"/>
              </w:rPr>
              <w:t>201</w:t>
            </w:r>
            <w:r w:rsidR="0049347B">
              <w:rPr>
                <w:rFonts w:ascii="Times New Roman" w:eastAsia="Times New Roman" w:hAnsi="Times New Roman" w:cs="Times New Roman"/>
                <w:color w:val="000000"/>
                <w:sz w:val="24"/>
                <w:szCs w:val="24"/>
              </w:rPr>
              <w:t>9</w:t>
            </w:r>
          </w:p>
        </w:tc>
        <w:tc>
          <w:tcPr>
            <w:tcW w:w="1789" w:type="dxa"/>
            <w:tcBorders>
              <w:top w:val="nil"/>
              <w:left w:val="nil"/>
              <w:bottom w:val="single" w:sz="4" w:space="0" w:color="auto"/>
              <w:right w:val="single" w:sz="4" w:space="0" w:color="auto"/>
            </w:tcBorders>
            <w:shd w:val="clear" w:color="auto" w:fill="auto"/>
            <w:noWrap/>
            <w:vAlign w:val="bottom"/>
            <w:hideMark/>
          </w:tcPr>
          <w:p w:rsidR="002F4893" w:rsidRPr="002F4893" w:rsidRDefault="002F4893" w:rsidP="002F4893">
            <w:pPr>
              <w:spacing w:after="0" w:line="240" w:lineRule="auto"/>
              <w:rPr>
                <w:rFonts w:ascii="Times New Roman" w:eastAsia="Times New Roman" w:hAnsi="Times New Roman" w:cs="Times New Roman"/>
                <w:color w:val="000000"/>
                <w:sz w:val="24"/>
                <w:szCs w:val="24"/>
              </w:rPr>
            </w:pPr>
            <w:r w:rsidRPr="002F4893">
              <w:rPr>
                <w:rFonts w:ascii="Times New Roman" w:eastAsia="Times New Roman" w:hAnsi="Times New Roman" w:cs="Times New Roman"/>
                <w:color w:val="000000"/>
                <w:sz w:val="24"/>
                <w:szCs w:val="24"/>
              </w:rPr>
              <w:t>S (0;0;0)</w:t>
            </w:r>
          </w:p>
        </w:tc>
        <w:tc>
          <w:tcPr>
            <w:tcW w:w="5941" w:type="dxa"/>
            <w:tcBorders>
              <w:top w:val="single" w:sz="4" w:space="0" w:color="auto"/>
              <w:left w:val="nil"/>
              <w:bottom w:val="single" w:sz="4" w:space="0" w:color="auto"/>
              <w:right w:val="single" w:sz="4" w:space="0" w:color="auto"/>
            </w:tcBorders>
            <w:shd w:val="clear" w:color="auto" w:fill="auto"/>
            <w:noWrap/>
            <w:vAlign w:val="bottom"/>
            <w:hideMark/>
          </w:tcPr>
          <w:p w:rsidR="002F4893" w:rsidRPr="002F4893" w:rsidRDefault="002F4893" w:rsidP="002F4893">
            <w:pPr>
              <w:spacing w:after="0" w:line="240" w:lineRule="auto"/>
              <w:rPr>
                <w:rFonts w:ascii="Times New Roman" w:eastAsia="Times New Roman" w:hAnsi="Times New Roman" w:cs="Times New Roman"/>
                <w:color w:val="000000"/>
                <w:sz w:val="24"/>
                <w:szCs w:val="24"/>
              </w:rPr>
            </w:pPr>
            <w:r w:rsidRPr="002F4893">
              <w:rPr>
                <w:rFonts w:ascii="Times New Roman" w:eastAsia="Times New Roman" w:hAnsi="Times New Roman" w:cs="Times New Roman"/>
                <w:color w:val="000000"/>
                <w:sz w:val="24"/>
                <w:szCs w:val="24"/>
              </w:rPr>
              <w:t>Кризисное финансовое состояние</w:t>
            </w:r>
          </w:p>
        </w:tc>
      </w:tr>
      <w:tr w:rsidR="002F4893" w:rsidRPr="002F4893" w:rsidTr="00C72FC1">
        <w:trPr>
          <w:trHeight w:val="316"/>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2F4893" w:rsidRPr="002F4893" w:rsidRDefault="002F4893" w:rsidP="002F4893">
            <w:pPr>
              <w:spacing w:after="0" w:line="240" w:lineRule="auto"/>
              <w:jc w:val="center"/>
              <w:rPr>
                <w:rFonts w:ascii="Times New Roman" w:eastAsia="Times New Roman" w:hAnsi="Times New Roman" w:cs="Times New Roman"/>
                <w:color w:val="000000"/>
                <w:sz w:val="24"/>
                <w:szCs w:val="24"/>
              </w:rPr>
            </w:pPr>
            <w:r w:rsidRPr="002F4893">
              <w:rPr>
                <w:rFonts w:ascii="Times New Roman" w:eastAsia="Times New Roman" w:hAnsi="Times New Roman" w:cs="Times New Roman"/>
                <w:color w:val="000000"/>
                <w:sz w:val="24"/>
                <w:szCs w:val="24"/>
              </w:rPr>
              <w:t>20</w:t>
            </w:r>
            <w:r w:rsidR="0049347B">
              <w:rPr>
                <w:rFonts w:ascii="Times New Roman" w:eastAsia="Times New Roman" w:hAnsi="Times New Roman" w:cs="Times New Roman"/>
                <w:color w:val="000000"/>
                <w:sz w:val="24"/>
                <w:szCs w:val="24"/>
              </w:rPr>
              <w:t>20</w:t>
            </w:r>
          </w:p>
        </w:tc>
        <w:tc>
          <w:tcPr>
            <w:tcW w:w="1789" w:type="dxa"/>
            <w:tcBorders>
              <w:top w:val="nil"/>
              <w:left w:val="nil"/>
              <w:bottom w:val="single" w:sz="4" w:space="0" w:color="auto"/>
              <w:right w:val="single" w:sz="4" w:space="0" w:color="auto"/>
            </w:tcBorders>
            <w:shd w:val="clear" w:color="auto" w:fill="auto"/>
            <w:noWrap/>
            <w:vAlign w:val="bottom"/>
            <w:hideMark/>
          </w:tcPr>
          <w:p w:rsidR="002F4893" w:rsidRPr="002F4893" w:rsidRDefault="002F4893" w:rsidP="002F4893">
            <w:pPr>
              <w:spacing w:after="0" w:line="240" w:lineRule="auto"/>
              <w:rPr>
                <w:rFonts w:ascii="Times New Roman" w:eastAsia="Times New Roman" w:hAnsi="Times New Roman" w:cs="Times New Roman"/>
                <w:color w:val="000000"/>
                <w:sz w:val="24"/>
                <w:szCs w:val="24"/>
              </w:rPr>
            </w:pPr>
            <w:r w:rsidRPr="002F4893">
              <w:rPr>
                <w:rFonts w:ascii="Times New Roman" w:eastAsia="Times New Roman" w:hAnsi="Times New Roman" w:cs="Times New Roman"/>
                <w:color w:val="000000"/>
                <w:sz w:val="24"/>
                <w:szCs w:val="24"/>
              </w:rPr>
              <w:t>S (0;0;0)</w:t>
            </w:r>
          </w:p>
        </w:tc>
        <w:tc>
          <w:tcPr>
            <w:tcW w:w="5941" w:type="dxa"/>
            <w:tcBorders>
              <w:top w:val="single" w:sz="4" w:space="0" w:color="auto"/>
              <w:left w:val="nil"/>
              <w:bottom w:val="single" w:sz="4" w:space="0" w:color="auto"/>
              <w:right w:val="single" w:sz="4" w:space="0" w:color="auto"/>
            </w:tcBorders>
            <w:shd w:val="clear" w:color="auto" w:fill="auto"/>
            <w:noWrap/>
            <w:vAlign w:val="bottom"/>
            <w:hideMark/>
          </w:tcPr>
          <w:p w:rsidR="002F4893" w:rsidRPr="002F4893" w:rsidRDefault="002F4893" w:rsidP="002F4893">
            <w:pPr>
              <w:spacing w:after="0" w:line="240" w:lineRule="auto"/>
              <w:rPr>
                <w:rFonts w:ascii="Times New Roman" w:eastAsia="Times New Roman" w:hAnsi="Times New Roman" w:cs="Times New Roman"/>
                <w:color w:val="000000"/>
                <w:sz w:val="24"/>
                <w:szCs w:val="24"/>
              </w:rPr>
            </w:pPr>
            <w:r w:rsidRPr="002F4893">
              <w:rPr>
                <w:rFonts w:ascii="Times New Roman" w:eastAsia="Times New Roman" w:hAnsi="Times New Roman" w:cs="Times New Roman"/>
                <w:color w:val="000000"/>
                <w:sz w:val="24"/>
                <w:szCs w:val="24"/>
              </w:rPr>
              <w:t>Кризисное финансовое состояние</w:t>
            </w:r>
          </w:p>
        </w:tc>
      </w:tr>
      <w:tr w:rsidR="002F4893" w:rsidRPr="002F4893" w:rsidTr="00C72FC1">
        <w:trPr>
          <w:trHeight w:val="316"/>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2F4893" w:rsidRPr="002F4893" w:rsidRDefault="002F4893" w:rsidP="002F4893">
            <w:pPr>
              <w:spacing w:after="0" w:line="240" w:lineRule="auto"/>
              <w:jc w:val="center"/>
              <w:rPr>
                <w:rFonts w:ascii="Times New Roman" w:eastAsia="Times New Roman" w:hAnsi="Times New Roman" w:cs="Times New Roman"/>
                <w:color w:val="000000"/>
                <w:sz w:val="24"/>
                <w:szCs w:val="24"/>
              </w:rPr>
            </w:pPr>
            <w:r w:rsidRPr="002F4893">
              <w:rPr>
                <w:rFonts w:ascii="Times New Roman" w:eastAsia="Times New Roman" w:hAnsi="Times New Roman" w:cs="Times New Roman"/>
                <w:color w:val="000000"/>
                <w:sz w:val="24"/>
                <w:szCs w:val="24"/>
              </w:rPr>
              <w:t>202</w:t>
            </w:r>
            <w:r w:rsidR="0049347B">
              <w:rPr>
                <w:rFonts w:ascii="Times New Roman" w:eastAsia="Times New Roman" w:hAnsi="Times New Roman" w:cs="Times New Roman"/>
                <w:color w:val="000000"/>
                <w:sz w:val="24"/>
                <w:szCs w:val="24"/>
              </w:rPr>
              <w:t>1</w:t>
            </w:r>
          </w:p>
        </w:tc>
        <w:tc>
          <w:tcPr>
            <w:tcW w:w="1789" w:type="dxa"/>
            <w:tcBorders>
              <w:top w:val="nil"/>
              <w:left w:val="nil"/>
              <w:bottom w:val="single" w:sz="4" w:space="0" w:color="auto"/>
              <w:right w:val="single" w:sz="4" w:space="0" w:color="auto"/>
            </w:tcBorders>
            <w:shd w:val="clear" w:color="auto" w:fill="auto"/>
            <w:noWrap/>
            <w:vAlign w:val="bottom"/>
            <w:hideMark/>
          </w:tcPr>
          <w:p w:rsidR="002F4893" w:rsidRPr="002F4893" w:rsidRDefault="002F4893" w:rsidP="002F4893">
            <w:pPr>
              <w:spacing w:after="0" w:line="240" w:lineRule="auto"/>
              <w:rPr>
                <w:rFonts w:ascii="Times New Roman" w:eastAsia="Times New Roman" w:hAnsi="Times New Roman" w:cs="Times New Roman"/>
                <w:color w:val="000000"/>
                <w:sz w:val="24"/>
                <w:szCs w:val="24"/>
              </w:rPr>
            </w:pPr>
            <w:r w:rsidRPr="002F4893">
              <w:rPr>
                <w:rFonts w:ascii="Times New Roman" w:eastAsia="Times New Roman" w:hAnsi="Times New Roman" w:cs="Times New Roman"/>
                <w:color w:val="000000"/>
                <w:sz w:val="24"/>
                <w:szCs w:val="24"/>
              </w:rPr>
              <w:t>S (0;0;0)</w:t>
            </w:r>
          </w:p>
        </w:tc>
        <w:tc>
          <w:tcPr>
            <w:tcW w:w="5941" w:type="dxa"/>
            <w:tcBorders>
              <w:top w:val="single" w:sz="4" w:space="0" w:color="auto"/>
              <w:left w:val="nil"/>
              <w:bottom w:val="single" w:sz="4" w:space="0" w:color="auto"/>
              <w:right w:val="single" w:sz="4" w:space="0" w:color="auto"/>
            </w:tcBorders>
            <w:shd w:val="clear" w:color="auto" w:fill="auto"/>
            <w:noWrap/>
            <w:vAlign w:val="bottom"/>
            <w:hideMark/>
          </w:tcPr>
          <w:p w:rsidR="002F4893" w:rsidRPr="002F4893" w:rsidRDefault="002F4893" w:rsidP="002F4893">
            <w:pPr>
              <w:spacing w:after="0" w:line="240" w:lineRule="auto"/>
              <w:rPr>
                <w:rFonts w:ascii="Times New Roman" w:eastAsia="Times New Roman" w:hAnsi="Times New Roman" w:cs="Times New Roman"/>
                <w:color w:val="000000"/>
                <w:sz w:val="24"/>
                <w:szCs w:val="24"/>
              </w:rPr>
            </w:pPr>
            <w:r w:rsidRPr="002F4893">
              <w:rPr>
                <w:rFonts w:ascii="Times New Roman" w:eastAsia="Times New Roman" w:hAnsi="Times New Roman" w:cs="Times New Roman"/>
                <w:color w:val="000000"/>
                <w:sz w:val="24"/>
                <w:szCs w:val="24"/>
              </w:rPr>
              <w:t>Кризисное финансовое состояние</w:t>
            </w:r>
          </w:p>
        </w:tc>
      </w:tr>
    </w:tbl>
    <w:p w:rsidR="002F4893" w:rsidRPr="002F4893" w:rsidRDefault="002F4893" w:rsidP="002F4893">
      <w:pPr>
        <w:spacing w:after="0" w:line="240" w:lineRule="auto"/>
        <w:rPr>
          <w:rFonts w:ascii="Times New Roman" w:eastAsia="Times New Roman" w:hAnsi="Times New Roman" w:cs="Times New Roman"/>
          <w:color w:val="000000"/>
          <w:sz w:val="24"/>
          <w:szCs w:val="24"/>
        </w:rPr>
      </w:pPr>
    </w:p>
    <w:p w:rsidR="002F4893" w:rsidRDefault="002F4893" w:rsidP="0049347B">
      <w:pPr>
        <w:spacing w:after="0" w:line="240" w:lineRule="auto"/>
        <w:jc w:val="both"/>
        <w:rPr>
          <w:rFonts w:ascii="Times New Roman" w:eastAsia="Times New Roman" w:hAnsi="Times New Roman" w:cs="Times New Roman"/>
          <w:color w:val="000000"/>
          <w:sz w:val="24"/>
          <w:szCs w:val="24"/>
        </w:rPr>
      </w:pPr>
      <w:r w:rsidRPr="002F4893">
        <w:rPr>
          <w:rFonts w:ascii="Times New Roman" w:eastAsia="Times New Roman" w:hAnsi="Times New Roman" w:cs="Times New Roman"/>
          <w:color w:val="000000"/>
          <w:sz w:val="24"/>
          <w:szCs w:val="24"/>
        </w:rPr>
        <w:t>Предприятие на протяжении трех лет имеет кризисное финансовое состояние</w:t>
      </w:r>
      <w:r w:rsidR="00633AE6">
        <w:rPr>
          <w:rFonts w:ascii="Times New Roman" w:eastAsia="Times New Roman" w:hAnsi="Times New Roman" w:cs="Times New Roman"/>
          <w:color w:val="000000"/>
          <w:sz w:val="24"/>
          <w:szCs w:val="24"/>
        </w:rPr>
        <w:t>.</w:t>
      </w:r>
    </w:p>
    <w:p w:rsidR="00633AE6" w:rsidRPr="002F4893" w:rsidRDefault="00633AE6" w:rsidP="0049347B">
      <w:pPr>
        <w:spacing w:after="0" w:line="240" w:lineRule="auto"/>
        <w:jc w:val="both"/>
        <w:rPr>
          <w:rFonts w:ascii="Times New Roman" w:eastAsia="Times New Roman" w:hAnsi="Times New Roman" w:cs="Times New Roman"/>
          <w:color w:val="000000"/>
          <w:sz w:val="24"/>
          <w:szCs w:val="24"/>
        </w:rPr>
      </w:pPr>
    </w:p>
    <w:p w:rsidR="002F4893" w:rsidRPr="002F4893" w:rsidRDefault="002F4893" w:rsidP="0049347B">
      <w:pPr>
        <w:spacing w:after="0" w:line="240" w:lineRule="auto"/>
        <w:jc w:val="both"/>
        <w:rPr>
          <w:rFonts w:ascii="Times New Roman" w:eastAsia="Times New Roman" w:hAnsi="Times New Roman" w:cs="Times New Roman"/>
          <w:color w:val="000000"/>
          <w:sz w:val="24"/>
          <w:szCs w:val="24"/>
        </w:rPr>
      </w:pPr>
      <w:r w:rsidRPr="002F4893">
        <w:rPr>
          <w:rFonts w:ascii="Times New Roman" w:eastAsia="Times New Roman" w:hAnsi="Times New Roman" w:cs="Times New Roman"/>
          <w:color w:val="000000"/>
          <w:sz w:val="24"/>
          <w:szCs w:val="24"/>
        </w:rPr>
        <w:t>Показатели финансовой устойчивости определяются по формулам:</w:t>
      </w:r>
    </w:p>
    <w:tbl>
      <w:tblPr>
        <w:tblStyle w:val="a3"/>
        <w:tblW w:w="9389" w:type="dxa"/>
        <w:tblInd w:w="-5" w:type="dxa"/>
        <w:tblLayout w:type="fixed"/>
        <w:tblLook w:val="04A0"/>
      </w:tblPr>
      <w:tblGrid>
        <w:gridCol w:w="2977"/>
        <w:gridCol w:w="1638"/>
        <w:gridCol w:w="4774"/>
      </w:tblGrid>
      <w:tr w:rsidR="002F4893" w:rsidRPr="002F4893" w:rsidTr="00C72FC1">
        <w:trPr>
          <w:trHeight w:val="231"/>
        </w:trPr>
        <w:tc>
          <w:tcPr>
            <w:tcW w:w="2977" w:type="dxa"/>
          </w:tcPr>
          <w:p w:rsidR="002F4893" w:rsidRPr="0049347B" w:rsidRDefault="002F4893" w:rsidP="002F4893">
            <w:pPr>
              <w:rPr>
                <w:rFonts w:ascii="Times New Roman" w:eastAsia="Times New Roman" w:hAnsi="Times New Roman" w:cs="Times New Roman"/>
                <w:color w:val="000000"/>
                <w:sz w:val="20"/>
                <w:szCs w:val="20"/>
              </w:rPr>
            </w:pPr>
            <w:r w:rsidRPr="0049347B">
              <w:rPr>
                <w:rFonts w:ascii="Times New Roman" w:eastAsia="Times New Roman" w:hAnsi="Times New Roman" w:cs="Times New Roman"/>
                <w:color w:val="000000"/>
                <w:sz w:val="20"/>
                <w:szCs w:val="20"/>
              </w:rPr>
              <w:t>Наименование</w:t>
            </w:r>
          </w:p>
        </w:tc>
        <w:tc>
          <w:tcPr>
            <w:tcW w:w="1638" w:type="dxa"/>
          </w:tcPr>
          <w:p w:rsidR="002F4893" w:rsidRPr="0049347B" w:rsidRDefault="002F4893" w:rsidP="002F4893">
            <w:pPr>
              <w:rPr>
                <w:rFonts w:ascii="Times New Roman" w:eastAsia="Times New Roman" w:hAnsi="Times New Roman" w:cs="Times New Roman"/>
                <w:color w:val="000000"/>
                <w:sz w:val="20"/>
                <w:szCs w:val="20"/>
              </w:rPr>
            </w:pPr>
            <w:r w:rsidRPr="0049347B">
              <w:rPr>
                <w:rFonts w:ascii="Times New Roman" w:eastAsia="Times New Roman" w:hAnsi="Times New Roman" w:cs="Times New Roman"/>
                <w:color w:val="000000"/>
                <w:sz w:val="20"/>
                <w:szCs w:val="20"/>
              </w:rPr>
              <w:t>Формула</w:t>
            </w:r>
          </w:p>
        </w:tc>
        <w:tc>
          <w:tcPr>
            <w:tcW w:w="4774" w:type="dxa"/>
            <w:tcBorders>
              <w:right w:val="single" w:sz="4" w:space="0" w:color="auto"/>
            </w:tcBorders>
          </w:tcPr>
          <w:p w:rsidR="002F4893" w:rsidRPr="0049347B" w:rsidRDefault="002F4893" w:rsidP="002F4893">
            <w:pPr>
              <w:rPr>
                <w:rFonts w:ascii="Times New Roman" w:eastAsia="Times New Roman" w:hAnsi="Times New Roman" w:cs="Times New Roman"/>
                <w:color w:val="000000"/>
                <w:sz w:val="20"/>
                <w:szCs w:val="20"/>
              </w:rPr>
            </w:pPr>
            <w:r w:rsidRPr="0049347B">
              <w:rPr>
                <w:rFonts w:ascii="Times New Roman" w:eastAsia="Times New Roman" w:hAnsi="Times New Roman" w:cs="Times New Roman"/>
                <w:color w:val="000000"/>
                <w:sz w:val="20"/>
                <w:szCs w:val="20"/>
              </w:rPr>
              <w:t>Рекомендуемое значение</w:t>
            </w:r>
          </w:p>
        </w:tc>
      </w:tr>
      <w:tr w:rsidR="002F4893" w:rsidRPr="002F4893" w:rsidTr="00C72FC1">
        <w:trPr>
          <w:trHeight w:val="1377"/>
        </w:trPr>
        <w:tc>
          <w:tcPr>
            <w:tcW w:w="2977" w:type="dxa"/>
          </w:tcPr>
          <w:p w:rsidR="002F4893" w:rsidRPr="0049347B" w:rsidRDefault="002F4893" w:rsidP="002F4893">
            <w:pPr>
              <w:rPr>
                <w:rFonts w:ascii="Times New Roman" w:eastAsia="Times New Roman" w:hAnsi="Times New Roman" w:cs="Times New Roman"/>
                <w:color w:val="000000"/>
                <w:sz w:val="20"/>
                <w:szCs w:val="20"/>
              </w:rPr>
            </w:pPr>
            <w:r w:rsidRPr="0049347B">
              <w:rPr>
                <w:rFonts w:ascii="Times New Roman" w:eastAsia="Times New Roman" w:hAnsi="Times New Roman" w:cs="Times New Roman"/>
                <w:color w:val="000000"/>
                <w:sz w:val="20"/>
                <w:szCs w:val="20"/>
              </w:rPr>
              <w:t>Коэффициент финансовой независимости характеризует независимость предприятия от заемных средств</w:t>
            </w:r>
          </w:p>
        </w:tc>
        <w:tc>
          <w:tcPr>
            <w:tcW w:w="1638" w:type="dxa"/>
          </w:tcPr>
          <w:p w:rsidR="00C72FC1" w:rsidRDefault="002F4893" w:rsidP="002F4893">
            <w:pPr>
              <w:rPr>
                <w:rFonts w:ascii="Times New Roman" w:eastAsia="Times New Roman" w:hAnsi="Times New Roman" w:cs="Times New Roman"/>
                <w:color w:val="000000"/>
                <w:sz w:val="20"/>
                <w:szCs w:val="20"/>
              </w:rPr>
            </w:pPr>
            <w:r w:rsidRPr="0049347B">
              <w:rPr>
                <w:rFonts w:ascii="Times New Roman" w:eastAsia="Times New Roman" w:hAnsi="Times New Roman" w:cs="Times New Roman"/>
                <w:color w:val="000000"/>
                <w:sz w:val="20"/>
                <w:szCs w:val="20"/>
              </w:rPr>
              <w:t>Кф.н=стр.1300/стр.</w:t>
            </w:r>
          </w:p>
          <w:p w:rsidR="002F4893" w:rsidRPr="0049347B" w:rsidRDefault="002F4893" w:rsidP="002F4893">
            <w:pPr>
              <w:rPr>
                <w:rFonts w:ascii="Times New Roman" w:eastAsia="Times New Roman" w:hAnsi="Times New Roman" w:cs="Times New Roman"/>
                <w:color w:val="000000"/>
                <w:sz w:val="20"/>
                <w:szCs w:val="20"/>
              </w:rPr>
            </w:pPr>
            <w:r w:rsidRPr="0049347B">
              <w:rPr>
                <w:rFonts w:ascii="Times New Roman" w:eastAsia="Times New Roman" w:hAnsi="Times New Roman" w:cs="Times New Roman"/>
                <w:color w:val="000000"/>
                <w:sz w:val="20"/>
                <w:szCs w:val="20"/>
              </w:rPr>
              <w:t>1700</w:t>
            </w:r>
          </w:p>
        </w:tc>
        <w:tc>
          <w:tcPr>
            <w:tcW w:w="4774" w:type="dxa"/>
            <w:tcBorders>
              <w:right w:val="single" w:sz="4" w:space="0" w:color="auto"/>
            </w:tcBorders>
          </w:tcPr>
          <w:p w:rsidR="002F4893" w:rsidRPr="0049347B" w:rsidRDefault="002F4893" w:rsidP="002F4893">
            <w:pPr>
              <w:rPr>
                <w:rFonts w:ascii="Times New Roman" w:eastAsia="Times New Roman" w:hAnsi="Times New Roman" w:cs="Times New Roman"/>
                <w:color w:val="000000"/>
                <w:sz w:val="20"/>
                <w:szCs w:val="20"/>
              </w:rPr>
            </w:pPr>
            <w:r w:rsidRPr="0049347B">
              <w:rPr>
                <w:rFonts w:ascii="Times New Roman" w:eastAsia="Times New Roman" w:hAnsi="Times New Roman" w:cs="Times New Roman"/>
                <w:color w:val="000000"/>
                <w:sz w:val="20"/>
                <w:szCs w:val="20"/>
              </w:rPr>
              <w:t>Чем выше значение данного коэффициента, тем финансово устойчивее и более независимо от внешних кредиторов предприятие. Нормативным общепринятым значением показателя считается значение коэффициента автономии больше 0,5, но не более 0,7</w:t>
            </w:r>
          </w:p>
        </w:tc>
      </w:tr>
      <w:tr w:rsidR="002F4893" w:rsidRPr="002F4893" w:rsidTr="00C72FC1">
        <w:trPr>
          <w:trHeight w:val="694"/>
        </w:trPr>
        <w:tc>
          <w:tcPr>
            <w:tcW w:w="2977" w:type="dxa"/>
          </w:tcPr>
          <w:p w:rsidR="002F4893" w:rsidRPr="0049347B" w:rsidRDefault="002F4893" w:rsidP="002F4893">
            <w:pPr>
              <w:rPr>
                <w:rFonts w:ascii="Times New Roman" w:eastAsia="Times New Roman" w:hAnsi="Times New Roman" w:cs="Times New Roman"/>
                <w:color w:val="000000"/>
                <w:sz w:val="20"/>
                <w:szCs w:val="20"/>
              </w:rPr>
            </w:pPr>
            <w:r w:rsidRPr="0049347B">
              <w:rPr>
                <w:rFonts w:ascii="Times New Roman" w:eastAsia="Times New Roman" w:hAnsi="Times New Roman" w:cs="Times New Roman"/>
                <w:color w:val="000000"/>
                <w:sz w:val="20"/>
                <w:szCs w:val="20"/>
              </w:rPr>
              <w:t xml:space="preserve">Коэффициент финансовой зависимости (Кф.з.) характеризует зависимость от внешних источников финансирования, (т.е. какую </w:t>
            </w:r>
            <w:r w:rsidRPr="0049347B">
              <w:rPr>
                <w:rFonts w:ascii="Times New Roman" w:eastAsia="Times New Roman" w:hAnsi="Times New Roman" w:cs="Times New Roman"/>
                <w:color w:val="000000"/>
                <w:sz w:val="20"/>
                <w:szCs w:val="20"/>
              </w:rPr>
              <w:lastRenderedPageBreak/>
              <w:t>долю во всей структуре капитала занимают заемные средства)</w:t>
            </w:r>
          </w:p>
        </w:tc>
        <w:tc>
          <w:tcPr>
            <w:tcW w:w="1638" w:type="dxa"/>
          </w:tcPr>
          <w:p w:rsidR="00C72FC1" w:rsidRDefault="002F4893" w:rsidP="002F4893">
            <w:pPr>
              <w:rPr>
                <w:rFonts w:ascii="Times New Roman" w:eastAsia="Times New Roman" w:hAnsi="Times New Roman" w:cs="Times New Roman"/>
                <w:color w:val="000000"/>
                <w:sz w:val="20"/>
                <w:szCs w:val="20"/>
              </w:rPr>
            </w:pPr>
            <w:r w:rsidRPr="0049347B">
              <w:rPr>
                <w:rFonts w:ascii="Times New Roman" w:eastAsia="Times New Roman" w:hAnsi="Times New Roman" w:cs="Times New Roman"/>
                <w:color w:val="000000"/>
                <w:sz w:val="20"/>
                <w:szCs w:val="20"/>
              </w:rPr>
              <w:lastRenderedPageBreak/>
              <w:t>Кф.з.=</w:t>
            </w:r>
          </w:p>
          <w:p w:rsidR="002F4893" w:rsidRPr="0049347B" w:rsidRDefault="002F4893" w:rsidP="002F4893">
            <w:pPr>
              <w:rPr>
                <w:rFonts w:ascii="Times New Roman" w:eastAsia="Times New Roman" w:hAnsi="Times New Roman" w:cs="Times New Roman"/>
                <w:color w:val="000000"/>
                <w:sz w:val="20"/>
                <w:szCs w:val="20"/>
              </w:rPr>
            </w:pPr>
            <w:r w:rsidRPr="0049347B">
              <w:rPr>
                <w:rFonts w:ascii="Times New Roman" w:eastAsia="Times New Roman" w:hAnsi="Times New Roman" w:cs="Times New Roman"/>
                <w:color w:val="000000"/>
                <w:sz w:val="20"/>
                <w:szCs w:val="20"/>
              </w:rPr>
              <w:t>стр. 1700/стр. 1300</w:t>
            </w:r>
          </w:p>
        </w:tc>
        <w:tc>
          <w:tcPr>
            <w:tcW w:w="4774" w:type="dxa"/>
            <w:tcBorders>
              <w:right w:val="single" w:sz="4" w:space="0" w:color="auto"/>
            </w:tcBorders>
          </w:tcPr>
          <w:p w:rsidR="002F4893" w:rsidRPr="0049347B" w:rsidRDefault="002F4893" w:rsidP="002F4893">
            <w:pPr>
              <w:rPr>
                <w:rFonts w:ascii="Times New Roman" w:eastAsia="Times New Roman" w:hAnsi="Times New Roman" w:cs="Times New Roman"/>
                <w:color w:val="000000"/>
                <w:sz w:val="20"/>
                <w:szCs w:val="20"/>
              </w:rPr>
            </w:pPr>
            <w:r w:rsidRPr="0049347B">
              <w:rPr>
                <w:rFonts w:ascii="Times New Roman" w:eastAsia="Times New Roman" w:hAnsi="Times New Roman" w:cs="Times New Roman"/>
                <w:color w:val="000000"/>
                <w:sz w:val="20"/>
                <w:szCs w:val="20"/>
              </w:rPr>
              <w:t xml:space="preserve">Коэффициент финансовой зависимости должен составлять до 0,6-0,7, хотя все зависит от вида деятельности, сферы, в которой работает предприятие. Чем цифра выше, тем больше предприятие зависит от привлеченных ресурсов и, </w:t>
            </w:r>
            <w:r w:rsidRPr="0049347B">
              <w:rPr>
                <w:rFonts w:ascii="Times New Roman" w:eastAsia="Times New Roman" w:hAnsi="Times New Roman" w:cs="Times New Roman"/>
                <w:color w:val="000000"/>
                <w:sz w:val="20"/>
                <w:szCs w:val="20"/>
              </w:rPr>
              <w:lastRenderedPageBreak/>
              <w:t>следовательно, при неблагоприятных условиях она рискует стать неплатежеспособной</w:t>
            </w:r>
          </w:p>
        </w:tc>
      </w:tr>
      <w:tr w:rsidR="002F4893" w:rsidRPr="002F4893" w:rsidTr="00C72FC1">
        <w:trPr>
          <w:trHeight w:val="1377"/>
        </w:trPr>
        <w:tc>
          <w:tcPr>
            <w:tcW w:w="2977" w:type="dxa"/>
          </w:tcPr>
          <w:p w:rsidR="002F4893" w:rsidRPr="0049347B" w:rsidRDefault="002F4893" w:rsidP="002F4893">
            <w:pPr>
              <w:rPr>
                <w:rFonts w:ascii="Times New Roman" w:eastAsia="Times New Roman" w:hAnsi="Times New Roman" w:cs="Times New Roman"/>
                <w:color w:val="000000"/>
                <w:sz w:val="20"/>
                <w:szCs w:val="20"/>
              </w:rPr>
            </w:pPr>
            <w:r w:rsidRPr="0049347B">
              <w:rPr>
                <w:rFonts w:ascii="Times New Roman" w:eastAsia="Times New Roman" w:hAnsi="Times New Roman" w:cs="Times New Roman"/>
                <w:color w:val="000000"/>
                <w:sz w:val="20"/>
                <w:szCs w:val="20"/>
              </w:rPr>
              <w:lastRenderedPageBreak/>
              <w:t>Коэффициент концентрации заемного капитала показывает, сколько заемного капитала приходится на единицу финансовых ресурсов</w:t>
            </w:r>
          </w:p>
        </w:tc>
        <w:tc>
          <w:tcPr>
            <w:tcW w:w="1638" w:type="dxa"/>
          </w:tcPr>
          <w:p w:rsidR="002F4893" w:rsidRPr="0049347B" w:rsidRDefault="002F4893" w:rsidP="002F4893">
            <w:pPr>
              <w:rPr>
                <w:rFonts w:ascii="Times New Roman" w:eastAsia="Times New Roman" w:hAnsi="Times New Roman" w:cs="Times New Roman"/>
                <w:color w:val="000000"/>
                <w:sz w:val="20"/>
                <w:szCs w:val="20"/>
              </w:rPr>
            </w:pPr>
            <w:r w:rsidRPr="0049347B">
              <w:rPr>
                <w:rFonts w:ascii="Times New Roman" w:eastAsia="Times New Roman" w:hAnsi="Times New Roman" w:cs="Times New Roman"/>
                <w:color w:val="000000"/>
                <w:sz w:val="20"/>
                <w:szCs w:val="20"/>
              </w:rPr>
              <w:t>Ккзк=(стр. 1400+1500)/ стр. 1700</w:t>
            </w:r>
          </w:p>
        </w:tc>
        <w:tc>
          <w:tcPr>
            <w:tcW w:w="4774" w:type="dxa"/>
            <w:tcBorders>
              <w:right w:val="single" w:sz="4" w:space="0" w:color="auto"/>
            </w:tcBorders>
          </w:tcPr>
          <w:p w:rsidR="002F4893" w:rsidRPr="0049347B" w:rsidRDefault="002F4893" w:rsidP="002F4893">
            <w:pPr>
              <w:rPr>
                <w:rFonts w:ascii="Times New Roman" w:eastAsia="Times New Roman" w:hAnsi="Times New Roman" w:cs="Times New Roman"/>
                <w:color w:val="000000"/>
                <w:sz w:val="20"/>
                <w:szCs w:val="20"/>
              </w:rPr>
            </w:pPr>
            <w:r w:rsidRPr="0049347B">
              <w:rPr>
                <w:rFonts w:ascii="Times New Roman" w:eastAsia="Times New Roman" w:hAnsi="Times New Roman" w:cs="Times New Roman"/>
                <w:color w:val="000000"/>
                <w:sz w:val="20"/>
                <w:szCs w:val="20"/>
              </w:rPr>
              <w:t>Коэффициент концентрации заемного капитала положительно оценивается в случае снижения. Чем ниже этот показатель, тем меньшей считается задолженность холдинговой компании или ее дочернего предприятия и тем более стойким будет его финансовое состояние</w:t>
            </w:r>
          </w:p>
        </w:tc>
      </w:tr>
      <w:tr w:rsidR="002F4893" w:rsidRPr="002F4893" w:rsidTr="00C72FC1">
        <w:trPr>
          <w:trHeight w:val="2084"/>
        </w:trPr>
        <w:tc>
          <w:tcPr>
            <w:tcW w:w="2977" w:type="dxa"/>
          </w:tcPr>
          <w:p w:rsidR="002F4893" w:rsidRPr="0049347B" w:rsidRDefault="002F4893" w:rsidP="002F4893">
            <w:pPr>
              <w:rPr>
                <w:rFonts w:ascii="Times New Roman" w:eastAsia="Times New Roman" w:hAnsi="Times New Roman" w:cs="Times New Roman"/>
                <w:color w:val="000000"/>
                <w:sz w:val="20"/>
                <w:szCs w:val="20"/>
              </w:rPr>
            </w:pPr>
            <w:r w:rsidRPr="0049347B">
              <w:rPr>
                <w:rFonts w:ascii="Times New Roman" w:eastAsia="Times New Roman" w:hAnsi="Times New Roman" w:cs="Times New Roman"/>
                <w:color w:val="000000"/>
                <w:sz w:val="20"/>
                <w:szCs w:val="20"/>
              </w:rPr>
              <w:t>Чистые активы- это имущественные ценности (активы предприятия), сформированных за счет собственного капитала. Показывают балансовую стоимость имущества организации, уменьшенную на сумму ее обязательств</w:t>
            </w:r>
          </w:p>
        </w:tc>
        <w:tc>
          <w:tcPr>
            <w:tcW w:w="1638" w:type="dxa"/>
          </w:tcPr>
          <w:p w:rsidR="002F4893" w:rsidRPr="0049347B" w:rsidRDefault="002F4893" w:rsidP="002F4893">
            <w:pPr>
              <w:rPr>
                <w:rFonts w:ascii="Times New Roman" w:eastAsia="Times New Roman" w:hAnsi="Times New Roman" w:cs="Times New Roman"/>
                <w:color w:val="000000"/>
                <w:sz w:val="20"/>
                <w:szCs w:val="20"/>
              </w:rPr>
            </w:pPr>
            <w:r w:rsidRPr="0049347B">
              <w:rPr>
                <w:rFonts w:ascii="Times New Roman" w:eastAsia="Times New Roman" w:hAnsi="Times New Roman" w:cs="Times New Roman"/>
                <w:color w:val="000000"/>
                <w:sz w:val="20"/>
                <w:szCs w:val="20"/>
              </w:rPr>
              <w:t>Кч.а.=(стр. 1600-ЗУ), где ЗУ-задолженность учредителей по взносам в уставной капитал</w:t>
            </w:r>
          </w:p>
        </w:tc>
        <w:tc>
          <w:tcPr>
            <w:tcW w:w="4774" w:type="dxa"/>
            <w:tcBorders>
              <w:right w:val="single" w:sz="4" w:space="0" w:color="auto"/>
            </w:tcBorders>
          </w:tcPr>
          <w:p w:rsidR="002F4893" w:rsidRPr="0049347B" w:rsidRDefault="002F4893" w:rsidP="002F4893">
            <w:pPr>
              <w:rPr>
                <w:rFonts w:ascii="Times New Roman" w:eastAsia="Times New Roman" w:hAnsi="Times New Roman" w:cs="Times New Roman"/>
                <w:color w:val="000000"/>
                <w:sz w:val="20"/>
                <w:szCs w:val="20"/>
              </w:rPr>
            </w:pPr>
            <w:r w:rsidRPr="0049347B">
              <w:rPr>
                <w:rFonts w:ascii="Times New Roman" w:eastAsia="Times New Roman" w:hAnsi="Times New Roman" w:cs="Times New Roman"/>
                <w:color w:val="000000"/>
                <w:sz w:val="20"/>
                <w:szCs w:val="20"/>
              </w:rPr>
              <w:t>Чем выше показатель Чистые активы, тем выше инвестиционная привлекательность организации, тем больше доверия со стороны кредиторов, акционеров, работников. И напротив, чем ниже значение показателя «Чистые активы», тем выше риск банкротства предприятия</w:t>
            </w:r>
          </w:p>
        </w:tc>
      </w:tr>
      <w:tr w:rsidR="002F4893" w:rsidRPr="002F4893" w:rsidTr="00C72FC1">
        <w:trPr>
          <w:trHeight w:val="1608"/>
        </w:trPr>
        <w:tc>
          <w:tcPr>
            <w:tcW w:w="2977" w:type="dxa"/>
          </w:tcPr>
          <w:p w:rsidR="002F4893" w:rsidRPr="0049347B" w:rsidRDefault="002F4893" w:rsidP="002F4893">
            <w:pPr>
              <w:rPr>
                <w:rFonts w:ascii="Times New Roman" w:eastAsia="Times New Roman" w:hAnsi="Times New Roman" w:cs="Times New Roman"/>
                <w:color w:val="000000"/>
                <w:sz w:val="20"/>
                <w:szCs w:val="20"/>
              </w:rPr>
            </w:pPr>
            <w:r w:rsidRPr="0049347B">
              <w:rPr>
                <w:rFonts w:ascii="Times New Roman" w:eastAsia="Times New Roman" w:hAnsi="Times New Roman" w:cs="Times New Roman"/>
                <w:color w:val="000000"/>
                <w:sz w:val="20"/>
                <w:szCs w:val="20"/>
              </w:rPr>
              <w:t>Коэффициент соотношения заемных средств (Кз.с) и собственных средств показывает, сколько единиц привлеченных средств приходится на каждую единицу собственных средств</w:t>
            </w:r>
          </w:p>
        </w:tc>
        <w:tc>
          <w:tcPr>
            <w:tcW w:w="1638" w:type="dxa"/>
          </w:tcPr>
          <w:p w:rsidR="002F4893" w:rsidRPr="0049347B" w:rsidRDefault="002F4893" w:rsidP="002F4893">
            <w:pPr>
              <w:rPr>
                <w:rFonts w:ascii="Times New Roman" w:eastAsia="Times New Roman" w:hAnsi="Times New Roman" w:cs="Times New Roman"/>
                <w:color w:val="000000"/>
                <w:sz w:val="20"/>
                <w:szCs w:val="20"/>
              </w:rPr>
            </w:pPr>
            <w:r w:rsidRPr="0049347B">
              <w:rPr>
                <w:rFonts w:ascii="Times New Roman" w:eastAsia="Times New Roman" w:hAnsi="Times New Roman" w:cs="Times New Roman"/>
                <w:color w:val="000000"/>
                <w:sz w:val="20"/>
                <w:szCs w:val="20"/>
              </w:rPr>
              <w:t>Кзс = (стр.1400+ стр.1500)/стр.1300</w:t>
            </w:r>
          </w:p>
        </w:tc>
        <w:tc>
          <w:tcPr>
            <w:tcW w:w="4774" w:type="dxa"/>
            <w:tcBorders>
              <w:right w:val="single" w:sz="4" w:space="0" w:color="auto"/>
            </w:tcBorders>
          </w:tcPr>
          <w:p w:rsidR="002F4893" w:rsidRPr="0049347B" w:rsidRDefault="002F4893" w:rsidP="002F4893">
            <w:pPr>
              <w:rPr>
                <w:rFonts w:ascii="Times New Roman" w:eastAsia="Times New Roman" w:hAnsi="Times New Roman" w:cs="Times New Roman"/>
                <w:color w:val="000000"/>
                <w:sz w:val="20"/>
                <w:szCs w:val="20"/>
              </w:rPr>
            </w:pPr>
            <w:r w:rsidRPr="0049347B">
              <w:rPr>
                <w:rFonts w:ascii="Times New Roman" w:eastAsia="Times New Roman" w:hAnsi="Times New Roman" w:cs="Times New Roman"/>
                <w:color w:val="000000"/>
                <w:sz w:val="20"/>
                <w:szCs w:val="20"/>
              </w:rPr>
              <w:t>Рост показателя в динамике свидетельствует об усилении зависимости предприятия от внешних инвесторов и кредиторов. Рекомендуемое значение Кзс≤0,7. Чем выше значение показателя, тем выше степень риска инвесторов, поскольку в случае невыполнения обязательств по платежам возрастает возможность банкротства</w:t>
            </w:r>
          </w:p>
        </w:tc>
      </w:tr>
      <w:tr w:rsidR="002F4893" w:rsidRPr="002F4893" w:rsidTr="006F7937">
        <w:trPr>
          <w:trHeight w:val="2336"/>
        </w:trPr>
        <w:tc>
          <w:tcPr>
            <w:tcW w:w="2977" w:type="dxa"/>
          </w:tcPr>
          <w:p w:rsidR="002F4893" w:rsidRPr="0049347B" w:rsidRDefault="002F4893" w:rsidP="002F4893">
            <w:pPr>
              <w:rPr>
                <w:rFonts w:ascii="Times New Roman" w:eastAsia="Times New Roman" w:hAnsi="Times New Roman" w:cs="Times New Roman"/>
                <w:color w:val="000000"/>
                <w:sz w:val="20"/>
                <w:szCs w:val="20"/>
              </w:rPr>
            </w:pPr>
            <w:r w:rsidRPr="0049347B">
              <w:rPr>
                <w:rFonts w:ascii="Times New Roman" w:eastAsia="Times New Roman" w:hAnsi="Times New Roman" w:cs="Times New Roman"/>
                <w:color w:val="000000"/>
                <w:sz w:val="20"/>
                <w:szCs w:val="20"/>
              </w:rPr>
              <w:t>Коэффициент обеспеченности собственными источниками финансирования показывает, какая часть оборотных активов финансируется за счет собственных средств</w:t>
            </w:r>
          </w:p>
        </w:tc>
        <w:tc>
          <w:tcPr>
            <w:tcW w:w="1638" w:type="dxa"/>
          </w:tcPr>
          <w:p w:rsidR="002F4893" w:rsidRPr="0049347B" w:rsidRDefault="002F4893" w:rsidP="002F4893">
            <w:pPr>
              <w:rPr>
                <w:rFonts w:ascii="Times New Roman" w:eastAsia="Times New Roman" w:hAnsi="Times New Roman" w:cs="Times New Roman"/>
                <w:color w:val="000000"/>
                <w:sz w:val="20"/>
                <w:szCs w:val="20"/>
              </w:rPr>
            </w:pPr>
            <w:r w:rsidRPr="0049347B">
              <w:rPr>
                <w:rFonts w:ascii="Times New Roman" w:eastAsia="Times New Roman" w:hAnsi="Times New Roman" w:cs="Times New Roman"/>
                <w:color w:val="000000"/>
                <w:sz w:val="20"/>
                <w:szCs w:val="20"/>
              </w:rPr>
              <w:t>Ко=(стр.1300- стр.1100)/стр.1200</w:t>
            </w:r>
          </w:p>
        </w:tc>
        <w:tc>
          <w:tcPr>
            <w:tcW w:w="4774" w:type="dxa"/>
            <w:tcBorders>
              <w:right w:val="single" w:sz="4" w:space="0" w:color="auto"/>
            </w:tcBorders>
          </w:tcPr>
          <w:p w:rsidR="002F4893" w:rsidRPr="0049347B" w:rsidRDefault="002F4893" w:rsidP="002F4893">
            <w:pPr>
              <w:rPr>
                <w:rFonts w:ascii="Times New Roman" w:eastAsia="Times New Roman" w:hAnsi="Times New Roman" w:cs="Times New Roman"/>
                <w:color w:val="000000"/>
                <w:sz w:val="20"/>
                <w:szCs w:val="20"/>
              </w:rPr>
            </w:pPr>
            <w:r w:rsidRPr="0049347B">
              <w:rPr>
                <w:rFonts w:ascii="Times New Roman" w:eastAsia="Times New Roman" w:hAnsi="Times New Roman" w:cs="Times New Roman"/>
                <w:color w:val="000000"/>
                <w:sz w:val="20"/>
                <w:szCs w:val="20"/>
              </w:rPr>
              <w:t>Рекомендуемое значение показателя Коэффициент обеспеченности собственными источниками финансирования больше 0,6-0,8. Значение коэффициента близкое к единице свидетельствует о том, что организация обеспечивает потребности в оборотных средствах за счет собственных средств и имеет абсолютную финансовую устойчивость. Сем меньше значение коэффициента, тем неустойчивое финансовое состояние организации. Организация достигает критического финансового состояния, когда коэффициент имеет значение 0,1</w:t>
            </w:r>
          </w:p>
        </w:tc>
      </w:tr>
    </w:tbl>
    <w:p w:rsidR="002F4893" w:rsidRPr="002F4893" w:rsidRDefault="002F4893" w:rsidP="002F4893">
      <w:pPr>
        <w:spacing w:after="0" w:line="240" w:lineRule="auto"/>
        <w:rPr>
          <w:rFonts w:ascii="Times New Roman" w:hAnsi="Times New Roman" w:cs="Times New Roman"/>
          <w:sz w:val="24"/>
          <w:szCs w:val="24"/>
        </w:rPr>
      </w:pPr>
    </w:p>
    <w:p w:rsidR="002F4893" w:rsidRPr="00633AE6" w:rsidRDefault="00C72FC1" w:rsidP="002F4893">
      <w:pPr>
        <w:spacing w:after="0" w:line="240" w:lineRule="auto"/>
        <w:rPr>
          <w:rFonts w:ascii="Times New Roman" w:eastAsia="Times New Roman" w:hAnsi="Times New Roman" w:cs="Times New Roman"/>
          <w:b/>
          <w:color w:val="000000"/>
          <w:sz w:val="24"/>
          <w:szCs w:val="24"/>
        </w:rPr>
      </w:pPr>
      <w:r w:rsidRPr="00633AE6">
        <w:rPr>
          <w:rFonts w:ascii="Times New Roman" w:eastAsia="Times New Roman" w:hAnsi="Times New Roman" w:cs="Times New Roman"/>
          <w:b/>
          <w:color w:val="000000"/>
          <w:sz w:val="24"/>
          <w:szCs w:val="24"/>
        </w:rPr>
        <w:t xml:space="preserve">Таблица </w:t>
      </w:r>
      <w:r w:rsidR="00355B3A">
        <w:rPr>
          <w:rFonts w:ascii="Times New Roman" w:eastAsia="Times New Roman" w:hAnsi="Times New Roman" w:cs="Times New Roman"/>
          <w:b/>
          <w:color w:val="000000"/>
          <w:sz w:val="24"/>
          <w:szCs w:val="24"/>
        </w:rPr>
        <w:t>11</w:t>
      </w:r>
      <w:r w:rsidRPr="00633AE6">
        <w:rPr>
          <w:rFonts w:ascii="Times New Roman" w:eastAsia="Times New Roman" w:hAnsi="Times New Roman" w:cs="Times New Roman"/>
          <w:b/>
          <w:color w:val="000000"/>
          <w:sz w:val="24"/>
          <w:szCs w:val="24"/>
        </w:rPr>
        <w:t xml:space="preserve">- </w:t>
      </w:r>
      <w:r w:rsidR="002F4893" w:rsidRPr="00633AE6">
        <w:rPr>
          <w:rFonts w:ascii="Times New Roman" w:eastAsia="Times New Roman" w:hAnsi="Times New Roman" w:cs="Times New Roman"/>
          <w:b/>
          <w:color w:val="000000"/>
          <w:sz w:val="24"/>
          <w:szCs w:val="24"/>
        </w:rPr>
        <w:t>Расчет коэффициентов финансовой устойчивости</w:t>
      </w:r>
    </w:p>
    <w:tbl>
      <w:tblPr>
        <w:tblW w:w="9399" w:type="dxa"/>
        <w:tblInd w:w="-34" w:type="dxa"/>
        <w:tblLayout w:type="fixed"/>
        <w:tblLook w:val="04A0"/>
      </w:tblPr>
      <w:tblGrid>
        <w:gridCol w:w="1857"/>
        <w:gridCol w:w="1302"/>
        <w:gridCol w:w="1084"/>
        <w:gridCol w:w="1086"/>
        <w:gridCol w:w="1518"/>
        <w:gridCol w:w="1519"/>
        <w:gridCol w:w="1033"/>
      </w:tblGrid>
      <w:tr w:rsidR="002F4893" w:rsidRPr="002F4893" w:rsidTr="00C72FC1">
        <w:trPr>
          <w:trHeight w:val="303"/>
        </w:trPr>
        <w:tc>
          <w:tcPr>
            <w:tcW w:w="18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893" w:rsidRPr="002F4893" w:rsidRDefault="002F4893" w:rsidP="002F4893">
            <w:pPr>
              <w:spacing w:after="0" w:line="240" w:lineRule="auto"/>
              <w:jc w:val="center"/>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Показатель</w:t>
            </w:r>
          </w:p>
        </w:tc>
        <w:tc>
          <w:tcPr>
            <w:tcW w:w="3472" w:type="dxa"/>
            <w:gridSpan w:val="3"/>
            <w:tcBorders>
              <w:top w:val="single" w:sz="4" w:space="0" w:color="auto"/>
              <w:left w:val="nil"/>
              <w:bottom w:val="single" w:sz="4" w:space="0" w:color="auto"/>
              <w:right w:val="single" w:sz="4" w:space="0" w:color="auto"/>
            </w:tcBorders>
            <w:shd w:val="clear" w:color="auto" w:fill="auto"/>
            <w:noWrap/>
            <w:vAlign w:val="bottom"/>
            <w:hideMark/>
          </w:tcPr>
          <w:p w:rsidR="002F4893" w:rsidRPr="002F4893" w:rsidRDefault="002F4893" w:rsidP="002F4893">
            <w:pPr>
              <w:spacing w:after="0" w:line="240" w:lineRule="auto"/>
              <w:jc w:val="center"/>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Год</w:t>
            </w:r>
          </w:p>
        </w:tc>
        <w:tc>
          <w:tcPr>
            <w:tcW w:w="3037" w:type="dxa"/>
            <w:gridSpan w:val="2"/>
            <w:tcBorders>
              <w:top w:val="single" w:sz="4" w:space="0" w:color="auto"/>
              <w:left w:val="nil"/>
              <w:bottom w:val="single" w:sz="4" w:space="0" w:color="auto"/>
              <w:right w:val="single" w:sz="4" w:space="0" w:color="auto"/>
            </w:tcBorders>
            <w:shd w:val="clear" w:color="auto" w:fill="auto"/>
            <w:noWrap/>
            <w:vAlign w:val="bottom"/>
            <w:hideMark/>
          </w:tcPr>
          <w:p w:rsidR="002F4893" w:rsidRPr="002F4893" w:rsidRDefault="002F4893" w:rsidP="002F4893">
            <w:pPr>
              <w:spacing w:after="0" w:line="240" w:lineRule="auto"/>
              <w:jc w:val="center"/>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Изменение</w:t>
            </w:r>
          </w:p>
        </w:tc>
        <w:tc>
          <w:tcPr>
            <w:tcW w:w="103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F4893" w:rsidRPr="002F4893" w:rsidRDefault="002F4893" w:rsidP="002F4893">
            <w:pPr>
              <w:spacing w:after="0" w:line="240" w:lineRule="auto"/>
              <w:jc w:val="center"/>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Норма</w:t>
            </w:r>
          </w:p>
        </w:tc>
      </w:tr>
      <w:tr w:rsidR="002F4893" w:rsidRPr="002F4893" w:rsidTr="00C72FC1">
        <w:trPr>
          <w:trHeight w:val="303"/>
        </w:trPr>
        <w:tc>
          <w:tcPr>
            <w:tcW w:w="1857" w:type="dxa"/>
            <w:vMerge/>
            <w:tcBorders>
              <w:top w:val="single" w:sz="4" w:space="0" w:color="auto"/>
              <w:left w:val="single" w:sz="4" w:space="0" w:color="auto"/>
              <w:bottom w:val="single" w:sz="4" w:space="0" w:color="auto"/>
              <w:right w:val="single" w:sz="4" w:space="0" w:color="auto"/>
            </w:tcBorders>
            <w:vAlign w:val="center"/>
            <w:hideMark/>
          </w:tcPr>
          <w:p w:rsidR="002F4893" w:rsidRPr="002F4893" w:rsidRDefault="002F4893" w:rsidP="002F4893">
            <w:pPr>
              <w:spacing w:after="0" w:line="240" w:lineRule="auto"/>
              <w:rPr>
                <w:rFonts w:ascii="Times New Roman" w:eastAsia="Times New Roman" w:hAnsi="Times New Roman" w:cs="Times New Roman"/>
                <w:color w:val="000000"/>
                <w:sz w:val="20"/>
                <w:szCs w:val="20"/>
              </w:rPr>
            </w:pPr>
          </w:p>
        </w:tc>
        <w:tc>
          <w:tcPr>
            <w:tcW w:w="1302" w:type="dxa"/>
            <w:tcBorders>
              <w:top w:val="nil"/>
              <w:left w:val="nil"/>
              <w:bottom w:val="single" w:sz="4" w:space="0" w:color="auto"/>
              <w:right w:val="single" w:sz="4" w:space="0" w:color="auto"/>
            </w:tcBorders>
            <w:shd w:val="clear" w:color="auto" w:fill="auto"/>
            <w:noWrap/>
            <w:vAlign w:val="bottom"/>
            <w:hideMark/>
          </w:tcPr>
          <w:p w:rsidR="002F4893" w:rsidRPr="002F4893" w:rsidRDefault="002F4893" w:rsidP="002F4893">
            <w:pPr>
              <w:spacing w:after="0" w:line="240" w:lineRule="auto"/>
              <w:jc w:val="center"/>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201</w:t>
            </w:r>
            <w:r w:rsidR="00C72FC1">
              <w:rPr>
                <w:rFonts w:ascii="Times New Roman" w:eastAsia="Times New Roman" w:hAnsi="Times New Roman" w:cs="Times New Roman"/>
                <w:color w:val="000000"/>
                <w:sz w:val="20"/>
                <w:szCs w:val="20"/>
              </w:rPr>
              <w:t>9</w:t>
            </w:r>
            <w:r w:rsidRPr="002F4893">
              <w:rPr>
                <w:rFonts w:ascii="Times New Roman" w:eastAsia="Times New Roman" w:hAnsi="Times New Roman" w:cs="Times New Roman"/>
                <w:color w:val="000000"/>
                <w:sz w:val="20"/>
                <w:szCs w:val="20"/>
              </w:rPr>
              <w:t xml:space="preserve"> г.</w:t>
            </w:r>
          </w:p>
        </w:tc>
        <w:tc>
          <w:tcPr>
            <w:tcW w:w="1084" w:type="dxa"/>
            <w:tcBorders>
              <w:top w:val="nil"/>
              <w:left w:val="nil"/>
              <w:bottom w:val="single" w:sz="4" w:space="0" w:color="auto"/>
              <w:right w:val="single" w:sz="4" w:space="0" w:color="auto"/>
            </w:tcBorders>
            <w:shd w:val="clear" w:color="auto" w:fill="auto"/>
            <w:noWrap/>
            <w:vAlign w:val="bottom"/>
            <w:hideMark/>
          </w:tcPr>
          <w:p w:rsidR="002F4893" w:rsidRPr="002F4893" w:rsidRDefault="002F4893" w:rsidP="002F4893">
            <w:pPr>
              <w:spacing w:after="0" w:line="240" w:lineRule="auto"/>
              <w:jc w:val="center"/>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20</w:t>
            </w:r>
            <w:r w:rsidR="00C72FC1">
              <w:rPr>
                <w:rFonts w:ascii="Times New Roman" w:eastAsia="Times New Roman" w:hAnsi="Times New Roman" w:cs="Times New Roman"/>
                <w:color w:val="000000"/>
                <w:sz w:val="20"/>
                <w:szCs w:val="20"/>
              </w:rPr>
              <w:t>20</w:t>
            </w:r>
            <w:r w:rsidRPr="002F4893">
              <w:rPr>
                <w:rFonts w:ascii="Times New Roman" w:eastAsia="Times New Roman" w:hAnsi="Times New Roman" w:cs="Times New Roman"/>
                <w:color w:val="000000"/>
                <w:sz w:val="20"/>
                <w:szCs w:val="20"/>
              </w:rPr>
              <w:t xml:space="preserve"> г.</w:t>
            </w:r>
          </w:p>
        </w:tc>
        <w:tc>
          <w:tcPr>
            <w:tcW w:w="1084" w:type="dxa"/>
            <w:tcBorders>
              <w:top w:val="nil"/>
              <w:left w:val="nil"/>
              <w:bottom w:val="single" w:sz="4" w:space="0" w:color="auto"/>
              <w:right w:val="single" w:sz="4" w:space="0" w:color="auto"/>
            </w:tcBorders>
            <w:shd w:val="clear" w:color="auto" w:fill="auto"/>
            <w:noWrap/>
            <w:vAlign w:val="bottom"/>
            <w:hideMark/>
          </w:tcPr>
          <w:p w:rsidR="002F4893" w:rsidRPr="002F4893" w:rsidRDefault="002F4893" w:rsidP="002F4893">
            <w:pPr>
              <w:spacing w:after="0" w:line="240" w:lineRule="auto"/>
              <w:jc w:val="center"/>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202</w:t>
            </w:r>
            <w:r w:rsidR="00C72FC1">
              <w:rPr>
                <w:rFonts w:ascii="Times New Roman" w:eastAsia="Times New Roman" w:hAnsi="Times New Roman" w:cs="Times New Roman"/>
                <w:color w:val="000000"/>
                <w:sz w:val="20"/>
                <w:szCs w:val="20"/>
              </w:rPr>
              <w:t>1</w:t>
            </w:r>
            <w:r w:rsidRPr="002F4893">
              <w:rPr>
                <w:rFonts w:ascii="Times New Roman" w:eastAsia="Times New Roman" w:hAnsi="Times New Roman" w:cs="Times New Roman"/>
                <w:color w:val="000000"/>
                <w:sz w:val="20"/>
                <w:szCs w:val="20"/>
              </w:rPr>
              <w:t xml:space="preserve"> г.</w:t>
            </w:r>
          </w:p>
        </w:tc>
        <w:tc>
          <w:tcPr>
            <w:tcW w:w="1518" w:type="dxa"/>
            <w:tcBorders>
              <w:top w:val="nil"/>
              <w:left w:val="nil"/>
              <w:bottom w:val="single" w:sz="4" w:space="0" w:color="auto"/>
              <w:right w:val="single" w:sz="4" w:space="0" w:color="auto"/>
            </w:tcBorders>
            <w:shd w:val="clear" w:color="auto" w:fill="auto"/>
            <w:noWrap/>
            <w:vAlign w:val="bottom"/>
            <w:hideMark/>
          </w:tcPr>
          <w:p w:rsidR="002F4893" w:rsidRPr="002F4893" w:rsidRDefault="002F4893" w:rsidP="002F4893">
            <w:pPr>
              <w:spacing w:after="0" w:line="240" w:lineRule="auto"/>
              <w:jc w:val="center"/>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20</w:t>
            </w:r>
            <w:r w:rsidR="00C72FC1">
              <w:rPr>
                <w:rFonts w:ascii="Times New Roman" w:eastAsia="Times New Roman" w:hAnsi="Times New Roman" w:cs="Times New Roman"/>
                <w:color w:val="000000"/>
                <w:sz w:val="20"/>
                <w:szCs w:val="20"/>
              </w:rPr>
              <w:t>20</w:t>
            </w:r>
            <w:r w:rsidRPr="002F4893">
              <w:rPr>
                <w:rFonts w:ascii="Times New Roman" w:eastAsia="Times New Roman" w:hAnsi="Times New Roman" w:cs="Times New Roman"/>
                <w:color w:val="000000"/>
                <w:sz w:val="20"/>
                <w:szCs w:val="20"/>
              </w:rPr>
              <w:t>-20</w:t>
            </w:r>
            <w:r w:rsidR="00C72FC1">
              <w:rPr>
                <w:rFonts w:ascii="Times New Roman" w:eastAsia="Times New Roman" w:hAnsi="Times New Roman" w:cs="Times New Roman"/>
                <w:color w:val="000000"/>
                <w:sz w:val="20"/>
                <w:szCs w:val="20"/>
              </w:rPr>
              <w:t>19</w:t>
            </w:r>
            <w:r w:rsidRPr="002F4893">
              <w:rPr>
                <w:rFonts w:ascii="Times New Roman" w:eastAsia="Times New Roman" w:hAnsi="Times New Roman" w:cs="Times New Roman"/>
                <w:color w:val="000000"/>
                <w:sz w:val="20"/>
                <w:szCs w:val="20"/>
              </w:rPr>
              <w:t xml:space="preserve"> гг.</w:t>
            </w:r>
          </w:p>
        </w:tc>
        <w:tc>
          <w:tcPr>
            <w:tcW w:w="1518" w:type="dxa"/>
            <w:tcBorders>
              <w:top w:val="nil"/>
              <w:left w:val="nil"/>
              <w:bottom w:val="single" w:sz="4" w:space="0" w:color="auto"/>
              <w:right w:val="single" w:sz="4" w:space="0" w:color="auto"/>
            </w:tcBorders>
            <w:shd w:val="clear" w:color="auto" w:fill="auto"/>
            <w:noWrap/>
            <w:vAlign w:val="bottom"/>
            <w:hideMark/>
          </w:tcPr>
          <w:p w:rsidR="002F4893" w:rsidRPr="002F4893" w:rsidRDefault="002F4893" w:rsidP="002F4893">
            <w:pPr>
              <w:spacing w:after="0" w:line="240" w:lineRule="auto"/>
              <w:jc w:val="center"/>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20</w:t>
            </w:r>
            <w:r w:rsidR="00C72FC1">
              <w:rPr>
                <w:rFonts w:ascii="Times New Roman" w:eastAsia="Times New Roman" w:hAnsi="Times New Roman" w:cs="Times New Roman"/>
                <w:color w:val="000000"/>
                <w:sz w:val="20"/>
                <w:szCs w:val="20"/>
              </w:rPr>
              <w:t>21</w:t>
            </w:r>
            <w:r w:rsidRPr="002F4893">
              <w:rPr>
                <w:rFonts w:ascii="Times New Roman" w:eastAsia="Times New Roman" w:hAnsi="Times New Roman" w:cs="Times New Roman"/>
                <w:color w:val="000000"/>
                <w:sz w:val="20"/>
                <w:szCs w:val="20"/>
              </w:rPr>
              <w:t>-202</w:t>
            </w:r>
            <w:r w:rsidR="00C72FC1">
              <w:rPr>
                <w:rFonts w:ascii="Times New Roman" w:eastAsia="Times New Roman" w:hAnsi="Times New Roman" w:cs="Times New Roman"/>
                <w:color w:val="000000"/>
                <w:sz w:val="20"/>
                <w:szCs w:val="20"/>
              </w:rPr>
              <w:t>0</w:t>
            </w:r>
            <w:r w:rsidRPr="002F4893">
              <w:rPr>
                <w:rFonts w:ascii="Times New Roman" w:eastAsia="Times New Roman" w:hAnsi="Times New Roman" w:cs="Times New Roman"/>
                <w:color w:val="000000"/>
                <w:sz w:val="20"/>
                <w:szCs w:val="20"/>
              </w:rPr>
              <w:t xml:space="preserve"> гг.</w:t>
            </w:r>
          </w:p>
        </w:tc>
        <w:tc>
          <w:tcPr>
            <w:tcW w:w="1033" w:type="dxa"/>
            <w:vMerge/>
            <w:tcBorders>
              <w:top w:val="single" w:sz="4" w:space="0" w:color="auto"/>
              <w:left w:val="single" w:sz="4" w:space="0" w:color="auto"/>
              <w:bottom w:val="single" w:sz="4" w:space="0" w:color="000000"/>
              <w:right w:val="single" w:sz="4" w:space="0" w:color="auto"/>
            </w:tcBorders>
            <w:vAlign w:val="center"/>
            <w:hideMark/>
          </w:tcPr>
          <w:p w:rsidR="002F4893" w:rsidRPr="002F4893" w:rsidRDefault="002F4893" w:rsidP="002F4893">
            <w:pPr>
              <w:spacing w:after="0" w:line="240" w:lineRule="auto"/>
              <w:rPr>
                <w:rFonts w:ascii="Times New Roman" w:eastAsia="Times New Roman" w:hAnsi="Times New Roman" w:cs="Times New Roman"/>
                <w:color w:val="000000"/>
                <w:sz w:val="20"/>
                <w:szCs w:val="20"/>
              </w:rPr>
            </w:pPr>
          </w:p>
        </w:tc>
      </w:tr>
      <w:tr w:rsidR="002F4893" w:rsidRPr="002F4893" w:rsidTr="00B2211D">
        <w:trPr>
          <w:trHeight w:val="422"/>
        </w:trPr>
        <w:tc>
          <w:tcPr>
            <w:tcW w:w="1857" w:type="dxa"/>
            <w:tcBorders>
              <w:top w:val="nil"/>
              <w:left w:val="single" w:sz="4" w:space="0" w:color="auto"/>
              <w:bottom w:val="single" w:sz="4" w:space="0" w:color="auto"/>
              <w:right w:val="single" w:sz="4" w:space="0" w:color="auto"/>
            </w:tcBorders>
            <w:shd w:val="clear" w:color="auto" w:fill="auto"/>
            <w:hideMark/>
          </w:tcPr>
          <w:p w:rsidR="002F4893" w:rsidRPr="002F4893" w:rsidRDefault="002F4893" w:rsidP="0049347B">
            <w:pPr>
              <w:spacing w:after="0" w:line="240" w:lineRule="auto"/>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Коэф</w:t>
            </w:r>
            <w:r w:rsidR="006F7937">
              <w:rPr>
                <w:rFonts w:ascii="Times New Roman" w:eastAsia="Times New Roman" w:hAnsi="Times New Roman" w:cs="Times New Roman"/>
                <w:color w:val="000000"/>
                <w:sz w:val="20"/>
                <w:szCs w:val="20"/>
              </w:rPr>
              <w:t>фициент</w:t>
            </w:r>
            <w:r w:rsidRPr="002F4893">
              <w:rPr>
                <w:rFonts w:ascii="Times New Roman" w:eastAsia="Times New Roman" w:hAnsi="Times New Roman" w:cs="Times New Roman"/>
                <w:color w:val="000000"/>
                <w:sz w:val="20"/>
                <w:szCs w:val="20"/>
              </w:rPr>
              <w:t xml:space="preserve"> автономии (Ка)</w:t>
            </w:r>
          </w:p>
        </w:tc>
        <w:tc>
          <w:tcPr>
            <w:tcW w:w="1302" w:type="dxa"/>
            <w:tcBorders>
              <w:top w:val="nil"/>
              <w:left w:val="nil"/>
              <w:bottom w:val="single" w:sz="4" w:space="0" w:color="auto"/>
              <w:right w:val="single" w:sz="4" w:space="0" w:color="auto"/>
            </w:tcBorders>
            <w:shd w:val="clear" w:color="auto" w:fill="auto"/>
            <w:noWrap/>
          </w:tcPr>
          <w:p w:rsidR="002F4893" w:rsidRPr="002F4893" w:rsidRDefault="002F4893" w:rsidP="00C72FC1">
            <w:pPr>
              <w:spacing w:after="0" w:line="240" w:lineRule="auto"/>
              <w:jc w:val="right"/>
              <w:rPr>
                <w:rFonts w:ascii="Times New Roman" w:eastAsia="Times New Roman" w:hAnsi="Times New Roman" w:cs="Times New Roman"/>
                <w:color w:val="000000"/>
                <w:sz w:val="20"/>
                <w:szCs w:val="20"/>
              </w:rPr>
            </w:pPr>
          </w:p>
        </w:tc>
        <w:tc>
          <w:tcPr>
            <w:tcW w:w="1084" w:type="dxa"/>
            <w:tcBorders>
              <w:top w:val="nil"/>
              <w:left w:val="nil"/>
              <w:bottom w:val="single" w:sz="4" w:space="0" w:color="auto"/>
              <w:right w:val="single" w:sz="4" w:space="0" w:color="auto"/>
            </w:tcBorders>
            <w:shd w:val="clear" w:color="auto" w:fill="auto"/>
            <w:noWrap/>
          </w:tcPr>
          <w:p w:rsidR="002F4893" w:rsidRPr="002F4893" w:rsidRDefault="002F4893" w:rsidP="00C72FC1">
            <w:pPr>
              <w:spacing w:after="0" w:line="240" w:lineRule="auto"/>
              <w:jc w:val="right"/>
              <w:rPr>
                <w:rFonts w:ascii="Times New Roman" w:eastAsia="Times New Roman" w:hAnsi="Times New Roman" w:cs="Times New Roman"/>
                <w:color w:val="000000"/>
                <w:sz w:val="20"/>
                <w:szCs w:val="20"/>
              </w:rPr>
            </w:pPr>
          </w:p>
        </w:tc>
        <w:tc>
          <w:tcPr>
            <w:tcW w:w="1084" w:type="dxa"/>
            <w:tcBorders>
              <w:top w:val="nil"/>
              <w:left w:val="nil"/>
              <w:bottom w:val="single" w:sz="4" w:space="0" w:color="auto"/>
              <w:right w:val="single" w:sz="4" w:space="0" w:color="auto"/>
            </w:tcBorders>
            <w:shd w:val="clear" w:color="auto" w:fill="auto"/>
            <w:noWrap/>
          </w:tcPr>
          <w:p w:rsidR="002F4893" w:rsidRPr="002F4893" w:rsidRDefault="002F4893" w:rsidP="00C72FC1">
            <w:pPr>
              <w:spacing w:after="0" w:line="240" w:lineRule="auto"/>
              <w:jc w:val="right"/>
              <w:rPr>
                <w:rFonts w:ascii="Times New Roman" w:eastAsia="Times New Roman" w:hAnsi="Times New Roman" w:cs="Times New Roman"/>
                <w:color w:val="000000"/>
                <w:sz w:val="20"/>
                <w:szCs w:val="20"/>
              </w:rPr>
            </w:pPr>
          </w:p>
        </w:tc>
        <w:tc>
          <w:tcPr>
            <w:tcW w:w="1518" w:type="dxa"/>
            <w:tcBorders>
              <w:top w:val="nil"/>
              <w:left w:val="nil"/>
              <w:bottom w:val="single" w:sz="4" w:space="0" w:color="auto"/>
              <w:right w:val="single" w:sz="4" w:space="0" w:color="auto"/>
            </w:tcBorders>
            <w:shd w:val="clear" w:color="auto" w:fill="auto"/>
            <w:noWrap/>
          </w:tcPr>
          <w:p w:rsidR="002F4893" w:rsidRPr="002F4893" w:rsidRDefault="002F4893" w:rsidP="00C72FC1">
            <w:pPr>
              <w:spacing w:after="0" w:line="240" w:lineRule="auto"/>
              <w:jc w:val="right"/>
              <w:rPr>
                <w:rFonts w:ascii="Times New Roman" w:eastAsia="Times New Roman" w:hAnsi="Times New Roman" w:cs="Times New Roman"/>
                <w:color w:val="000000"/>
                <w:sz w:val="20"/>
                <w:szCs w:val="20"/>
              </w:rPr>
            </w:pPr>
          </w:p>
        </w:tc>
        <w:tc>
          <w:tcPr>
            <w:tcW w:w="1518" w:type="dxa"/>
            <w:tcBorders>
              <w:top w:val="nil"/>
              <w:left w:val="nil"/>
              <w:bottom w:val="single" w:sz="4" w:space="0" w:color="auto"/>
              <w:right w:val="single" w:sz="4" w:space="0" w:color="auto"/>
            </w:tcBorders>
            <w:shd w:val="clear" w:color="auto" w:fill="auto"/>
            <w:noWrap/>
          </w:tcPr>
          <w:p w:rsidR="002F4893" w:rsidRPr="002F4893" w:rsidRDefault="002F4893" w:rsidP="00C72FC1">
            <w:pPr>
              <w:spacing w:after="0" w:line="240" w:lineRule="auto"/>
              <w:jc w:val="right"/>
              <w:rPr>
                <w:rFonts w:ascii="Times New Roman" w:eastAsia="Times New Roman" w:hAnsi="Times New Roman" w:cs="Times New Roman"/>
                <w:color w:val="000000"/>
                <w:sz w:val="20"/>
                <w:szCs w:val="20"/>
              </w:rPr>
            </w:pPr>
          </w:p>
        </w:tc>
        <w:tc>
          <w:tcPr>
            <w:tcW w:w="1033" w:type="dxa"/>
            <w:tcBorders>
              <w:top w:val="nil"/>
              <w:left w:val="nil"/>
              <w:bottom w:val="single" w:sz="4" w:space="0" w:color="auto"/>
              <w:right w:val="single" w:sz="4" w:space="0" w:color="auto"/>
            </w:tcBorders>
            <w:shd w:val="clear" w:color="auto" w:fill="auto"/>
            <w:noWrap/>
            <w:hideMark/>
          </w:tcPr>
          <w:p w:rsidR="002F4893" w:rsidRPr="002F4893" w:rsidRDefault="002F4893" w:rsidP="00C72FC1">
            <w:pPr>
              <w:spacing w:after="0" w:line="240" w:lineRule="auto"/>
              <w:jc w:val="right"/>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&gt;0,8</w:t>
            </w:r>
          </w:p>
        </w:tc>
      </w:tr>
      <w:tr w:rsidR="002F4893" w:rsidRPr="002F4893" w:rsidTr="00B2211D">
        <w:trPr>
          <w:trHeight w:val="492"/>
        </w:trPr>
        <w:tc>
          <w:tcPr>
            <w:tcW w:w="1857" w:type="dxa"/>
            <w:tcBorders>
              <w:top w:val="nil"/>
              <w:left w:val="single" w:sz="4" w:space="0" w:color="auto"/>
              <w:bottom w:val="single" w:sz="4" w:space="0" w:color="auto"/>
              <w:right w:val="single" w:sz="4" w:space="0" w:color="auto"/>
            </w:tcBorders>
            <w:shd w:val="clear" w:color="auto" w:fill="auto"/>
            <w:hideMark/>
          </w:tcPr>
          <w:p w:rsidR="002F4893" w:rsidRPr="002F4893" w:rsidRDefault="006F7937" w:rsidP="006F7937">
            <w:pPr>
              <w:spacing w:after="0" w:line="240" w:lineRule="auto"/>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Коэф</w:t>
            </w:r>
            <w:r>
              <w:rPr>
                <w:rFonts w:ascii="Times New Roman" w:eastAsia="Times New Roman" w:hAnsi="Times New Roman" w:cs="Times New Roman"/>
                <w:color w:val="000000"/>
                <w:sz w:val="20"/>
                <w:szCs w:val="20"/>
              </w:rPr>
              <w:t>фициент</w:t>
            </w:r>
            <w:r w:rsidR="002F4893" w:rsidRPr="002F4893">
              <w:rPr>
                <w:rFonts w:ascii="Times New Roman" w:eastAsia="Times New Roman" w:hAnsi="Times New Roman" w:cs="Times New Roman"/>
                <w:color w:val="000000"/>
                <w:sz w:val="20"/>
                <w:szCs w:val="20"/>
              </w:rPr>
              <w:t xml:space="preserve"> финансовой зависимости (Кфз)</w:t>
            </w:r>
          </w:p>
        </w:tc>
        <w:tc>
          <w:tcPr>
            <w:tcW w:w="1302" w:type="dxa"/>
            <w:tcBorders>
              <w:top w:val="nil"/>
              <w:left w:val="nil"/>
              <w:bottom w:val="single" w:sz="4" w:space="0" w:color="auto"/>
              <w:right w:val="single" w:sz="4" w:space="0" w:color="auto"/>
            </w:tcBorders>
            <w:shd w:val="clear" w:color="auto" w:fill="auto"/>
            <w:noWrap/>
          </w:tcPr>
          <w:p w:rsidR="002F4893" w:rsidRPr="002F4893" w:rsidRDefault="002F4893" w:rsidP="00C72FC1">
            <w:pPr>
              <w:spacing w:after="0" w:line="240" w:lineRule="auto"/>
              <w:jc w:val="right"/>
              <w:rPr>
                <w:rFonts w:ascii="Times New Roman" w:eastAsia="Times New Roman" w:hAnsi="Times New Roman" w:cs="Times New Roman"/>
                <w:color w:val="000000"/>
                <w:sz w:val="20"/>
                <w:szCs w:val="20"/>
              </w:rPr>
            </w:pPr>
          </w:p>
        </w:tc>
        <w:tc>
          <w:tcPr>
            <w:tcW w:w="1084" w:type="dxa"/>
            <w:tcBorders>
              <w:top w:val="nil"/>
              <w:left w:val="nil"/>
              <w:bottom w:val="single" w:sz="4" w:space="0" w:color="auto"/>
              <w:right w:val="single" w:sz="4" w:space="0" w:color="auto"/>
            </w:tcBorders>
            <w:shd w:val="clear" w:color="auto" w:fill="auto"/>
            <w:noWrap/>
          </w:tcPr>
          <w:p w:rsidR="002F4893" w:rsidRPr="002F4893" w:rsidRDefault="002F4893" w:rsidP="00C72FC1">
            <w:pPr>
              <w:spacing w:after="0" w:line="240" w:lineRule="auto"/>
              <w:jc w:val="right"/>
              <w:rPr>
                <w:rFonts w:ascii="Times New Roman" w:eastAsia="Times New Roman" w:hAnsi="Times New Roman" w:cs="Times New Roman"/>
                <w:color w:val="000000"/>
                <w:sz w:val="20"/>
                <w:szCs w:val="20"/>
              </w:rPr>
            </w:pPr>
          </w:p>
        </w:tc>
        <w:tc>
          <w:tcPr>
            <w:tcW w:w="1084" w:type="dxa"/>
            <w:tcBorders>
              <w:top w:val="nil"/>
              <w:left w:val="nil"/>
              <w:bottom w:val="single" w:sz="4" w:space="0" w:color="auto"/>
              <w:right w:val="single" w:sz="4" w:space="0" w:color="auto"/>
            </w:tcBorders>
            <w:shd w:val="clear" w:color="auto" w:fill="auto"/>
            <w:noWrap/>
          </w:tcPr>
          <w:p w:rsidR="002F4893" w:rsidRPr="002F4893" w:rsidRDefault="002F4893" w:rsidP="00C72FC1">
            <w:pPr>
              <w:spacing w:after="0" w:line="240" w:lineRule="auto"/>
              <w:jc w:val="right"/>
              <w:rPr>
                <w:rFonts w:ascii="Times New Roman" w:eastAsia="Times New Roman" w:hAnsi="Times New Roman" w:cs="Times New Roman"/>
                <w:color w:val="000000"/>
                <w:sz w:val="20"/>
                <w:szCs w:val="20"/>
              </w:rPr>
            </w:pPr>
          </w:p>
        </w:tc>
        <w:tc>
          <w:tcPr>
            <w:tcW w:w="1518" w:type="dxa"/>
            <w:tcBorders>
              <w:top w:val="nil"/>
              <w:left w:val="nil"/>
              <w:bottom w:val="single" w:sz="4" w:space="0" w:color="auto"/>
              <w:right w:val="single" w:sz="4" w:space="0" w:color="auto"/>
            </w:tcBorders>
            <w:shd w:val="clear" w:color="auto" w:fill="auto"/>
            <w:noWrap/>
          </w:tcPr>
          <w:p w:rsidR="002F4893" w:rsidRPr="002F4893" w:rsidRDefault="002F4893" w:rsidP="00C72FC1">
            <w:pPr>
              <w:spacing w:after="0" w:line="240" w:lineRule="auto"/>
              <w:jc w:val="right"/>
              <w:rPr>
                <w:rFonts w:ascii="Times New Roman" w:eastAsia="Times New Roman" w:hAnsi="Times New Roman" w:cs="Times New Roman"/>
                <w:color w:val="000000"/>
                <w:sz w:val="20"/>
                <w:szCs w:val="20"/>
              </w:rPr>
            </w:pPr>
          </w:p>
        </w:tc>
        <w:tc>
          <w:tcPr>
            <w:tcW w:w="1518" w:type="dxa"/>
            <w:tcBorders>
              <w:top w:val="nil"/>
              <w:left w:val="nil"/>
              <w:bottom w:val="single" w:sz="4" w:space="0" w:color="auto"/>
              <w:right w:val="single" w:sz="4" w:space="0" w:color="auto"/>
            </w:tcBorders>
            <w:shd w:val="clear" w:color="auto" w:fill="auto"/>
            <w:noWrap/>
          </w:tcPr>
          <w:p w:rsidR="002F4893" w:rsidRPr="002F4893" w:rsidRDefault="002F4893" w:rsidP="00C72FC1">
            <w:pPr>
              <w:spacing w:after="0" w:line="240" w:lineRule="auto"/>
              <w:jc w:val="right"/>
              <w:rPr>
                <w:rFonts w:ascii="Times New Roman" w:eastAsia="Times New Roman" w:hAnsi="Times New Roman" w:cs="Times New Roman"/>
                <w:color w:val="000000"/>
                <w:sz w:val="20"/>
                <w:szCs w:val="20"/>
              </w:rPr>
            </w:pPr>
          </w:p>
        </w:tc>
        <w:tc>
          <w:tcPr>
            <w:tcW w:w="1033" w:type="dxa"/>
            <w:tcBorders>
              <w:top w:val="nil"/>
              <w:left w:val="nil"/>
              <w:bottom w:val="single" w:sz="4" w:space="0" w:color="auto"/>
              <w:right w:val="single" w:sz="4" w:space="0" w:color="auto"/>
            </w:tcBorders>
            <w:shd w:val="clear" w:color="auto" w:fill="auto"/>
            <w:noWrap/>
            <w:hideMark/>
          </w:tcPr>
          <w:p w:rsidR="002F4893" w:rsidRPr="002F4893" w:rsidRDefault="002F4893" w:rsidP="00C72FC1">
            <w:pPr>
              <w:spacing w:after="0" w:line="240" w:lineRule="auto"/>
              <w:jc w:val="right"/>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≤1,5</w:t>
            </w:r>
          </w:p>
        </w:tc>
      </w:tr>
      <w:tr w:rsidR="002F4893" w:rsidRPr="002F4893" w:rsidTr="00B2211D">
        <w:trPr>
          <w:trHeight w:val="1160"/>
        </w:trPr>
        <w:tc>
          <w:tcPr>
            <w:tcW w:w="1857" w:type="dxa"/>
            <w:tcBorders>
              <w:top w:val="nil"/>
              <w:left w:val="single" w:sz="4" w:space="0" w:color="auto"/>
              <w:bottom w:val="single" w:sz="4" w:space="0" w:color="auto"/>
              <w:right w:val="single" w:sz="4" w:space="0" w:color="auto"/>
            </w:tcBorders>
            <w:shd w:val="clear" w:color="auto" w:fill="auto"/>
            <w:hideMark/>
          </w:tcPr>
          <w:p w:rsidR="002F4893" w:rsidRPr="002F4893" w:rsidRDefault="006F7937" w:rsidP="0049347B">
            <w:pPr>
              <w:spacing w:after="0" w:line="240" w:lineRule="auto"/>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Коэф</w:t>
            </w:r>
            <w:r>
              <w:rPr>
                <w:rFonts w:ascii="Times New Roman" w:eastAsia="Times New Roman" w:hAnsi="Times New Roman" w:cs="Times New Roman"/>
                <w:color w:val="000000"/>
                <w:sz w:val="20"/>
                <w:szCs w:val="20"/>
              </w:rPr>
              <w:t>фициент</w:t>
            </w:r>
            <w:r w:rsidRPr="002F4893">
              <w:rPr>
                <w:rFonts w:ascii="Times New Roman" w:eastAsia="Times New Roman" w:hAnsi="Times New Roman" w:cs="Times New Roman"/>
                <w:color w:val="000000"/>
                <w:sz w:val="20"/>
                <w:szCs w:val="20"/>
              </w:rPr>
              <w:t xml:space="preserve"> </w:t>
            </w:r>
            <w:r w:rsidR="002F4893" w:rsidRPr="002F4893">
              <w:rPr>
                <w:rFonts w:ascii="Times New Roman" w:eastAsia="Times New Roman" w:hAnsi="Times New Roman" w:cs="Times New Roman"/>
                <w:color w:val="000000"/>
                <w:sz w:val="20"/>
                <w:szCs w:val="20"/>
              </w:rPr>
              <w:t>соотношения заемных и собственных средств (Кз/с)</w:t>
            </w:r>
          </w:p>
        </w:tc>
        <w:tc>
          <w:tcPr>
            <w:tcW w:w="1302" w:type="dxa"/>
            <w:tcBorders>
              <w:top w:val="nil"/>
              <w:left w:val="nil"/>
              <w:bottom w:val="single" w:sz="4" w:space="0" w:color="auto"/>
              <w:right w:val="single" w:sz="4" w:space="0" w:color="auto"/>
            </w:tcBorders>
            <w:shd w:val="clear" w:color="auto" w:fill="auto"/>
            <w:noWrap/>
          </w:tcPr>
          <w:p w:rsidR="002F4893" w:rsidRPr="002F4893" w:rsidRDefault="002F4893" w:rsidP="00C72FC1">
            <w:pPr>
              <w:spacing w:after="0" w:line="240" w:lineRule="auto"/>
              <w:jc w:val="right"/>
              <w:rPr>
                <w:rFonts w:ascii="Times New Roman" w:eastAsia="Times New Roman" w:hAnsi="Times New Roman" w:cs="Times New Roman"/>
                <w:color w:val="000000"/>
                <w:sz w:val="20"/>
                <w:szCs w:val="20"/>
              </w:rPr>
            </w:pPr>
          </w:p>
        </w:tc>
        <w:tc>
          <w:tcPr>
            <w:tcW w:w="1084" w:type="dxa"/>
            <w:tcBorders>
              <w:top w:val="nil"/>
              <w:left w:val="nil"/>
              <w:bottom w:val="single" w:sz="4" w:space="0" w:color="auto"/>
              <w:right w:val="single" w:sz="4" w:space="0" w:color="auto"/>
            </w:tcBorders>
            <w:shd w:val="clear" w:color="auto" w:fill="auto"/>
            <w:noWrap/>
          </w:tcPr>
          <w:p w:rsidR="002F4893" w:rsidRPr="002F4893" w:rsidRDefault="002F4893" w:rsidP="00C72FC1">
            <w:pPr>
              <w:spacing w:after="0" w:line="240" w:lineRule="auto"/>
              <w:jc w:val="right"/>
              <w:rPr>
                <w:rFonts w:ascii="Times New Roman" w:eastAsia="Times New Roman" w:hAnsi="Times New Roman" w:cs="Times New Roman"/>
                <w:color w:val="000000"/>
                <w:sz w:val="20"/>
                <w:szCs w:val="20"/>
              </w:rPr>
            </w:pPr>
          </w:p>
        </w:tc>
        <w:tc>
          <w:tcPr>
            <w:tcW w:w="1084" w:type="dxa"/>
            <w:tcBorders>
              <w:top w:val="nil"/>
              <w:left w:val="nil"/>
              <w:bottom w:val="single" w:sz="4" w:space="0" w:color="auto"/>
              <w:right w:val="single" w:sz="4" w:space="0" w:color="auto"/>
            </w:tcBorders>
            <w:shd w:val="clear" w:color="auto" w:fill="auto"/>
            <w:noWrap/>
          </w:tcPr>
          <w:p w:rsidR="002F4893" w:rsidRPr="002F4893" w:rsidRDefault="002F4893" w:rsidP="00C72FC1">
            <w:pPr>
              <w:spacing w:after="0" w:line="240" w:lineRule="auto"/>
              <w:jc w:val="right"/>
              <w:rPr>
                <w:rFonts w:ascii="Times New Roman" w:eastAsia="Times New Roman" w:hAnsi="Times New Roman" w:cs="Times New Roman"/>
                <w:color w:val="000000"/>
                <w:sz w:val="20"/>
                <w:szCs w:val="20"/>
              </w:rPr>
            </w:pPr>
          </w:p>
        </w:tc>
        <w:tc>
          <w:tcPr>
            <w:tcW w:w="1518" w:type="dxa"/>
            <w:tcBorders>
              <w:top w:val="nil"/>
              <w:left w:val="nil"/>
              <w:bottom w:val="single" w:sz="4" w:space="0" w:color="auto"/>
              <w:right w:val="single" w:sz="4" w:space="0" w:color="auto"/>
            </w:tcBorders>
            <w:shd w:val="clear" w:color="auto" w:fill="auto"/>
            <w:noWrap/>
          </w:tcPr>
          <w:p w:rsidR="002F4893" w:rsidRPr="002F4893" w:rsidRDefault="002F4893" w:rsidP="00C72FC1">
            <w:pPr>
              <w:spacing w:after="0" w:line="240" w:lineRule="auto"/>
              <w:jc w:val="right"/>
              <w:rPr>
                <w:rFonts w:ascii="Times New Roman" w:eastAsia="Times New Roman" w:hAnsi="Times New Roman" w:cs="Times New Roman"/>
                <w:color w:val="000000"/>
                <w:sz w:val="20"/>
                <w:szCs w:val="20"/>
              </w:rPr>
            </w:pPr>
          </w:p>
        </w:tc>
        <w:tc>
          <w:tcPr>
            <w:tcW w:w="1518" w:type="dxa"/>
            <w:tcBorders>
              <w:top w:val="nil"/>
              <w:left w:val="nil"/>
              <w:bottom w:val="single" w:sz="4" w:space="0" w:color="auto"/>
              <w:right w:val="single" w:sz="4" w:space="0" w:color="auto"/>
            </w:tcBorders>
            <w:shd w:val="clear" w:color="auto" w:fill="auto"/>
            <w:noWrap/>
          </w:tcPr>
          <w:p w:rsidR="002F4893" w:rsidRPr="002F4893" w:rsidRDefault="002F4893" w:rsidP="00C72FC1">
            <w:pPr>
              <w:spacing w:after="0" w:line="240" w:lineRule="auto"/>
              <w:jc w:val="right"/>
              <w:rPr>
                <w:rFonts w:ascii="Times New Roman" w:eastAsia="Times New Roman" w:hAnsi="Times New Roman" w:cs="Times New Roman"/>
                <w:color w:val="000000"/>
                <w:sz w:val="20"/>
                <w:szCs w:val="20"/>
              </w:rPr>
            </w:pPr>
          </w:p>
        </w:tc>
        <w:tc>
          <w:tcPr>
            <w:tcW w:w="1033" w:type="dxa"/>
            <w:tcBorders>
              <w:top w:val="nil"/>
              <w:left w:val="nil"/>
              <w:bottom w:val="single" w:sz="4" w:space="0" w:color="auto"/>
              <w:right w:val="single" w:sz="4" w:space="0" w:color="auto"/>
            </w:tcBorders>
            <w:shd w:val="clear" w:color="auto" w:fill="auto"/>
            <w:noWrap/>
            <w:hideMark/>
          </w:tcPr>
          <w:p w:rsidR="002F4893" w:rsidRPr="002F4893" w:rsidRDefault="002F4893" w:rsidP="00C72FC1">
            <w:pPr>
              <w:spacing w:after="0" w:line="240" w:lineRule="auto"/>
              <w:jc w:val="right"/>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≤1,0</w:t>
            </w:r>
          </w:p>
        </w:tc>
      </w:tr>
      <w:tr w:rsidR="002F4893" w:rsidRPr="002F4893" w:rsidTr="00B2211D">
        <w:trPr>
          <w:trHeight w:val="719"/>
        </w:trPr>
        <w:tc>
          <w:tcPr>
            <w:tcW w:w="1857" w:type="dxa"/>
            <w:tcBorders>
              <w:top w:val="nil"/>
              <w:left w:val="single" w:sz="4" w:space="0" w:color="auto"/>
              <w:bottom w:val="single" w:sz="4" w:space="0" w:color="auto"/>
              <w:right w:val="single" w:sz="4" w:space="0" w:color="auto"/>
            </w:tcBorders>
            <w:shd w:val="clear" w:color="auto" w:fill="auto"/>
            <w:vAlign w:val="bottom"/>
            <w:hideMark/>
          </w:tcPr>
          <w:p w:rsidR="002F4893" w:rsidRPr="002F4893" w:rsidRDefault="006F7937" w:rsidP="002F4893">
            <w:pPr>
              <w:spacing w:after="0" w:line="240" w:lineRule="auto"/>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Коэф</w:t>
            </w:r>
            <w:r>
              <w:rPr>
                <w:rFonts w:ascii="Times New Roman" w:eastAsia="Times New Roman" w:hAnsi="Times New Roman" w:cs="Times New Roman"/>
                <w:color w:val="000000"/>
                <w:sz w:val="20"/>
                <w:szCs w:val="20"/>
              </w:rPr>
              <w:t>фициент</w:t>
            </w:r>
            <w:r w:rsidRPr="002F4893">
              <w:rPr>
                <w:rFonts w:ascii="Times New Roman" w:eastAsia="Times New Roman" w:hAnsi="Times New Roman" w:cs="Times New Roman"/>
                <w:color w:val="000000"/>
                <w:sz w:val="20"/>
                <w:szCs w:val="20"/>
              </w:rPr>
              <w:t xml:space="preserve"> </w:t>
            </w:r>
            <w:r w:rsidR="002F4893" w:rsidRPr="002F4893">
              <w:rPr>
                <w:rFonts w:ascii="Times New Roman" w:eastAsia="Times New Roman" w:hAnsi="Times New Roman" w:cs="Times New Roman"/>
                <w:color w:val="000000"/>
                <w:sz w:val="20"/>
                <w:szCs w:val="20"/>
              </w:rPr>
              <w:t>маневренности собственных средств (Км)</w:t>
            </w:r>
          </w:p>
        </w:tc>
        <w:tc>
          <w:tcPr>
            <w:tcW w:w="1302" w:type="dxa"/>
            <w:tcBorders>
              <w:top w:val="nil"/>
              <w:left w:val="nil"/>
              <w:bottom w:val="single" w:sz="4" w:space="0" w:color="auto"/>
              <w:right w:val="single" w:sz="4" w:space="0" w:color="auto"/>
            </w:tcBorders>
            <w:shd w:val="clear" w:color="auto" w:fill="auto"/>
            <w:noWrap/>
            <w:vAlign w:val="center"/>
          </w:tcPr>
          <w:p w:rsidR="002F4893" w:rsidRPr="002F4893" w:rsidRDefault="002F4893" w:rsidP="00C72FC1">
            <w:pPr>
              <w:spacing w:after="0" w:line="240" w:lineRule="auto"/>
              <w:jc w:val="right"/>
              <w:rPr>
                <w:rFonts w:ascii="Times New Roman" w:eastAsia="Times New Roman" w:hAnsi="Times New Roman" w:cs="Times New Roman"/>
                <w:color w:val="000000"/>
                <w:sz w:val="20"/>
                <w:szCs w:val="20"/>
              </w:rPr>
            </w:pPr>
          </w:p>
        </w:tc>
        <w:tc>
          <w:tcPr>
            <w:tcW w:w="1084" w:type="dxa"/>
            <w:tcBorders>
              <w:top w:val="nil"/>
              <w:left w:val="nil"/>
              <w:bottom w:val="single" w:sz="4" w:space="0" w:color="auto"/>
              <w:right w:val="single" w:sz="4" w:space="0" w:color="auto"/>
            </w:tcBorders>
            <w:shd w:val="clear" w:color="auto" w:fill="auto"/>
            <w:noWrap/>
            <w:vAlign w:val="center"/>
          </w:tcPr>
          <w:p w:rsidR="002F4893" w:rsidRPr="002F4893" w:rsidRDefault="002F4893" w:rsidP="00C72FC1">
            <w:pPr>
              <w:spacing w:after="0" w:line="240" w:lineRule="auto"/>
              <w:jc w:val="right"/>
              <w:rPr>
                <w:rFonts w:ascii="Times New Roman" w:eastAsia="Times New Roman" w:hAnsi="Times New Roman" w:cs="Times New Roman"/>
                <w:color w:val="000000"/>
                <w:sz w:val="20"/>
                <w:szCs w:val="20"/>
              </w:rPr>
            </w:pPr>
          </w:p>
        </w:tc>
        <w:tc>
          <w:tcPr>
            <w:tcW w:w="1084" w:type="dxa"/>
            <w:tcBorders>
              <w:top w:val="nil"/>
              <w:left w:val="nil"/>
              <w:bottom w:val="single" w:sz="4" w:space="0" w:color="auto"/>
              <w:right w:val="single" w:sz="4" w:space="0" w:color="auto"/>
            </w:tcBorders>
            <w:shd w:val="clear" w:color="auto" w:fill="auto"/>
            <w:noWrap/>
            <w:vAlign w:val="center"/>
          </w:tcPr>
          <w:p w:rsidR="002F4893" w:rsidRPr="002F4893" w:rsidRDefault="002F4893" w:rsidP="00C72FC1">
            <w:pPr>
              <w:spacing w:after="0" w:line="240" w:lineRule="auto"/>
              <w:jc w:val="right"/>
              <w:rPr>
                <w:rFonts w:ascii="Times New Roman" w:eastAsia="Times New Roman" w:hAnsi="Times New Roman" w:cs="Times New Roman"/>
                <w:color w:val="000000"/>
                <w:sz w:val="20"/>
                <w:szCs w:val="20"/>
              </w:rPr>
            </w:pPr>
          </w:p>
        </w:tc>
        <w:tc>
          <w:tcPr>
            <w:tcW w:w="1518" w:type="dxa"/>
            <w:tcBorders>
              <w:top w:val="nil"/>
              <w:left w:val="nil"/>
              <w:bottom w:val="single" w:sz="4" w:space="0" w:color="auto"/>
              <w:right w:val="single" w:sz="4" w:space="0" w:color="auto"/>
            </w:tcBorders>
            <w:shd w:val="clear" w:color="auto" w:fill="auto"/>
            <w:noWrap/>
            <w:vAlign w:val="center"/>
          </w:tcPr>
          <w:p w:rsidR="002F4893" w:rsidRPr="002F4893" w:rsidRDefault="002F4893" w:rsidP="00C72FC1">
            <w:pPr>
              <w:spacing w:after="0" w:line="240" w:lineRule="auto"/>
              <w:jc w:val="right"/>
              <w:rPr>
                <w:rFonts w:ascii="Times New Roman" w:eastAsia="Times New Roman" w:hAnsi="Times New Roman" w:cs="Times New Roman"/>
                <w:color w:val="000000"/>
                <w:sz w:val="20"/>
                <w:szCs w:val="20"/>
              </w:rPr>
            </w:pPr>
          </w:p>
        </w:tc>
        <w:tc>
          <w:tcPr>
            <w:tcW w:w="1518" w:type="dxa"/>
            <w:tcBorders>
              <w:top w:val="nil"/>
              <w:left w:val="nil"/>
              <w:bottom w:val="single" w:sz="4" w:space="0" w:color="auto"/>
              <w:right w:val="single" w:sz="4" w:space="0" w:color="auto"/>
            </w:tcBorders>
            <w:shd w:val="clear" w:color="auto" w:fill="auto"/>
            <w:noWrap/>
            <w:vAlign w:val="center"/>
          </w:tcPr>
          <w:p w:rsidR="002F4893" w:rsidRPr="002F4893" w:rsidRDefault="002F4893" w:rsidP="00C72FC1">
            <w:pPr>
              <w:spacing w:after="0" w:line="240" w:lineRule="auto"/>
              <w:jc w:val="right"/>
              <w:rPr>
                <w:rFonts w:ascii="Times New Roman" w:eastAsia="Times New Roman" w:hAnsi="Times New Roman" w:cs="Times New Roman"/>
                <w:color w:val="000000"/>
                <w:sz w:val="20"/>
                <w:szCs w:val="20"/>
              </w:rPr>
            </w:pPr>
          </w:p>
        </w:tc>
        <w:tc>
          <w:tcPr>
            <w:tcW w:w="1033" w:type="dxa"/>
            <w:tcBorders>
              <w:top w:val="nil"/>
              <w:left w:val="nil"/>
              <w:bottom w:val="single" w:sz="4" w:space="0" w:color="auto"/>
              <w:right w:val="single" w:sz="4" w:space="0" w:color="auto"/>
            </w:tcBorders>
            <w:shd w:val="clear" w:color="auto" w:fill="auto"/>
            <w:noWrap/>
            <w:vAlign w:val="center"/>
            <w:hideMark/>
          </w:tcPr>
          <w:p w:rsidR="002F4893" w:rsidRPr="002F4893" w:rsidRDefault="002F4893" w:rsidP="00C72FC1">
            <w:pPr>
              <w:spacing w:after="0" w:line="240" w:lineRule="auto"/>
              <w:jc w:val="right"/>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≥0,3</w:t>
            </w:r>
          </w:p>
        </w:tc>
      </w:tr>
      <w:tr w:rsidR="002F4893" w:rsidRPr="002F4893" w:rsidTr="00B2211D">
        <w:trPr>
          <w:trHeight w:val="433"/>
        </w:trPr>
        <w:tc>
          <w:tcPr>
            <w:tcW w:w="1857" w:type="dxa"/>
            <w:tcBorders>
              <w:top w:val="nil"/>
              <w:left w:val="single" w:sz="4" w:space="0" w:color="auto"/>
              <w:bottom w:val="single" w:sz="4" w:space="0" w:color="auto"/>
              <w:right w:val="single" w:sz="4" w:space="0" w:color="auto"/>
            </w:tcBorders>
            <w:shd w:val="clear" w:color="auto" w:fill="auto"/>
            <w:vAlign w:val="bottom"/>
            <w:hideMark/>
          </w:tcPr>
          <w:p w:rsidR="002F4893" w:rsidRPr="002F4893" w:rsidRDefault="006F7937" w:rsidP="002F4893">
            <w:pPr>
              <w:spacing w:after="0" w:line="240" w:lineRule="auto"/>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Коэф</w:t>
            </w:r>
            <w:r>
              <w:rPr>
                <w:rFonts w:ascii="Times New Roman" w:eastAsia="Times New Roman" w:hAnsi="Times New Roman" w:cs="Times New Roman"/>
                <w:color w:val="000000"/>
                <w:sz w:val="20"/>
                <w:szCs w:val="20"/>
              </w:rPr>
              <w:t>фициент</w:t>
            </w:r>
            <w:r w:rsidRPr="002F4893">
              <w:rPr>
                <w:rFonts w:ascii="Times New Roman" w:eastAsia="Times New Roman" w:hAnsi="Times New Roman" w:cs="Times New Roman"/>
                <w:color w:val="000000"/>
                <w:sz w:val="20"/>
                <w:szCs w:val="20"/>
              </w:rPr>
              <w:t xml:space="preserve"> </w:t>
            </w:r>
            <w:r w:rsidR="002F4893" w:rsidRPr="002F4893">
              <w:rPr>
                <w:rFonts w:ascii="Times New Roman" w:eastAsia="Times New Roman" w:hAnsi="Times New Roman" w:cs="Times New Roman"/>
                <w:color w:val="000000"/>
                <w:sz w:val="20"/>
                <w:szCs w:val="20"/>
              </w:rPr>
              <w:t>обеспеченности запасов и затрат собственными источниками формирования (Коб)</w:t>
            </w:r>
          </w:p>
        </w:tc>
        <w:tc>
          <w:tcPr>
            <w:tcW w:w="1302" w:type="dxa"/>
            <w:tcBorders>
              <w:top w:val="nil"/>
              <w:left w:val="nil"/>
              <w:bottom w:val="single" w:sz="4" w:space="0" w:color="auto"/>
              <w:right w:val="single" w:sz="4" w:space="0" w:color="auto"/>
            </w:tcBorders>
            <w:shd w:val="clear" w:color="auto" w:fill="auto"/>
            <w:noWrap/>
            <w:vAlign w:val="center"/>
          </w:tcPr>
          <w:p w:rsidR="002F4893" w:rsidRPr="002F4893" w:rsidRDefault="002F4893" w:rsidP="00C72FC1">
            <w:pPr>
              <w:spacing w:after="0" w:line="240" w:lineRule="auto"/>
              <w:jc w:val="right"/>
              <w:rPr>
                <w:rFonts w:ascii="Times New Roman" w:eastAsia="Times New Roman" w:hAnsi="Times New Roman" w:cs="Times New Roman"/>
                <w:color w:val="000000"/>
                <w:sz w:val="20"/>
                <w:szCs w:val="20"/>
              </w:rPr>
            </w:pPr>
          </w:p>
        </w:tc>
        <w:tc>
          <w:tcPr>
            <w:tcW w:w="1084" w:type="dxa"/>
            <w:tcBorders>
              <w:top w:val="nil"/>
              <w:left w:val="nil"/>
              <w:bottom w:val="single" w:sz="4" w:space="0" w:color="auto"/>
              <w:right w:val="single" w:sz="4" w:space="0" w:color="auto"/>
            </w:tcBorders>
            <w:shd w:val="clear" w:color="auto" w:fill="auto"/>
            <w:noWrap/>
            <w:vAlign w:val="center"/>
          </w:tcPr>
          <w:p w:rsidR="002F4893" w:rsidRPr="002F4893" w:rsidRDefault="002F4893" w:rsidP="00C72FC1">
            <w:pPr>
              <w:spacing w:after="0" w:line="240" w:lineRule="auto"/>
              <w:jc w:val="right"/>
              <w:rPr>
                <w:rFonts w:ascii="Times New Roman" w:eastAsia="Times New Roman" w:hAnsi="Times New Roman" w:cs="Times New Roman"/>
                <w:color w:val="000000"/>
                <w:sz w:val="20"/>
                <w:szCs w:val="20"/>
              </w:rPr>
            </w:pPr>
          </w:p>
        </w:tc>
        <w:tc>
          <w:tcPr>
            <w:tcW w:w="1084" w:type="dxa"/>
            <w:tcBorders>
              <w:top w:val="nil"/>
              <w:left w:val="nil"/>
              <w:bottom w:val="single" w:sz="4" w:space="0" w:color="auto"/>
              <w:right w:val="single" w:sz="4" w:space="0" w:color="auto"/>
            </w:tcBorders>
            <w:shd w:val="clear" w:color="auto" w:fill="auto"/>
            <w:noWrap/>
            <w:vAlign w:val="center"/>
          </w:tcPr>
          <w:p w:rsidR="002F4893" w:rsidRPr="002F4893" w:rsidRDefault="002F4893" w:rsidP="00C72FC1">
            <w:pPr>
              <w:spacing w:after="0" w:line="240" w:lineRule="auto"/>
              <w:jc w:val="right"/>
              <w:rPr>
                <w:rFonts w:ascii="Times New Roman" w:eastAsia="Times New Roman" w:hAnsi="Times New Roman" w:cs="Times New Roman"/>
                <w:color w:val="000000"/>
                <w:sz w:val="20"/>
                <w:szCs w:val="20"/>
              </w:rPr>
            </w:pPr>
          </w:p>
        </w:tc>
        <w:tc>
          <w:tcPr>
            <w:tcW w:w="1518" w:type="dxa"/>
            <w:tcBorders>
              <w:top w:val="nil"/>
              <w:left w:val="nil"/>
              <w:bottom w:val="single" w:sz="4" w:space="0" w:color="auto"/>
              <w:right w:val="single" w:sz="4" w:space="0" w:color="auto"/>
            </w:tcBorders>
            <w:shd w:val="clear" w:color="auto" w:fill="auto"/>
            <w:noWrap/>
            <w:vAlign w:val="center"/>
          </w:tcPr>
          <w:p w:rsidR="002F4893" w:rsidRPr="002F4893" w:rsidRDefault="002F4893" w:rsidP="00C72FC1">
            <w:pPr>
              <w:spacing w:after="0" w:line="240" w:lineRule="auto"/>
              <w:jc w:val="right"/>
              <w:rPr>
                <w:rFonts w:ascii="Times New Roman" w:eastAsia="Times New Roman" w:hAnsi="Times New Roman" w:cs="Times New Roman"/>
                <w:color w:val="000000"/>
                <w:sz w:val="20"/>
                <w:szCs w:val="20"/>
              </w:rPr>
            </w:pPr>
          </w:p>
        </w:tc>
        <w:tc>
          <w:tcPr>
            <w:tcW w:w="1518" w:type="dxa"/>
            <w:tcBorders>
              <w:top w:val="nil"/>
              <w:left w:val="nil"/>
              <w:bottom w:val="single" w:sz="4" w:space="0" w:color="auto"/>
              <w:right w:val="single" w:sz="4" w:space="0" w:color="auto"/>
            </w:tcBorders>
            <w:shd w:val="clear" w:color="auto" w:fill="auto"/>
            <w:noWrap/>
            <w:vAlign w:val="center"/>
          </w:tcPr>
          <w:p w:rsidR="002F4893" w:rsidRPr="002F4893" w:rsidRDefault="002F4893" w:rsidP="00C72FC1">
            <w:pPr>
              <w:spacing w:after="0" w:line="240" w:lineRule="auto"/>
              <w:jc w:val="right"/>
              <w:rPr>
                <w:rFonts w:ascii="Times New Roman" w:eastAsia="Times New Roman" w:hAnsi="Times New Roman" w:cs="Times New Roman"/>
                <w:color w:val="000000"/>
                <w:sz w:val="20"/>
                <w:szCs w:val="20"/>
              </w:rPr>
            </w:pPr>
          </w:p>
        </w:tc>
        <w:tc>
          <w:tcPr>
            <w:tcW w:w="1033" w:type="dxa"/>
            <w:tcBorders>
              <w:top w:val="nil"/>
              <w:left w:val="nil"/>
              <w:bottom w:val="single" w:sz="4" w:space="0" w:color="auto"/>
              <w:right w:val="single" w:sz="4" w:space="0" w:color="auto"/>
            </w:tcBorders>
            <w:shd w:val="clear" w:color="auto" w:fill="auto"/>
            <w:noWrap/>
            <w:vAlign w:val="center"/>
            <w:hideMark/>
          </w:tcPr>
          <w:p w:rsidR="002F4893" w:rsidRPr="002F4893" w:rsidRDefault="002F4893" w:rsidP="00C72FC1">
            <w:pPr>
              <w:spacing w:after="0" w:line="240" w:lineRule="auto"/>
              <w:jc w:val="right"/>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&gt;0,8</w:t>
            </w:r>
          </w:p>
        </w:tc>
      </w:tr>
      <w:tr w:rsidR="002F4893" w:rsidRPr="002F4893" w:rsidTr="00B2211D">
        <w:trPr>
          <w:trHeight w:val="360"/>
        </w:trPr>
        <w:tc>
          <w:tcPr>
            <w:tcW w:w="1857" w:type="dxa"/>
            <w:tcBorders>
              <w:top w:val="nil"/>
              <w:left w:val="single" w:sz="4" w:space="0" w:color="auto"/>
              <w:bottom w:val="single" w:sz="4" w:space="0" w:color="auto"/>
              <w:right w:val="single" w:sz="4" w:space="0" w:color="auto"/>
            </w:tcBorders>
            <w:shd w:val="clear" w:color="auto" w:fill="auto"/>
            <w:vAlign w:val="bottom"/>
            <w:hideMark/>
          </w:tcPr>
          <w:p w:rsidR="002F4893" w:rsidRPr="002F4893" w:rsidRDefault="006F7937" w:rsidP="002F4893">
            <w:pPr>
              <w:spacing w:after="0" w:line="240" w:lineRule="auto"/>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lastRenderedPageBreak/>
              <w:t>Коэф</w:t>
            </w:r>
            <w:r>
              <w:rPr>
                <w:rFonts w:ascii="Times New Roman" w:eastAsia="Times New Roman" w:hAnsi="Times New Roman" w:cs="Times New Roman"/>
                <w:color w:val="000000"/>
                <w:sz w:val="20"/>
                <w:szCs w:val="20"/>
              </w:rPr>
              <w:t>фициент</w:t>
            </w:r>
            <w:r w:rsidRPr="002F4893">
              <w:rPr>
                <w:rFonts w:ascii="Times New Roman" w:eastAsia="Times New Roman" w:hAnsi="Times New Roman" w:cs="Times New Roman"/>
                <w:color w:val="000000"/>
                <w:sz w:val="20"/>
                <w:szCs w:val="20"/>
              </w:rPr>
              <w:t xml:space="preserve"> </w:t>
            </w:r>
            <w:r w:rsidR="002F4893" w:rsidRPr="002F4893">
              <w:rPr>
                <w:rFonts w:ascii="Times New Roman" w:eastAsia="Times New Roman" w:hAnsi="Times New Roman" w:cs="Times New Roman"/>
                <w:color w:val="000000"/>
                <w:sz w:val="20"/>
                <w:szCs w:val="20"/>
              </w:rPr>
              <w:t>заемных средств в стоимости имущества (Кз)</w:t>
            </w:r>
          </w:p>
        </w:tc>
        <w:tc>
          <w:tcPr>
            <w:tcW w:w="1302" w:type="dxa"/>
            <w:tcBorders>
              <w:top w:val="nil"/>
              <w:left w:val="nil"/>
              <w:bottom w:val="single" w:sz="4" w:space="0" w:color="auto"/>
              <w:right w:val="single" w:sz="4" w:space="0" w:color="auto"/>
            </w:tcBorders>
            <w:shd w:val="clear" w:color="auto" w:fill="auto"/>
            <w:noWrap/>
            <w:vAlign w:val="center"/>
          </w:tcPr>
          <w:p w:rsidR="002F4893" w:rsidRPr="002F4893" w:rsidRDefault="002F4893" w:rsidP="002F4893">
            <w:pPr>
              <w:spacing w:after="0" w:line="240" w:lineRule="auto"/>
              <w:jc w:val="center"/>
              <w:rPr>
                <w:rFonts w:ascii="Times New Roman" w:eastAsia="Times New Roman" w:hAnsi="Times New Roman" w:cs="Times New Roman"/>
                <w:color w:val="000000"/>
                <w:sz w:val="20"/>
                <w:szCs w:val="20"/>
              </w:rPr>
            </w:pPr>
          </w:p>
        </w:tc>
        <w:tc>
          <w:tcPr>
            <w:tcW w:w="1084" w:type="dxa"/>
            <w:tcBorders>
              <w:top w:val="nil"/>
              <w:left w:val="nil"/>
              <w:bottom w:val="single" w:sz="4" w:space="0" w:color="auto"/>
              <w:right w:val="single" w:sz="4" w:space="0" w:color="auto"/>
            </w:tcBorders>
            <w:shd w:val="clear" w:color="auto" w:fill="auto"/>
            <w:noWrap/>
            <w:vAlign w:val="center"/>
          </w:tcPr>
          <w:p w:rsidR="002F4893" w:rsidRPr="002F4893" w:rsidRDefault="002F4893" w:rsidP="002F4893">
            <w:pPr>
              <w:spacing w:after="0" w:line="240" w:lineRule="auto"/>
              <w:jc w:val="center"/>
              <w:rPr>
                <w:rFonts w:ascii="Times New Roman" w:eastAsia="Times New Roman" w:hAnsi="Times New Roman" w:cs="Times New Roman"/>
                <w:color w:val="000000"/>
                <w:sz w:val="20"/>
                <w:szCs w:val="20"/>
              </w:rPr>
            </w:pPr>
          </w:p>
        </w:tc>
        <w:tc>
          <w:tcPr>
            <w:tcW w:w="1084" w:type="dxa"/>
            <w:tcBorders>
              <w:top w:val="nil"/>
              <w:left w:val="nil"/>
              <w:bottom w:val="single" w:sz="4" w:space="0" w:color="auto"/>
              <w:right w:val="single" w:sz="4" w:space="0" w:color="auto"/>
            </w:tcBorders>
            <w:shd w:val="clear" w:color="auto" w:fill="auto"/>
            <w:noWrap/>
            <w:vAlign w:val="center"/>
          </w:tcPr>
          <w:p w:rsidR="002F4893" w:rsidRPr="002F4893" w:rsidRDefault="002F4893" w:rsidP="002F4893">
            <w:pPr>
              <w:spacing w:after="0" w:line="240" w:lineRule="auto"/>
              <w:jc w:val="center"/>
              <w:rPr>
                <w:rFonts w:ascii="Times New Roman" w:eastAsia="Times New Roman" w:hAnsi="Times New Roman" w:cs="Times New Roman"/>
                <w:color w:val="000000"/>
                <w:sz w:val="20"/>
                <w:szCs w:val="20"/>
              </w:rPr>
            </w:pPr>
          </w:p>
        </w:tc>
        <w:tc>
          <w:tcPr>
            <w:tcW w:w="1518" w:type="dxa"/>
            <w:tcBorders>
              <w:top w:val="nil"/>
              <w:left w:val="nil"/>
              <w:bottom w:val="single" w:sz="4" w:space="0" w:color="auto"/>
              <w:right w:val="single" w:sz="4" w:space="0" w:color="auto"/>
            </w:tcBorders>
            <w:shd w:val="clear" w:color="auto" w:fill="auto"/>
            <w:noWrap/>
            <w:vAlign w:val="center"/>
          </w:tcPr>
          <w:p w:rsidR="002F4893" w:rsidRPr="002F4893" w:rsidRDefault="002F4893" w:rsidP="002F4893">
            <w:pPr>
              <w:spacing w:after="0" w:line="240" w:lineRule="auto"/>
              <w:jc w:val="center"/>
              <w:rPr>
                <w:rFonts w:ascii="Times New Roman" w:eastAsia="Times New Roman" w:hAnsi="Times New Roman" w:cs="Times New Roman"/>
                <w:color w:val="000000"/>
                <w:sz w:val="20"/>
                <w:szCs w:val="20"/>
              </w:rPr>
            </w:pPr>
          </w:p>
        </w:tc>
        <w:tc>
          <w:tcPr>
            <w:tcW w:w="1518" w:type="dxa"/>
            <w:tcBorders>
              <w:top w:val="nil"/>
              <w:left w:val="nil"/>
              <w:bottom w:val="single" w:sz="4" w:space="0" w:color="auto"/>
              <w:right w:val="single" w:sz="4" w:space="0" w:color="auto"/>
            </w:tcBorders>
            <w:shd w:val="clear" w:color="auto" w:fill="auto"/>
            <w:noWrap/>
            <w:vAlign w:val="center"/>
          </w:tcPr>
          <w:p w:rsidR="002F4893" w:rsidRPr="002F4893" w:rsidRDefault="002F4893" w:rsidP="002F4893">
            <w:pPr>
              <w:spacing w:after="0" w:line="240" w:lineRule="auto"/>
              <w:jc w:val="center"/>
              <w:rPr>
                <w:rFonts w:ascii="Times New Roman" w:eastAsia="Times New Roman" w:hAnsi="Times New Roman" w:cs="Times New Roman"/>
                <w:color w:val="000000"/>
                <w:sz w:val="20"/>
                <w:szCs w:val="20"/>
              </w:rPr>
            </w:pPr>
          </w:p>
        </w:tc>
        <w:tc>
          <w:tcPr>
            <w:tcW w:w="1033" w:type="dxa"/>
            <w:tcBorders>
              <w:top w:val="nil"/>
              <w:left w:val="nil"/>
              <w:bottom w:val="single" w:sz="4" w:space="0" w:color="auto"/>
              <w:right w:val="single" w:sz="4" w:space="0" w:color="auto"/>
            </w:tcBorders>
            <w:shd w:val="clear" w:color="auto" w:fill="auto"/>
            <w:noWrap/>
            <w:vAlign w:val="center"/>
            <w:hideMark/>
          </w:tcPr>
          <w:p w:rsidR="002F4893" w:rsidRPr="002F4893" w:rsidRDefault="002F4893" w:rsidP="002F4893">
            <w:pPr>
              <w:spacing w:after="0" w:line="240" w:lineRule="auto"/>
              <w:jc w:val="center"/>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≤0,5</w:t>
            </w:r>
          </w:p>
        </w:tc>
      </w:tr>
    </w:tbl>
    <w:p w:rsidR="00C72FC1" w:rsidRDefault="00C72FC1" w:rsidP="00C72FC1">
      <w:pPr>
        <w:spacing w:after="0" w:line="240" w:lineRule="auto"/>
        <w:jc w:val="both"/>
        <w:rPr>
          <w:rFonts w:ascii="Times New Roman" w:hAnsi="Times New Roman" w:cs="Times New Roman"/>
          <w:sz w:val="24"/>
          <w:szCs w:val="24"/>
        </w:rPr>
      </w:pPr>
    </w:p>
    <w:p w:rsidR="008406B3" w:rsidRPr="008406B3" w:rsidRDefault="008406B3" w:rsidP="00C72FC1">
      <w:pPr>
        <w:spacing w:after="0" w:line="240" w:lineRule="auto"/>
        <w:ind w:firstLine="708"/>
        <w:jc w:val="both"/>
        <w:rPr>
          <w:rFonts w:ascii="Times New Roman" w:eastAsia="Times New Roman" w:hAnsi="Times New Roman" w:cs="Times New Roman"/>
          <w:b/>
          <w:bCs/>
          <w:color w:val="000000"/>
          <w:sz w:val="24"/>
          <w:szCs w:val="24"/>
        </w:rPr>
      </w:pPr>
      <w:r w:rsidRPr="008406B3">
        <w:rPr>
          <w:rFonts w:ascii="Times New Roman" w:eastAsia="Times New Roman" w:hAnsi="Times New Roman" w:cs="Times New Roman"/>
          <w:b/>
          <w:bCs/>
          <w:color w:val="000000"/>
          <w:sz w:val="24"/>
          <w:szCs w:val="24"/>
        </w:rPr>
        <w:t>Вывод:</w:t>
      </w:r>
    </w:p>
    <w:p w:rsidR="00C72FC1" w:rsidRPr="002F4893" w:rsidRDefault="00C72FC1" w:rsidP="00C72FC1">
      <w:pPr>
        <w:spacing w:after="0" w:line="240" w:lineRule="auto"/>
        <w:ind w:firstLine="708"/>
        <w:jc w:val="both"/>
        <w:rPr>
          <w:rFonts w:ascii="Times New Roman" w:eastAsia="Times New Roman" w:hAnsi="Times New Roman" w:cs="Times New Roman"/>
          <w:color w:val="000000"/>
          <w:sz w:val="24"/>
          <w:szCs w:val="24"/>
        </w:rPr>
      </w:pPr>
      <w:r w:rsidRPr="002F4893">
        <w:rPr>
          <w:rFonts w:ascii="Times New Roman" w:eastAsia="Times New Roman" w:hAnsi="Times New Roman" w:cs="Times New Roman"/>
          <w:color w:val="000000"/>
          <w:sz w:val="24"/>
          <w:szCs w:val="24"/>
        </w:rPr>
        <w:t xml:space="preserve">Большая часть коэффициентов </w:t>
      </w:r>
      <w:r w:rsidR="00B2211D">
        <w:rPr>
          <w:rFonts w:ascii="Times New Roman" w:eastAsia="Times New Roman" w:hAnsi="Times New Roman" w:cs="Times New Roman"/>
          <w:color w:val="000000"/>
          <w:sz w:val="24"/>
          <w:szCs w:val="24"/>
        </w:rPr>
        <w:t>________</w:t>
      </w:r>
      <w:r w:rsidRPr="002F4893">
        <w:rPr>
          <w:rFonts w:ascii="Times New Roman" w:eastAsia="Times New Roman" w:hAnsi="Times New Roman" w:cs="Times New Roman"/>
          <w:color w:val="000000"/>
          <w:sz w:val="24"/>
          <w:szCs w:val="24"/>
        </w:rPr>
        <w:t xml:space="preserve"> нормы, это значит, что предприятие </w:t>
      </w:r>
      <w:r w:rsidR="00B2211D">
        <w:rPr>
          <w:rFonts w:ascii="Times New Roman" w:eastAsia="Times New Roman" w:hAnsi="Times New Roman" w:cs="Times New Roman"/>
          <w:color w:val="000000"/>
          <w:sz w:val="24"/>
          <w:szCs w:val="24"/>
        </w:rPr>
        <w:t>_____</w:t>
      </w:r>
      <w:r w:rsidRPr="002F4893">
        <w:rPr>
          <w:rFonts w:ascii="Times New Roman" w:eastAsia="Times New Roman" w:hAnsi="Times New Roman" w:cs="Times New Roman"/>
          <w:color w:val="000000"/>
          <w:sz w:val="24"/>
          <w:szCs w:val="24"/>
        </w:rPr>
        <w:t xml:space="preserve"> зависимо от заёмных источников финансирования. Слишком большая доля заемных средств </w:t>
      </w:r>
      <w:r w:rsidR="00B2211D">
        <w:rPr>
          <w:rFonts w:ascii="Times New Roman" w:eastAsia="Times New Roman" w:hAnsi="Times New Roman" w:cs="Times New Roman"/>
          <w:color w:val="000000"/>
          <w:sz w:val="24"/>
          <w:szCs w:val="24"/>
        </w:rPr>
        <w:t>________</w:t>
      </w:r>
      <w:r w:rsidRPr="002F4893">
        <w:rPr>
          <w:rFonts w:ascii="Times New Roman" w:eastAsia="Times New Roman" w:hAnsi="Times New Roman" w:cs="Times New Roman"/>
          <w:color w:val="000000"/>
          <w:sz w:val="24"/>
          <w:szCs w:val="24"/>
        </w:rPr>
        <w:t xml:space="preserve"> платёжеспособность предприятия, подрывая финансовую устойчивость и соответственно </w:t>
      </w:r>
      <w:r w:rsidR="00B2211D">
        <w:rPr>
          <w:rFonts w:ascii="Times New Roman" w:eastAsia="Times New Roman" w:hAnsi="Times New Roman" w:cs="Times New Roman"/>
          <w:color w:val="000000"/>
          <w:sz w:val="24"/>
          <w:szCs w:val="24"/>
        </w:rPr>
        <w:t>__________</w:t>
      </w:r>
      <w:r w:rsidRPr="002F4893">
        <w:rPr>
          <w:rFonts w:ascii="Times New Roman" w:eastAsia="Times New Roman" w:hAnsi="Times New Roman" w:cs="Times New Roman"/>
          <w:color w:val="000000"/>
          <w:sz w:val="24"/>
          <w:szCs w:val="24"/>
        </w:rPr>
        <w:t xml:space="preserve"> уровень доверия контрагентов и </w:t>
      </w:r>
      <w:r w:rsidR="00B2211D">
        <w:rPr>
          <w:rFonts w:ascii="Times New Roman" w:eastAsia="Times New Roman" w:hAnsi="Times New Roman" w:cs="Times New Roman"/>
          <w:color w:val="000000"/>
          <w:sz w:val="24"/>
          <w:szCs w:val="24"/>
        </w:rPr>
        <w:t>__________</w:t>
      </w:r>
      <w:r w:rsidRPr="002F4893">
        <w:rPr>
          <w:rFonts w:ascii="Times New Roman" w:eastAsia="Times New Roman" w:hAnsi="Times New Roman" w:cs="Times New Roman"/>
          <w:color w:val="000000"/>
          <w:sz w:val="24"/>
          <w:szCs w:val="24"/>
        </w:rPr>
        <w:t xml:space="preserve"> вероятность получения кредита</w:t>
      </w:r>
      <w:r>
        <w:rPr>
          <w:rFonts w:ascii="Times New Roman" w:eastAsia="Times New Roman" w:hAnsi="Times New Roman" w:cs="Times New Roman"/>
          <w:color w:val="000000"/>
          <w:sz w:val="24"/>
          <w:szCs w:val="24"/>
        </w:rPr>
        <w:t>.</w:t>
      </w:r>
    </w:p>
    <w:p w:rsidR="008406B3" w:rsidRPr="00BE6666" w:rsidRDefault="00C72FC1" w:rsidP="00BE6666">
      <w:pPr>
        <w:spacing w:after="0" w:line="240" w:lineRule="auto"/>
        <w:ind w:firstLine="709"/>
        <w:jc w:val="both"/>
        <w:rPr>
          <w:rFonts w:ascii="Times New Roman" w:eastAsia="Times New Roman" w:hAnsi="Times New Roman" w:cs="Times New Roman"/>
          <w:color w:val="000000"/>
          <w:sz w:val="24"/>
          <w:szCs w:val="24"/>
        </w:rPr>
      </w:pPr>
      <w:r w:rsidRPr="002F4893">
        <w:rPr>
          <w:rFonts w:ascii="Times New Roman" w:eastAsia="Times New Roman" w:hAnsi="Times New Roman" w:cs="Times New Roman"/>
          <w:color w:val="000000"/>
          <w:sz w:val="24"/>
          <w:szCs w:val="24"/>
        </w:rPr>
        <w:t xml:space="preserve">Расчёт трёхкомпонентного показатель указывает на </w:t>
      </w:r>
      <w:r w:rsidR="00B2211D">
        <w:rPr>
          <w:rFonts w:ascii="Times New Roman" w:eastAsia="Times New Roman" w:hAnsi="Times New Roman" w:cs="Times New Roman"/>
          <w:color w:val="000000"/>
          <w:sz w:val="24"/>
          <w:szCs w:val="24"/>
        </w:rPr>
        <w:t>__________</w:t>
      </w:r>
      <w:r w:rsidRPr="002F4893">
        <w:rPr>
          <w:rFonts w:ascii="Times New Roman" w:eastAsia="Times New Roman" w:hAnsi="Times New Roman" w:cs="Times New Roman"/>
          <w:color w:val="000000"/>
          <w:sz w:val="24"/>
          <w:szCs w:val="24"/>
        </w:rPr>
        <w:t xml:space="preserve"> финансовое состояние</w:t>
      </w:r>
      <w:r w:rsidR="008406B3">
        <w:rPr>
          <w:rFonts w:ascii="Times New Roman" w:eastAsia="Times New Roman" w:hAnsi="Times New Roman" w:cs="Times New Roman"/>
          <w:color w:val="000000"/>
          <w:sz w:val="24"/>
          <w:szCs w:val="24"/>
        </w:rPr>
        <w:t>.</w:t>
      </w:r>
    </w:p>
    <w:p w:rsidR="002F4893" w:rsidRPr="002F4893" w:rsidRDefault="002F4893" w:rsidP="002F4893">
      <w:pPr>
        <w:spacing w:after="0" w:line="240" w:lineRule="auto"/>
        <w:ind w:firstLine="709"/>
        <w:jc w:val="both"/>
        <w:rPr>
          <w:rFonts w:ascii="Times New Roman" w:hAnsi="Times New Roman" w:cs="Times New Roman"/>
          <w:sz w:val="24"/>
          <w:szCs w:val="24"/>
        </w:rPr>
      </w:pPr>
      <w:r w:rsidRPr="002F4893">
        <w:rPr>
          <w:rFonts w:ascii="Times New Roman" w:hAnsi="Times New Roman" w:cs="Times New Roman"/>
          <w:sz w:val="24"/>
          <w:szCs w:val="24"/>
        </w:rPr>
        <w:t>В краткосрочной перспективе можно предложить следующее:</w:t>
      </w:r>
    </w:p>
    <w:p w:rsidR="008406B3" w:rsidRDefault="002F4893" w:rsidP="008406B3">
      <w:pPr>
        <w:pStyle w:val="a6"/>
        <w:numPr>
          <w:ilvl w:val="0"/>
          <w:numId w:val="12"/>
        </w:numPr>
        <w:spacing w:after="0" w:line="240" w:lineRule="auto"/>
        <w:jc w:val="both"/>
        <w:rPr>
          <w:sz w:val="24"/>
          <w:szCs w:val="24"/>
        </w:rPr>
      </w:pPr>
      <w:r w:rsidRPr="008406B3">
        <w:rPr>
          <w:sz w:val="24"/>
          <w:szCs w:val="24"/>
        </w:rPr>
        <w:t>краткосрочные финансовые вложения сроком на 12 месяцев (кредитование);</w:t>
      </w:r>
    </w:p>
    <w:p w:rsidR="008406B3" w:rsidRPr="00BE6666" w:rsidRDefault="002F4893" w:rsidP="00BE6666">
      <w:pPr>
        <w:pStyle w:val="a6"/>
        <w:numPr>
          <w:ilvl w:val="0"/>
          <w:numId w:val="12"/>
        </w:numPr>
        <w:spacing w:after="0" w:line="240" w:lineRule="auto"/>
        <w:jc w:val="both"/>
        <w:rPr>
          <w:sz w:val="24"/>
          <w:szCs w:val="24"/>
        </w:rPr>
      </w:pPr>
      <w:r w:rsidRPr="008406B3">
        <w:rPr>
          <w:sz w:val="24"/>
          <w:szCs w:val="24"/>
        </w:rPr>
        <w:t>предоставление торговой площади для установки платежных терминалов с целью получения платы за аренду места.</w:t>
      </w:r>
    </w:p>
    <w:p w:rsidR="002F4893" w:rsidRPr="002F4893" w:rsidRDefault="002F4893" w:rsidP="008406B3">
      <w:pPr>
        <w:spacing w:after="0" w:line="240" w:lineRule="auto"/>
        <w:ind w:firstLine="709"/>
        <w:jc w:val="both"/>
        <w:rPr>
          <w:rFonts w:ascii="Times New Roman" w:hAnsi="Times New Roman" w:cs="Times New Roman"/>
          <w:sz w:val="24"/>
          <w:szCs w:val="24"/>
        </w:rPr>
      </w:pPr>
      <w:r w:rsidRPr="002F4893">
        <w:rPr>
          <w:rFonts w:ascii="Times New Roman" w:hAnsi="Times New Roman" w:cs="Times New Roman"/>
          <w:sz w:val="24"/>
          <w:szCs w:val="24"/>
        </w:rPr>
        <w:t>В долгосрочной перспективе можно рассмотреть долевое участие в открытии предприятия.</w:t>
      </w:r>
    </w:p>
    <w:p w:rsidR="002F4893" w:rsidRPr="002F4893" w:rsidRDefault="002F4893" w:rsidP="002F4893">
      <w:pPr>
        <w:spacing w:after="0" w:line="240" w:lineRule="auto"/>
        <w:ind w:firstLine="709"/>
        <w:jc w:val="both"/>
        <w:rPr>
          <w:rFonts w:ascii="Times New Roman" w:hAnsi="Times New Roman" w:cs="Times New Roman"/>
          <w:sz w:val="24"/>
          <w:szCs w:val="24"/>
        </w:rPr>
      </w:pPr>
      <w:r w:rsidRPr="002F4893">
        <w:rPr>
          <w:rFonts w:ascii="Times New Roman" w:hAnsi="Times New Roman" w:cs="Times New Roman"/>
          <w:sz w:val="24"/>
          <w:szCs w:val="24"/>
        </w:rPr>
        <w:t>Реализация данных мероприятий позволит улучшить показатель текущей ликвидности, а также экономическую эффективность деятельности в целом.</w:t>
      </w:r>
    </w:p>
    <w:p w:rsidR="00BE6666" w:rsidRDefault="00BE6666" w:rsidP="002F4893">
      <w:pPr>
        <w:spacing w:after="0" w:line="240" w:lineRule="auto"/>
        <w:ind w:firstLine="709"/>
        <w:jc w:val="both"/>
        <w:rPr>
          <w:rFonts w:ascii="Times New Roman" w:hAnsi="Times New Roman" w:cs="Times New Roman"/>
          <w:sz w:val="24"/>
          <w:szCs w:val="24"/>
        </w:rPr>
      </w:pPr>
    </w:p>
    <w:p w:rsidR="00B2211D" w:rsidRDefault="00B2211D" w:rsidP="00B2211D">
      <w:pPr>
        <w:spacing w:after="0" w:line="240" w:lineRule="auto"/>
        <w:ind w:firstLine="709"/>
        <w:jc w:val="center"/>
        <w:rPr>
          <w:rFonts w:ascii="Times New Roman" w:hAnsi="Times New Roman" w:cs="Times New Roman"/>
          <w:b/>
          <w:bCs/>
          <w:sz w:val="24"/>
          <w:szCs w:val="24"/>
        </w:rPr>
      </w:pPr>
      <w:r w:rsidRPr="00B2211D">
        <w:rPr>
          <w:rFonts w:ascii="Times New Roman" w:hAnsi="Times New Roman" w:cs="Times New Roman"/>
          <w:b/>
          <w:bCs/>
          <w:sz w:val="24"/>
          <w:szCs w:val="24"/>
        </w:rPr>
        <w:t>РЕШЕНИЕ</w:t>
      </w:r>
      <w:r w:rsidR="0001784E">
        <w:rPr>
          <w:rFonts w:ascii="Times New Roman" w:hAnsi="Times New Roman" w:cs="Times New Roman"/>
          <w:b/>
          <w:bCs/>
          <w:sz w:val="24"/>
          <w:szCs w:val="24"/>
        </w:rPr>
        <w:t xml:space="preserve"> ЗАДАНИЯ 4</w:t>
      </w:r>
      <w:r w:rsidRPr="00B2211D">
        <w:rPr>
          <w:rFonts w:ascii="Times New Roman" w:hAnsi="Times New Roman" w:cs="Times New Roman"/>
          <w:b/>
          <w:bCs/>
          <w:sz w:val="24"/>
          <w:szCs w:val="24"/>
        </w:rPr>
        <w:t>:</w:t>
      </w:r>
    </w:p>
    <w:p w:rsidR="00355B3A" w:rsidRPr="00B2211D" w:rsidRDefault="00355B3A" w:rsidP="00B2211D">
      <w:pPr>
        <w:spacing w:after="0" w:line="240" w:lineRule="auto"/>
        <w:ind w:firstLine="709"/>
        <w:jc w:val="center"/>
        <w:rPr>
          <w:rFonts w:ascii="Times New Roman" w:hAnsi="Times New Roman" w:cs="Times New Roman"/>
          <w:b/>
          <w:bCs/>
          <w:sz w:val="24"/>
          <w:szCs w:val="24"/>
        </w:rPr>
      </w:pPr>
    </w:p>
    <w:p w:rsidR="00B2211D" w:rsidRPr="00355B3A" w:rsidRDefault="00B2211D" w:rsidP="00B2211D">
      <w:pPr>
        <w:spacing w:after="0" w:line="240" w:lineRule="auto"/>
        <w:rPr>
          <w:rFonts w:ascii="Times New Roman" w:eastAsia="Times New Roman" w:hAnsi="Times New Roman" w:cs="Times New Roman"/>
          <w:b/>
          <w:color w:val="000000"/>
          <w:sz w:val="24"/>
          <w:szCs w:val="24"/>
        </w:rPr>
      </w:pPr>
      <w:r w:rsidRPr="00355B3A">
        <w:rPr>
          <w:rFonts w:ascii="Times New Roman" w:eastAsia="Times New Roman" w:hAnsi="Times New Roman" w:cs="Times New Roman"/>
          <w:b/>
          <w:color w:val="000000"/>
          <w:sz w:val="24"/>
          <w:szCs w:val="24"/>
        </w:rPr>
        <w:t xml:space="preserve">Таблица </w:t>
      </w:r>
      <w:r w:rsidR="00355B3A" w:rsidRPr="00355B3A">
        <w:rPr>
          <w:rFonts w:ascii="Times New Roman" w:eastAsia="Times New Roman" w:hAnsi="Times New Roman" w:cs="Times New Roman"/>
          <w:b/>
          <w:color w:val="000000"/>
          <w:sz w:val="24"/>
          <w:szCs w:val="24"/>
        </w:rPr>
        <w:t>11</w:t>
      </w:r>
      <w:r w:rsidRPr="00355B3A">
        <w:rPr>
          <w:rFonts w:ascii="Times New Roman" w:eastAsia="Times New Roman" w:hAnsi="Times New Roman" w:cs="Times New Roman"/>
          <w:b/>
          <w:color w:val="000000"/>
          <w:sz w:val="24"/>
          <w:szCs w:val="24"/>
        </w:rPr>
        <w:t>- Расчет коэффициентов финансовой устойчивости</w:t>
      </w:r>
    </w:p>
    <w:tbl>
      <w:tblPr>
        <w:tblW w:w="9399" w:type="dxa"/>
        <w:tblInd w:w="-34" w:type="dxa"/>
        <w:tblLayout w:type="fixed"/>
        <w:tblLook w:val="04A0"/>
      </w:tblPr>
      <w:tblGrid>
        <w:gridCol w:w="1857"/>
        <w:gridCol w:w="1302"/>
        <w:gridCol w:w="1084"/>
        <w:gridCol w:w="1086"/>
        <w:gridCol w:w="1518"/>
        <w:gridCol w:w="1519"/>
        <w:gridCol w:w="1033"/>
      </w:tblGrid>
      <w:tr w:rsidR="00B2211D" w:rsidRPr="002F4893" w:rsidTr="0008226F">
        <w:trPr>
          <w:trHeight w:val="303"/>
        </w:trPr>
        <w:tc>
          <w:tcPr>
            <w:tcW w:w="18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11D" w:rsidRPr="002F4893" w:rsidRDefault="00B2211D" w:rsidP="0008226F">
            <w:pPr>
              <w:spacing w:after="0" w:line="240" w:lineRule="auto"/>
              <w:jc w:val="center"/>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Показатель</w:t>
            </w:r>
          </w:p>
        </w:tc>
        <w:tc>
          <w:tcPr>
            <w:tcW w:w="3472" w:type="dxa"/>
            <w:gridSpan w:val="3"/>
            <w:tcBorders>
              <w:top w:val="single" w:sz="4" w:space="0" w:color="auto"/>
              <w:left w:val="nil"/>
              <w:bottom w:val="single" w:sz="4" w:space="0" w:color="auto"/>
              <w:right w:val="single" w:sz="4" w:space="0" w:color="auto"/>
            </w:tcBorders>
            <w:shd w:val="clear" w:color="auto" w:fill="auto"/>
            <w:noWrap/>
            <w:vAlign w:val="bottom"/>
            <w:hideMark/>
          </w:tcPr>
          <w:p w:rsidR="00B2211D" w:rsidRPr="002F4893" w:rsidRDefault="00B2211D" w:rsidP="0008226F">
            <w:pPr>
              <w:spacing w:after="0" w:line="240" w:lineRule="auto"/>
              <w:jc w:val="center"/>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Год</w:t>
            </w:r>
          </w:p>
        </w:tc>
        <w:tc>
          <w:tcPr>
            <w:tcW w:w="3037" w:type="dxa"/>
            <w:gridSpan w:val="2"/>
            <w:tcBorders>
              <w:top w:val="single" w:sz="4" w:space="0" w:color="auto"/>
              <w:left w:val="nil"/>
              <w:bottom w:val="single" w:sz="4" w:space="0" w:color="auto"/>
              <w:right w:val="single" w:sz="4" w:space="0" w:color="auto"/>
            </w:tcBorders>
            <w:shd w:val="clear" w:color="auto" w:fill="auto"/>
            <w:noWrap/>
            <w:vAlign w:val="bottom"/>
            <w:hideMark/>
          </w:tcPr>
          <w:p w:rsidR="00B2211D" w:rsidRPr="002F4893" w:rsidRDefault="00B2211D" w:rsidP="0008226F">
            <w:pPr>
              <w:spacing w:after="0" w:line="240" w:lineRule="auto"/>
              <w:jc w:val="center"/>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Изменение</w:t>
            </w:r>
          </w:p>
        </w:tc>
        <w:tc>
          <w:tcPr>
            <w:tcW w:w="103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2211D" w:rsidRPr="002F4893" w:rsidRDefault="00B2211D" w:rsidP="0008226F">
            <w:pPr>
              <w:spacing w:after="0" w:line="240" w:lineRule="auto"/>
              <w:jc w:val="center"/>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Норма</w:t>
            </w:r>
          </w:p>
        </w:tc>
      </w:tr>
      <w:tr w:rsidR="00B2211D" w:rsidRPr="002F4893" w:rsidTr="0008226F">
        <w:trPr>
          <w:trHeight w:val="303"/>
        </w:trPr>
        <w:tc>
          <w:tcPr>
            <w:tcW w:w="1857" w:type="dxa"/>
            <w:vMerge/>
            <w:tcBorders>
              <w:top w:val="single" w:sz="4" w:space="0" w:color="auto"/>
              <w:left w:val="single" w:sz="4" w:space="0" w:color="auto"/>
              <w:bottom w:val="single" w:sz="4" w:space="0" w:color="auto"/>
              <w:right w:val="single" w:sz="4" w:space="0" w:color="auto"/>
            </w:tcBorders>
            <w:vAlign w:val="center"/>
            <w:hideMark/>
          </w:tcPr>
          <w:p w:rsidR="00B2211D" w:rsidRPr="002F4893" w:rsidRDefault="00B2211D" w:rsidP="0008226F">
            <w:pPr>
              <w:spacing w:after="0" w:line="240" w:lineRule="auto"/>
              <w:rPr>
                <w:rFonts w:ascii="Times New Roman" w:eastAsia="Times New Roman" w:hAnsi="Times New Roman" w:cs="Times New Roman"/>
                <w:color w:val="000000"/>
                <w:sz w:val="20"/>
                <w:szCs w:val="20"/>
              </w:rPr>
            </w:pPr>
          </w:p>
        </w:tc>
        <w:tc>
          <w:tcPr>
            <w:tcW w:w="1302" w:type="dxa"/>
            <w:tcBorders>
              <w:top w:val="nil"/>
              <w:left w:val="nil"/>
              <w:bottom w:val="single" w:sz="4" w:space="0" w:color="auto"/>
              <w:right w:val="single" w:sz="4" w:space="0" w:color="auto"/>
            </w:tcBorders>
            <w:shd w:val="clear" w:color="auto" w:fill="auto"/>
            <w:noWrap/>
            <w:vAlign w:val="bottom"/>
            <w:hideMark/>
          </w:tcPr>
          <w:p w:rsidR="00B2211D" w:rsidRPr="002F4893" w:rsidRDefault="00B2211D" w:rsidP="0008226F">
            <w:pPr>
              <w:spacing w:after="0" w:line="240" w:lineRule="auto"/>
              <w:jc w:val="center"/>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201</w:t>
            </w:r>
            <w:r>
              <w:rPr>
                <w:rFonts w:ascii="Times New Roman" w:eastAsia="Times New Roman" w:hAnsi="Times New Roman" w:cs="Times New Roman"/>
                <w:color w:val="000000"/>
                <w:sz w:val="20"/>
                <w:szCs w:val="20"/>
              </w:rPr>
              <w:t>9</w:t>
            </w:r>
            <w:r w:rsidRPr="002F4893">
              <w:rPr>
                <w:rFonts w:ascii="Times New Roman" w:eastAsia="Times New Roman" w:hAnsi="Times New Roman" w:cs="Times New Roman"/>
                <w:color w:val="000000"/>
                <w:sz w:val="20"/>
                <w:szCs w:val="20"/>
              </w:rPr>
              <w:t xml:space="preserve"> г.</w:t>
            </w:r>
          </w:p>
        </w:tc>
        <w:tc>
          <w:tcPr>
            <w:tcW w:w="1084" w:type="dxa"/>
            <w:tcBorders>
              <w:top w:val="nil"/>
              <w:left w:val="nil"/>
              <w:bottom w:val="single" w:sz="4" w:space="0" w:color="auto"/>
              <w:right w:val="single" w:sz="4" w:space="0" w:color="auto"/>
            </w:tcBorders>
            <w:shd w:val="clear" w:color="auto" w:fill="auto"/>
            <w:noWrap/>
            <w:vAlign w:val="bottom"/>
            <w:hideMark/>
          </w:tcPr>
          <w:p w:rsidR="00B2211D" w:rsidRPr="002F4893" w:rsidRDefault="00B2211D" w:rsidP="0008226F">
            <w:pPr>
              <w:spacing w:after="0" w:line="240" w:lineRule="auto"/>
              <w:jc w:val="center"/>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20</w:t>
            </w:r>
            <w:r>
              <w:rPr>
                <w:rFonts w:ascii="Times New Roman" w:eastAsia="Times New Roman" w:hAnsi="Times New Roman" w:cs="Times New Roman"/>
                <w:color w:val="000000"/>
                <w:sz w:val="20"/>
                <w:szCs w:val="20"/>
              </w:rPr>
              <w:t>20</w:t>
            </w:r>
            <w:r w:rsidRPr="002F4893">
              <w:rPr>
                <w:rFonts w:ascii="Times New Roman" w:eastAsia="Times New Roman" w:hAnsi="Times New Roman" w:cs="Times New Roman"/>
                <w:color w:val="000000"/>
                <w:sz w:val="20"/>
                <w:szCs w:val="20"/>
              </w:rPr>
              <w:t xml:space="preserve"> г.</w:t>
            </w:r>
          </w:p>
        </w:tc>
        <w:tc>
          <w:tcPr>
            <w:tcW w:w="1084" w:type="dxa"/>
            <w:tcBorders>
              <w:top w:val="nil"/>
              <w:left w:val="nil"/>
              <w:bottom w:val="single" w:sz="4" w:space="0" w:color="auto"/>
              <w:right w:val="single" w:sz="4" w:space="0" w:color="auto"/>
            </w:tcBorders>
            <w:shd w:val="clear" w:color="auto" w:fill="auto"/>
            <w:noWrap/>
            <w:vAlign w:val="bottom"/>
            <w:hideMark/>
          </w:tcPr>
          <w:p w:rsidR="00B2211D" w:rsidRPr="002F4893" w:rsidRDefault="00B2211D" w:rsidP="0008226F">
            <w:pPr>
              <w:spacing w:after="0" w:line="240" w:lineRule="auto"/>
              <w:jc w:val="center"/>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202</w:t>
            </w:r>
            <w:r>
              <w:rPr>
                <w:rFonts w:ascii="Times New Roman" w:eastAsia="Times New Roman" w:hAnsi="Times New Roman" w:cs="Times New Roman"/>
                <w:color w:val="000000"/>
                <w:sz w:val="20"/>
                <w:szCs w:val="20"/>
              </w:rPr>
              <w:t>1</w:t>
            </w:r>
            <w:r w:rsidRPr="002F4893">
              <w:rPr>
                <w:rFonts w:ascii="Times New Roman" w:eastAsia="Times New Roman" w:hAnsi="Times New Roman" w:cs="Times New Roman"/>
                <w:color w:val="000000"/>
                <w:sz w:val="20"/>
                <w:szCs w:val="20"/>
              </w:rPr>
              <w:t xml:space="preserve"> г.</w:t>
            </w:r>
          </w:p>
        </w:tc>
        <w:tc>
          <w:tcPr>
            <w:tcW w:w="1518" w:type="dxa"/>
            <w:tcBorders>
              <w:top w:val="nil"/>
              <w:left w:val="nil"/>
              <w:bottom w:val="single" w:sz="4" w:space="0" w:color="auto"/>
              <w:right w:val="single" w:sz="4" w:space="0" w:color="auto"/>
            </w:tcBorders>
            <w:shd w:val="clear" w:color="auto" w:fill="auto"/>
            <w:noWrap/>
            <w:vAlign w:val="bottom"/>
            <w:hideMark/>
          </w:tcPr>
          <w:p w:rsidR="00B2211D" w:rsidRPr="002F4893" w:rsidRDefault="00B2211D" w:rsidP="0008226F">
            <w:pPr>
              <w:spacing w:after="0" w:line="240" w:lineRule="auto"/>
              <w:jc w:val="center"/>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20</w:t>
            </w:r>
            <w:r>
              <w:rPr>
                <w:rFonts w:ascii="Times New Roman" w:eastAsia="Times New Roman" w:hAnsi="Times New Roman" w:cs="Times New Roman"/>
                <w:color w:val="000000"/>
                <w:sz w:val="20"/>
                <w:szCs w:val="20"/>
              </w:rPr>
              <w:t>20</w:t>
            </w:r>
            <w:r w:rsidRPr="002F4893">
              <w:rPr>
                <w:rFonts w:ascii="Times New Roman" w:eastAsia="Times New Roman" w:hAnsi="Times New Roman" w:cs="Times New Roman"/>
                <w:color w:val="000000"/>
                <w:sz w:val="20"/>
                <w:szCs w:val="20"/>
              </w:rPr>
              <w:t>-20</w:t>
            </w:r>
            <w:r>
              <w:rPr>
                <w:rFonts w:ascii="Times New Roman" w:eastAsia="Times New Roman" w:hAnsi="Times New Roman" w:cs="Times New Roman"/>
                <w:color w:val="000000"/>
                <w:sz w:val="20"/>
                <w:szCs w:val="20"/>
              </w:rPr>
              <w:t>19</w:t>
            </w:r>
            <w:r w:rsidRPr="002F4893">
              <w:rPr>
                <w:rFonts w:ascii="Times New Roman" w:eastAsia="Times New Roman" w:hAnsi="Times New Roman" w:cs="Times New Roman"/>
                <w:color w:val="000000"/>
                <w:sz w:val="20"/>
                <w:szCs w:val="20"/>
              </w:rPr>
              <w:t xml:space="preserve"> гг.</w:t>
            </w:r>
          </w:p>
        </w:tc>
        <w:tc>
          <w:tcPr>
            <w:tcW w:w="1518" w:type="dxa"/>
            <w:tcBorders>
              <w:top w:val="nil"/>
              <w:left w:val="nil"/>
              <w:bottom w:val="single" w:sz="4" w:space="0" w:color="auto"/>
              <w:right w:val="single" w:sz="4" w:space="0" w:color="auto"/>
            </w:tcBorders>
            <w:shd w:val="clear" w:color="auto" w:fill="auto"/>
            <w:noWrap/>
            <w:vAlign w:val="bottom"/>
            <w:hideMark/>
          </w:tcPr>
          <w:p w:rsidR="00B2211D" w:rsidRPr="002F4893" w:rsidRDefault="00B2211D" w:rsidP="0008226F">
            <w:pPr>
              <w:spacing w:after="0" w:line="240" w:lineRule="auto"/>
              <w:jc w:val="center"/>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20</w:t>
            </w:r>
            <w:r>
              <w:rPr>
                <w:rFonts w:ascii="Times New Roman" w:eastAsia="Times New Roman" w:hAnsi="Times New Roman" w:cs="Times New Roman"/>
                <w:color w:val="000000"/>
                <w:sz w:val="20"/>
                <w:szCs w:val="20"/>
              </w:rPr>
              <w:t>21</w:t>
            </w:r>
            <w:r w:rsidRPr="002F4893">
              <w:rPr>
                <w:rFonts w:ascii="Times New Roman" w:eastAsia="Times New Roman" w:hAnsi="Times New Roman" w:cs="Times New Roman"/>
                <w:color w:val="000000"/>
                <w:sz w:val="20"/>
                <w:szCs w:val="20"/>
              </w:rPr>
              <w:t>-202</w:t>
            </w:r>
            <w:r>
              <w:rPr>
                <w:rFonts w:ascii="Times New Roman" w:eastAsia="Times New Roman" w:hAnsi="Times New Roman" w:cs="Times New Roman"/>
                <w:color w:val="000000"/>
                <w:sz w:val="20"/>
                <w:szCs w:val="20"/>
              </w:rPr>
              <w:t>0</w:t>
            </w:r>
            <w:r w:rsidRPr="002F4893">
              <w:rPr>
                <w:rFonts w:ascii="Times New Roman" w:eastAsia="Times New Roman" w:hAnsi="Times New Roman" w:cs="Times New Roman"/>
                <w:color w:val="000000"/>
                <w:sz w:val="20"/>
                <w:szCs w:val="20"/>
              </w:rPr>
              <w:t xml:space="preserve"> гг.</w:t>
            </w:r>
          </w:p>
        </w:tc>
        <w:tc>
          <w:tcPr>
            <w:tcW w:w="1033" w:type="dxa"/>
            <w:vMerge/>
            <w:tcBorders>
              <w:top w:val="single" w:sz="4" w:space="0" w:color="auto"/>
              <w:left w:val="single" w:sz="4" w:space="0" w:color="auto"/>
              <w:bottom w:val="single" w:sz="4" w:space="0" w:color="000000"/>
              <w:right w:val="single" w:sz="4" w:space="0" w:color="auto"/>
            </w:tcBorders>
            <w:vAlign w:val="center"/>
            <w:hideMark/>
          </w:tcPr>
          <w:p w:rsidR="00B2211D" w:rsidRPr="002F4893" w:rsidRDefault="00B2211D" w:rsidP="0008226F">
            <w:pPr>
              <w:spacing w:after="0" w:line="240" w:lineRule="auto"/>
              <w:rPr>
                <w:rFonts w:ascii="Times New Roman" w:eastAsia="Times New Roman" w:hAnsi="Times New Roman" w:cs="Times New Roman"/>
                <w:color w:val="000000"/>
                <w:sz w:val="20"/>
                <w:szCs w:val="20"/>
              </w:rPr>
            </w:pPr>
          </w:p>
        </w:tc>
      </w:tr>
      <w:tr w:rsidR="00B2211D" w:rsidRPr="002F4893" w:rsidTr="0008226F">
        <w:trPr>
          <w:trHeight w:val="422"/>
        </w:trPr>
        <w:tc>
          <w:tcPr>
            <w:tcW w:w="1857" w:type="dxa"/>
            <w:tcBorders>
              <w:top w:val="nil"/>
              <w:left w:val="single" w:sz="4" w:space="0" w:color="auto"/>
              <w:bottom w:val="single" w:sz="4" w:space="0" w:color="auto"/>
              <w:right w:val="single" w:sz="4" w:space="0" w:color="auto"/>
            </w:tcBorders>
            <w:shd w:val="clear" w:color="auto" w:fill="auto"/>
            <w:hideMark/>
          </w:tcPr>
          <w:p w:rsidR="00B2211D" w:rsidRPr="002F4893" w:rsidRDefault="006F7937" w:rsidP="0008226F">
            <w:pPr>
              <w:spacing w:after="0" w:line="240" w:lineRule="auto"/>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Коэф</w:t>
            </w:r>
            <w:r>
              <w:rPr>
                <w:rFonts w:ascii="Times New Roman" w:eastAsia="Times New Roman" w:hAnsi="Times New Roman" w:cs="Times New Roman"/>
                <w:color w:val="000000"/>
                <w:sz w:val="20"/>
                <w:szCs w:val="20"/>
              </w:rPr>
              <w:t>фициент</w:t>
            </w:r>
            <w:r w:rsidRPr="002F4893">
              <w:rPr>
                <w:rFonts w:ascii="Times New Roman" w:eastAsia="Times New Roman" w:hAnsi="Times New Roman" w:cs="Times New Roman"/>
                <w:color w:val="000000"/>
                <w:sz w:val="20"/>
                <w:szCs w:val="20"/>
              </w:rPr>
              <w:t xml:space="preserve"> </w:t>
            </w:r>
            <w:r w:rsidR="00B2211D" w:rsidRPr="002F4893">
              <w:rPr>
                <w:rFonts w:ascii="Times New Roman" w:eastAsia="Times New Roman" w:hAnsi="Times New Roman" w:cs="Times New Roman"/>
                <w:color w:val="000000"/>
                <w:sz w:val="20"/>
                <w:szCs w:val="20"/>
              </w:rPr>
              <w:t>автономии (Ка)</w:t>
            </w:r>
          </w:p>
        </w:tc>
        <w:tc>
          <w:tcPr>
            <w:tcW w:w="1302" w:type="dxa"/>
            <w:tcBorders>
              <w:top w:val="nil"/>
              <w:left w:val="nil"/>
              <w:bottom w:val="single" w:sz="4" w:space="0" w:color="auto"/>
              <w:right w:val="single" w:sz="4" w:space="0" w:color="auto"/>
            </w:tcBorders>
            <w:shd w:val="clear" w:color="auto" w:fill="auto"/>
            <w:noWrap/>
            <w:hideMark/>
          </w:tcPr>
          <w:p w:rsidR="00B2211D" w:rsidRPr="002F4893" w:rsidRDefault="00B2211D" w:rsidP="0008226F">
            <w:pPr>
              <w:spacing w:after="0" w:line="240" w:lineRule="auto"/>
              <w:jc w:val="right"/>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0,28</w:t>
            </w:r>
          </w:p>
        </w:tc>
        <w:tc>
          <w:tcPr>
            <w:tcW w:w="1084" w:type="dxa"/>
            <w:tcBorders>
              <w:top w:val="nil"/>
              <w:left w:val="nil"/>
              <w:bottom w:val="single" w:sz="4" w:space="0" w:color="auto"/>
              <w:right w:val="single" w:sz="4" w:space="0" w:color="auto"/>
            </w:tcBorders>
            <w:shd w:val="clear" w:color="auto" w:fill="auto"/>
            <w:noWrap/>
            <w:hideMark/>
          </w:tcPr>
          <w:p w:rsidR="00B2211D" w:rsidRPr="002F4893" w:rsidRDefault="00B2211D" w:rsidP="0008226F">
            <w:pPr>
              <w:spacing w:after="0" w:line="240" w:lineRule="auto"/>
              <w:jc w:val="right"/>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0,42</w:t>
            </w:r>
          </w:p>
        </w:tc>
        <w:tc>
          <w:tcPr>
            <w:tcW w:w="1084" w:type="dxa"/>
            <w:tcBorders>
              <w:top w:val="nil"/>
              <w:left w:val="nil"/>
              <w:bottom w:val="single" w:sz="4" w:space="0" w:color="auto"/>
              <w:right w:val="single" w:sz="4" w:space="0" w:color="auto"/>
            </w:tcBorders>
            <w:shd w:val="clear" w:color="auto" w:fill="auto"/>
            <w:noWrap/>
            <w:hideMark/>
          </w:tcPr>
          <w:p w:rsidR="00B2211D" w:rsidRPr="002F4893" w:rsidRDefault="00B2211D" w:rsidP="0008226F">
            <w:pPr>
              <w:spacing w:after="0" w:line="240" w:lineRule="auto"/>
              <w:jc w:val="right"/>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0,50</w:t>
            </w:r>
          </w:p>
        </w:tc>
        <w:tc>
          <w:tcPr>
            <w:tcW w:w="1518" w:type="dxa"/>
            <w:tcBorders>
              <w:top w:val="nil"/>
              <w:left w:val="nil"/>
              <w:bottom w:val="single" w:sz="4" w:space="0" w:color="auto"/>
              <w:right w:val="single" w:sz="4" w:space="0" w:color="auto"/>
            </w:tcBorders>
            <w:shd w:val="clear" w:color="auto" w:fill="auto"/>
            <w:noWrap/>
            <w:hideMark/>
          </w:tcPr>
          <w:p w:rsidR="00B2211D" w:rsidRPr="002F4893" w:rsidRDefault="00B2211D" w:rsidP="0008226F">
            <w:pPr>
              <w:spacing w:after="0" w:line="240" w:lineRule="auto"/>
              <w:jc w:val="right"/>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0,14</w:t>
            </w:r>
          </w:p>
        </w:tc>
        <w:tc>
          <w:tcPr>
            <w:tcW w:w="1518" w:type="dxa"/>
            <w:tcBorders>
              <w:top w:val="nil"/>
              <w:left w:val="nil"/>
              <w:bottom w:val="single" w:sz="4" w:space="0" w:color="auto"/>
              <w:right w:val="single" w:sz="4" w:space="0" w:color="auto"/>
            </w:tcBorders>
            <w:shd w:val="clear" w:color="auto" w:fill="auto"/>
            <w:noWrap/>
            <w:hideMark/>
          </w:tcPr>
          <w:p w:rsidR="00B2211D" w:rsidRPr="002F4893" w:rsidRDefault="00B2211D" w:rsidP="0008226F">
            <w:pPr>
              <w:spacing w:after="0" w:line="240" w:lineRule="auto"/>
              <w:jc w:val="right"/>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0,08</w:t>
            </w:r>
          </w:p>
        </w:tc>
        <w:tc>
          <w:tcPr>
            <w:tcW w:w="1033" w:type="dxa"/>
            <w:tcBorders>
              <w:top w:val="nil"/>
              <w:left w:val="nil"/>
              <w:bottom w:val="single" w:sz="4" w:space="0" w:color="auto"/>
              <w:right w:val="single" w:sz="4" w:space="0" w:color="auto"/>
            </w:tcBorders>
            <w:shd w:val="clear" w:color="auto" w:fill="auto"/>
            <w:noWrap/>
            <w:hideMark/>
          </w:tcPr>
          <w:p w:rsidR="00B2211D" w:rsidRPr="002F4893" w:rsidRDefault="00B2211D" w:rsidP="0008226F">
            <w:pPr>
              <w:spacing w:after="0" w:line="240" w:lineRule="auto"/>
              <w:jc w:val="right"/>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&gt;0,8</w:t>
            </w:r>
          </w:p>
        </w:tc>
      </w:tr>
      <w:tr w:rsidR="00B2211D" w:rsidRPr="002F4893" w:rsidTr="0008226F">
        <w:trPr>
          <w:trHeight w:val="492"/>
        </w:trPr>
        <w:tc>
          <w:tcPr>
            <w:tcW w:w="1857" w:type="dxa"/>
            <w:tcBorders>
              <w:top w:val="nil"/>
              <w:left w:val="single" w:sz="4" w:space="0" w:color="auto"/>
              <w:bottom w:val="single" w:sz="4" w:space="0" w:color="auto"/>
              <w:right w:val="single" w:sz="4" w:space="0" w:color="auto"/>
            </w:tcBorders>
            <w:shd w:val="clear" w:color="auto" w:fill="auto"/>
            <w:hideMark/>
          </w:tcPr>
          <w:p w:rsidR="00B2211D" w:rsidRPr="002F4893" w:rsidRDefault="006F7937" w:rsidP="0008226F">
            <w:pPr>
              <w:spacing w:after="0" w:line="240" w:lineRule="auto"/>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Коэф</w:t>
            </w:r>
            <w:r>
              <w:rPr>
                <w:rFonts w:ascii="Times New Roman" w:eastAsia="Times New Roman" w:hAnsi="Times New Roman" w:cs="Times New Roman"/>
                <w:color w:val="000000"/>
                <w:sz w:val="20"/>
                <w:szCs w:val="20"/>
              </w:rPr>
              <w:t>фициент</w:t>
            </w:r>
            <w:r w:rsidRPr="002F4893">
              <w:rPr>
                <w:rFonts w:ascii="Times New Roman" w:eastAsia="Times New Roman" w:hAnsi="Times New Roman" w:cs="Times New Roman"/>
                <w:color w:val="000000"/>
                <w:sz w:val="20"/>
                <w:szCs w:val="20"/>
              </w:rPr>
              <w:t xml:space="preserve"> </w:t>
            </w:r>
            <w:r w:rsidR="00B2211D" w:rsidRPr="002F4893">
              <w:rPr>
                <w:rFonts w:ascii="Times New Roman" w:eastAsia="Times New Roman" w:hAnsi="Times New Roman" w:cs="Times New Roman"/>
                <w:color w:val="000000"/>
                <w:sz w:val="20"/>
                <w:szCs w:val="20"/>
              </w:rPr>
              <w:t>финансовой зависимости (Кфз)</w:t>
            </w:r>
          </w:p>
        </w:tc>
        <w:tc>
          <w:tcPr>
            <w:tcW w:w="1302" w:type="dxa"/>
            <w:tcBorders>
              <w:top w:val="nil"/>
              <w:left w:val="nil"/>
              <w:bottom w:val="single" w:sz="4" w:space="0" w:color="auto"/>
              <w:right w:val="single" w:sz="4" w:space="0" w:color="auto"/>
            </w:tcBorders>
            <w:shd w:val="clear" w:color="auto" w:fill="auto"/>
            <w:noWrap/>
            <w:hideMark/>
          </w:tcPr>
          <w:p w:rsidR="00B2211D" w:rsidRPr="002F4893" w:rsidRDefault="00B2211D" w:rsidP="0008226F">
            <w:pPr>
              <w:spacing w:after="0" w:line="240" w:lineRule="auto"/>
              <w:jc w:val="right"/>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3,57</w:t>
            </w:r>
          </w:p>
        </w:tc>
        <w:tc>
          <w:tcPr>
            <w:tcW w:w="1084" w:type="dxa"/>
            <w:tcBorders>
              <w:top w:val="nil"/>
              <w:left w:val="nil"/>
              <w:bottom w:val="single" w:sz="4" w:space="0" w:color="auto"/>
              <w:right w:val="single" w:sz="4" w:space="0" w:color="auto"/>
            </w:tcBorders>
            <w:shd w:val="clear" w:color="auto" w:fill="auto"/>
            <w:noWrap/>
            <w:hideMark/>
          </w:tcPr>
          <w:p w:rsidR="00B2211D" w:rsidRPr="002F4893" w:rsidRDefault="00B2211D" w:rsidP="0008226F">
            <w:pPr>
              <w:spacing w:after="0" w:line="240" w:lineRule="auto"/>
              <w:jc w:val="right"/>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2,40</w:t>
            </w:r>
          </w:p>
        </w:tc>
        <w:tc>
          <w:tcPr>
            <w:tcW w:w="1084" w:type="dxa"/>
            <w:tcBorders>
              <w:top w:val="nil"/>
              <w:left w:val="nil"/>
              <w:bottom w:val="single" w:sz="4" w:space="0" w:color="auto"/>
              <w:right w:val="single" w:sz="4" w:space="0" w:color="auto"/>
            </w:tcBorders>
            <w:shd w:val="clear" w:color="auto" w:fill="auto"/>
            <w:noWrap/>
            <w:hideMark/>
          </w:tcPr>
          <w:p w:rsidR="00B2211D" w:rsidRPr="002F4893" w:rsidRDefault="00B2211D" w:rsidP="0008226F">
            <w:pPr>
              <w:spacing w:after="0" w:line="240" w:lineRule="auto"/>
              <w:jc w:val="right"/>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2,01</w:t>
            </w:r>
          </w:p>
        </w:tc>
        <w:tc>
          <w:tcPr>
            <w:tcW w:w="1518" w:type="dxa"/>
            <w:tcBorders>
              <w:top w:val="nil"/>
              <w:left w:val="nil"/>
              <w:bottom w:val="single" w:sz="4" w:space="0" w:color="auto"/>
              <w:right w:val="single" w:sz="4" w:space="0" w:color="auto"/>
            </w:tcBorders>
            <w:shd w:val="clear" w:color="auto" w:fill="auto"/>
            <w:noWrap/>
            <w:hideMark/>
          </w:tcPr>
          <w:p w:rsidR="00B2211D" w:rsidRPr="002F4893" w:rsidRDefault="00B2211D" w:rsidP="0008226F">
            <w:pPr>
              <w:spacing w:after="0" w:line="240" w:lineRule="auto"/>
              <w:jc w:val="right"/>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-1,16</w:t>
            </w:r>
          </w:p>
        </w:tc>
        <w:tc>
          <w:tcPr>
            <w:tcW w:w="1518" w:type="dxa"/>
            <w:tcBorders>
              <w:top w:val="nil"/>
              <w:left w:val="nil"/>
              <w:bottom w:val="single" w:sz="4" w:space="0" w:color="auto"/>
              <w:right w:val="single" w:sz="4" w:space="0" w:color="auto"/>
            </w:tcBorders>
            <w:shd w:val="clear" w:color="auto" w:fill="auto"/>
            <w:noWrap/>
            <w:hideMark/>
          </w:tcPr>
          <w:p w:rsidR="00B2211D" w:rsidRPr="002F4893" w:rsidRDefault="00B2211D" w:rsidP="0008226F">
            <w:pPr>
              <w:spacing w:after="0" w:line="240" w:lineRule="auto"/>
              <w:jc w:val="right"/>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-0,39</w:t>
            </w:r>
          </w:p>
        </w:tc>
        <w:tc>
          <w:tcPr>
            <w:tcW w:w="1033" w:type="dxa"/>
            <w:tcBorders>
              <w:top w:val="nil"/>
              <w:left w:val="nil"/>
              <w:bottom w:val="single" w:sz="4" w:space="0" w:color="auto"/>
              <w:right w:val="single" w:sz="4" w:space="0" w:color="auto"/>
            </w:tcBorders>
            <w:shd w:val="clear" w:color="auto" w:fill="auto"/>
            <w:noWrap/>
            <w:hideMark/>
          </w:tcPr>
          <w:p w:rsidR="00B2211D" w:rsidRPr="002F4893" w:rsidRDefault="00B2211D" w:rsidP="0008226F">
            <w:pPr>
              <w:spacing w:after="0" w:line="240" w:lineRule="auto"/>
              <w:jc w:val="right"/>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≤1,5</w:t>
            </w:r>
          </w:p>
        </w:tc>
      </w:tr>
      <w:tr w:rsidR="00B2211D" w:rsidRPr="002F4893" w:rsidTr="0008226F">
        <w:trPr>
          <w:trHeight w:val="1160"/>
        </w:trPr>
        <w:tc>
          <w:tcPr>
            <w:tcW w:w="1857" w:type="dxa"/>
            <w:tcBorders>
              <w:top w:val="nil"/>
              <w:left w:val="single" w:sz="4" w:space="0" w:color="auto"/>
              <w:bottom w:val="single" w:sz="4" w:space="0" w:color="auto"/>
              <w:right w:val="single" w:sz="4" w:space="0" w:color="auto"/>
            </w:tcBorders>
            <w:shd w:val="clear" w:color="auto" w:fill="auto"/>
            <w:hideMark/>
          </w:tcPr>
          <w:p w:rsidR="00B2211D" w:rsidRPr="002F4893" w:rsidRDefault="006F7937" w:rsidP="0008226F">
            <w:pPr>
              <w:spacing w:after="0" w:line="240" w:lineRule="auto"/>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Коэф</w:t>
            </w:r>
            <w:r>
              <w:rPr>
                <w:rFonts w:ascii="Times New Roman" w:eastAsia="Times New Roman" w:hAnsi="Times New Roman" w:cs="Times New Roman"/>
                <w:color w:val="000000"/>
                <w:sz w:val="20"/>
                <w:szCs w:val="20"/>
              </w:rPr>
              <w:t>фициент</w:t>
            </w:r>
            <w:r w:rsidRPr="002F4893">
              <w:rPr>
                <w:rFonts w:ascii="Times New Roman" w:eastAsia="Times New Roman" w:hAnsi="Times New Roman" w:cs="Times New Roman"/>
                <w:color w:val="000000"/>
                <w:sz w:val="20"/>
                <w:szCs w:val="20"/>
              </w:rPr>
              <w:t xml:space="preserve"> </w:t>
            </w:r>
            <w:r w:rsidR="00B2211D" w:rsidRPr="002F4893">
              <w:rPr>
                <w:rFonts w:ascii="Times New Roman" w:eastAsia="Times New Roman" w:hAnsi="Times New Roman" w:cs="Times New Roman"/>
                <w:color w:val="000000"/>
                <w:sz w:val="20"/>
                <w:szCs w:val="20"/>
              </w:rPr>
              <w:t>соотношения заемных и собственных средств (Кз/с)</w:t>
            </w:r>
          </w:p>
        </w:tc>
        <w:tc>
          <w:tcPr>
            <w:tcW w:w="1302" w:type="dxa"/>
            <w:tcBorders>
              <w:top w:val="nil"/>
              <w:left w:val="nil"/>
              <w:bottom w:val="single" w:sz="4" w:space="0" w:color="auto"/>
              <w:right w:val="single" w:sz="4" w:space="0" w:color="auto"/>
            </w:tcBorders>
            <w:shd w:val="clear" w:color="auto" w:fill="auto"/>
            <w:noWrap/>
            <w:hideMark/>
          </w:tcPr>
          <w:p w:rsidR="00B2211D" w:rsidRPr="002F4893" w:rsidRDefault="00B2211D" w:rsidP="0008226F">
            <w:pPr>
              <w:spacing w:after="0" w:line="240" w:lineRule="auto"/>
              <w:jc w:val="right"/>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2,57</w:t>
            </w:r>
          </w:p>
        </w:tc>
        <w:tc>
          <w:tcPr>
            <w:tcW w:w="1084" w:type="dxa"/>
            <w:tcBorders>
              <w:top w:val="nil"/>
              <w:left w:val="nil"/>
              <w:bottom w:val="single" w:sz="4" w:space="0" w:color="auto"/>
              <w:right w:val="single" w:sz="4" w:space="0" w:color="auto"/>
            </w:tcBorders>
            <w:shd w:val="clear" w:color="auto" w:fill="auto"/>
            <w:noWrap/>
            <w:hideMark/>
          </w:tcPr>
          <w:p w:rsidR="00B2211D" w:rsidRPr="002F4893" w:rsidRDefault="00B2211D" w:rsidP="0008226F">
            <w:pPr>
              <w:spacing w:after="0" w:line="240" w:lineRule="auto"/>
              <w:jc w:val="right"/>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1,40</w:t>
            </w:r>
          </w:p>
        </w:tc>
        <w:tc>
          <w:tcPr>
            <w:tcW w:w="1084" w:type="dxa"/>
            <w:tcBorders>
              <w:top w:val="nil"/>
              <w:left w:val="nil"/>
              <w:bottom w:val="single" w:sz="4" w:space="0" w:color="auto"/>
              <w:right w:val="single" w:sz="4" w:space="0" w:color="auto"/>
            </w:tcBorders>
            <w:shd w:val="clear" w:color="auto" w:fill="auto"/>
            <w:noWrap/>
            <w:hideMark/>
          </w:tcPr>
          <w:p w:rsidR="00B2211D" w:rsidRPr="002F4893" w:rsidRDefault="00B2211D" w:rsidP="0008226F">
            <w:pPr>
              <w:spacing w:after="0" w:line="240" w:lineRule="auto"/>
              <w:jc w:val="right"/>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1,01</w:t>
            </w:r>
          </w:p>
        </w:tc>
        <w:tc>
          <w:tcPr>
            <w:tcW w:w="1518" w:type="dxa"/>
            <w:tcBorders>
              <w:top w:val="nil"/>
              <w:left w:val="nil"/>
              <w:bottom w:val="single" w:sz="4" w:space="0" w:color="auto"/>
              <w:right w:val="single" w:sz="4" w:space="0" w:color="auto"/>
            </w:tcBorders>
            <w:shd w:val="clear" w:color="auto" w:fill="auto"/>
            <w:noWrap/>
            <w:hideMark/>
          </w:tcPr>
          <w:p w:rsidR="00B2211D" w:rsidRPr="002F4893" w:rsidRDefault="00B2211D" w:rsidP="0008226F">
            <w:pPr>
              <w:spacing w:after="0" w:line="240" w:lineRule="auto"/>
              <w:jc w:val="right"/>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-1,16</w:t>
            </w:r>
          </w:p>
        </w:tc>
        <w:tc>
          <w:tcPr>
            <w:tcW w:w="1518" w:type="dxa"/>
            <w:tcBorders>
              <w:top w:val="nil"/>
              <w:left w:val="nil"/>
              <w:bottom w:val="single" w:sz="4" w:space="0" w:color="auto"/>
              <w:right w:val="single" w:sz="4" w:space="0" w:color="auto"/>
            </w:tcBorders>
            <w:shd w:val="clear" w:color="auto" w:fill="auto"/>
            <w:noWrap/>
            <w:hideMark/>
          </w:tcPr>
          <w:p w:rsidR="00B2211D" w:rsidRPr="002F4893" w:rsidRDefault="00B2211D" w:rsidP="0008226F">
            <w:pPr>
              <w:spacing w:after="0" w:line="240" w:lineRule="auto"/>
              <w:jc w:val="right"/>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-0,39</w:t>
            </w:r>
          </w:p>
        </w:tc>
        <w:tc>
          <w:tcPr>
            <w:tcW w:w="1033" w:type="dxa"/>
            <w:tcBorders>
              <w:top w:val="nil"/>
              <w:left w:val="nil"/>
              <w:bottom w:val="single" w:sz="4" w:space="0" w:color="auto"/>
              <w:right w:val="single" w:sz="4" w:space="0" w:color="auto"/>
            </w:tcBorders>
            <w:shd w:val="clear" w:color="auto" w:fill="auto"/>
            <w:noWrap/>
            <w:hideMark/>
          </w:tcPr>
          <w:p w:rsidR="00B2211D" w:rsidRPr="002F4893" w:rsidRDefault="00B2211D" w:rsidP="0008226F">
            <w:pPr>
              <w:spacing w:after="0" w:line="240" w:lineRule="auto"/>
              <w:jc w:val="right"/>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≤1,0</w:t>
            </w:r>
          </w:p>
        </w:tc>
      </w:tr>
      <w:tr w:rsidR="00B2211D" w:rsidRPr="002F4893" w:rsidTr="0008226F">
        <w:trPr>
          <w:trHeight w:val="719"/>
        </w:trPr>
        <w:tc>
          <w:tcPr>
            <w:tcW w:w="1857" w:type="dxa"/>
            <w:tcBorders>
              <w:top w:val="nil"/>
              <w:left w:val="single" w:sz="4" w:space="0" w:color="auto"/>
              <w:bottom w:val="single" w:sz="4" w:space="0" w:color="auto"/>
              <w:right w:val="single" w:sz="4" w:space="0" w:color="auto"/>
            </w:tcBorders>
            <w:shd w:val="clear" w:color="auto" w:fill="auto"/>
            <w:vAlign w:val="bottom"/>
            <w:hideMark/>
          </w:tcPr>
          <w:p w:rsidR="00B2211D" w:rsidRPr="002F4893" w:rsidRDefault="006F7937" w:rsidP="0008226F">
            <w:pPr>
              <w:spacing w:after="0" w:line="240" w:lineRule="auto"/>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Коэф</w:t>
            </w:r>
            <w:r>
              <w:rPr>
                <w:rFonts w:ascii="Times New Roman" w:eastAsia="Times New Roman" w:hAnsi="Times New Roman" w:cs="Times New Roman"/>
                <w:color w:val="000000"/>
                <w:sz w:val="20"/>
                <w:szCs w:val="20"/>
              </w:rPr>
              <w:t>фициент</w:t>
            </w:r>
            <w:r w:rsidRPr="002F4893">
              <w:rPr>
                <w:rFonts w:ascii="Times New Roman" w:eastAsia="Times New Roman" w:hAnsi="Times New Roman" w:cs="Times New Roman"/>
                <w:color w:val="000000"/>
                <w:sz w:val="20"/>
                <w:szCs w:val="20"/>
              </w:rPr>
              <w:t xml:space="preserve"> </w:t>
            </w:r>
            <w:r w:rsidR="00B2211D" w:rsidRPr="002F4893">
              <w:rPr>
                <w:rFonts w:ascii="Times New Roman" w:eastAsia="Times New Roman" w:hAnsi="Times New Roman" w:cs="Times New Roman"/>
                <w:color w:val="000000"/>
                <w:sz w:val="20"/>
                <w:szCs w:val="20"/>
              </w:rPr>
              <w:t>маневренности собственных средств (Км)</w:t>
            </w:r>
          </w:p>
        </w:tc>
        <w:tc>
          <w:tcPr>
            <w:tcW w:w="1302" w:type="dxa"/>
            <w:tcBorders>
              <w:top w:val="nil"/>
              <w:left w:val="nil"/>
              <w:bottom w:val="single" w:sz="4" w:space="0" w:color="auto"/>
              <w:right w:val="single" w:sz="4" w:space="0" w:color="auto"/>
            </w:tcBorders>
            <w:shd w:val="clear" w:color="auto" w:fill="auto"/>
            <w:noWrap/>
            <w:vAlign w:val="center"/>
            <w:hideMark/>
          </w:tcPr>
          <w:p w:rsidR="00B2211D" w:rsidRPr="002F4893" w:rsidRDefault="00B2211D" w:rsidP="0008226F">
            <w:pPr>
              <w:spacing w:after="0" w:line="240" w:lineRule="auto"/>
              <w:jc w:val="right"/>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-1,19</w:t>
            </w:r>
          </w:p>
        </w:tc>
        <w:tc>
          <w:tcPr>
            <w:tcW w:w="1084" w:type="dxa"/>
            <w:tcBorders>
              <w:top w:val="nil"/>
              <w:left w:val="nil"/>
              <w:bottom w:val="single" w:sz="4" w:space="0" w:color="auto"/>
              <w:right w:val="single" w:sz="4" w:space="0" w:color="auto"/>
            </w:tcBorders>
            <w:shd w:val="clear" w:color="auto" w:fill="auto"/>
            <w:noWrap/>
            <w:vAlign w:val="center"/>
            <w:hideMark/>
          </w:tcPr>
          <w:p w:rsidR="00B2211D" w:rsidRPr="002F4893" w:rsidRDefault="00B2211D" w:rsidP="0008226F">
            <w:pPr>
              <w:spacing w:after="0" w:line="240" w:lineRule="auto"/>
              <w:jc w:val="right"/>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-0,52</w:t>
            </w:r>
          </w:p>
        </w:tc>
        <w:tc>
          <w:tcPr>
            <w:tcW w:w="1084" w:type="dxa"/>
            <w:tcBorders>
              <w:top w:val="nil"/>
              <w:left w:val="nil"/>
              <w:bottom w:val="single" w:sz="4" w:space="0" w:color="auto"/>
              <w:right w:val="single" w:sz="4" w:space="0" w:color="auto"/>
            </w:tcBorders>
            <w:shd w:val="clear" w:color="auto" w:fill="auto"/>
            <w:noWrap/>
            <w:vAlign w:val="center"/>
            <w:hideMark/>
          </w:tcPr>
          <w:p w:rsidR="00B2211D" w:rsidRPr="002F4893" w:rsidRDefault="00B2211D" w:rsidP="0008226F">
            <w:pPr>
              <w:spacing w:after="0" w:line="240" w:lineRule="auto"/>
              <w:jc w:val="right"/>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-0,34</w:t>
            </w:r>
          </w:p>
        </w:tc>
        <w:tc>
          <w:tcPr>
            <w:tcW w:w="1518" w:type="dxa"/>
            <w:tcBorders>
              <w:top w:val="nil"/>
              <w:left w:val="nil"/>
              <w:bottom w:val="single" w:sz="4" w:space="0" w:color="auto"/>
              <w:right w:val="single" w:sz="4" w:space="0" w:color="auto"/>
            </w:tcBorders>
            <w:shd w:val="clear" w:color="auto" w:fill="auto"/>
            <w:noWrap/>
            <w:vAlign w:val="center"/>
            <w:hideMark/>
          </w:tcPr>
          <w:p w:rsidR="00B2211D" w:rsidRPr="002F4893" w:rsidRDefault="00B2211D" w:rsidP="0008226F">
            <w:pPr>
              <w:spacing w:after="0" w:line="240" w:lineRule="auto"/>
              <w:jc w:val="right"/>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0,67</w:t>
            </w:r>
          </w:p>
        </w:tc>
        <w:tc>
          <w:tcPr>
            <w:tcW w:w="1518" w:type="dxa"/>
            <w:tcBorders>
              <w:top w:val="nil"/>
              <w:left w:val="nil"/>
              <w:bottom w:val="single" w:sz="4" w:space="0" w:color="auto"/>
              <w:right w:val="single" w:sz="4" w:space="0" w:color="auto"/>
            </w:tcBorders>
            <w:shd w:val="clear" w:color="auto" w:fill="auto"/>
            <w:noWrap/>
            <w:vAlign w:val="center"/>
            <w:hideMark/>
          </w:tcPr>
          <w:p w:rsidR="00B2211D" w:rsidRPr="002F4893" w:rsidRDefault="00B2211D" w:rsidP="0008226F">
            <w:pPr>
              <w:spacing w:after="0" w:line="240" w:lineRule="auto"/>
              <w:jc w:val="right"/>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0,18</w:t>
            </w:r>
          </w:p>
        </w:tc>
        <w:tc>
          <w:tcPr>
            <w:tcW w:w="1033" w:type="dxa"/>
            <w:tcBorders>
              <w:top w:val="nil"/>
              <w:left w:val="nil"/>
              <w:bottom w:val="single" w:sz="4" w:space="0" w:color="auto"/>
              <w:right w:val="single" w:sz="4" w:space="0" w:color="auto"/>
            </w:tcBorders>
            <w:shd w:val="clear" w:color="auto" w:fill="auto"/>
            <w:noWrap/>
            <w:vAlign w:val="center"/>
            <w:hideMark/>
          </w:tcPr>
          <w:p w:rsidR="00B2211D" w:rsidRPr="002F4893" w:rsidRDefault="00B2211D" w:rsidP="0008226F">
            <w:pPr>
              <w:spacing w:after="0" w:line="240" w:lineRule="auto"/>
              <w:jc w:val="right"/>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≥0,3</w:t>
            </w:r>
          </w:p>
        </w:tc>
      </w:tr>
      <w:tr w:rsidR="00B2211D" w:rsidRPr="002F4893" w:rsidTr="0008226F">
        <w:trPr>
          <w:trHeight w:val="433"/>
        </w:trPr>
        <w:tc>
          <w:tcPr>
            <w:tcW w:w="1857" w:type="dxa"/>
            <w:tcBorders>
              <w:top w:val="nil"/>
              <w:left w:val="single" w:sz="4" w:space="0" w:color="auto"/>
              <w:bottom w:val="single" w:sz="4" w:space="0" w:color="auto"/>
              <w:right w:val="single" w:sz="4" w:space="0" w:color="auto"/>
            </w:tcBorders>
            <w:shd w:val="clear" w:color="auto" w:fill="auto"/>
            <w:vAlign w:val="bottom"/>
            <w:hideMark/>
          </w:tcPr>
          <w:p w:rsidR="00B2211D" w:rsidRPr="002F4893" w:rsidRDefault="006F7937" w:rsidP="0008226F">
            <w:pPr>
              <w:spacing w:after="0" w:line="240" w:lineRule="auto"/>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Коэф</w:t>
            </w:r>
            <w:r>
              <w:rPr>
                <w:rFonts w:ascii="Times New Roman" w:eastAsia="Times New Roman" w:hAnsi="Times New Roman" w:cs="Times New Roman"/>
                <w:color w:val="000000"/>
                <w:sz w:val="20"/>
                <w:szCs w:val="20"/>
              </w:rPr>
              <w:t>фициент</w:t>
            </w:r>
            <w:r w:rsidRPr="002F4893">
              <w:rPr>
                <w:rFonts w:ascii="Times New Roman" w:eastAsia="Times New Roman" w:hAnsi="Times New Roman" w:cs="Times New Roman"/>
                <w:color w:val="000000"/>
                <w:sz w:val="20"/>
                <w:szCs w:val="20"/>
              </w:rPr>
              <w:t xml:space="preserve"> </w:t>
            </w:r>
            <w:r w:rsidR="00B2211D" w:rsidRPr="002F4893">
              <w:rPr>
                <w:rFonts w:ascii="Times New Roman" w:eastAsia="Times New Roman" w:hAnsi="Times New Roman" w:cs="Times New Roman"/>
                <w:color w:val="000000"/>
                <w:sz w:val="20"/>
                <w:szCs w:val="20"/>
              </w:rPr>
              <w:t>обеспеченности запасов и затрат собственными источниками формирования (Коб)</w:t>
            </w:r>
          </w:p>
        </w:tc>
        <w:tc>
          <w:tcPr>
            <w:tcW w:w="1302" w:type="dxa"/>
            <w:tcBorders>
              <w:top w:val="nil"/>
              <w:left w:val="nil"/>
              <w:bottom w:val="single" w:sz="4" w:space="0" w:color="auto"/>
              <w:right w:val="single" w:sz="4" w:space="0" w:color="auto"/>
            </w:tcBorders>
            <w:shd w:val="clear" w:color="auto" w:fill="auto"/>
            <w:noWrap/>
            <w:vAlign w:val="center"/>
            <w:hideMark/>
          </w:tcPr>
          <w:p w:rsidR="00B2211D" w:rsidRPr="002F4893" w:rsidRDefault="00B2211D" w:rsidP="0008226F">
            <w:pPr>
              <w:spacing w:after="0" w:line="240" w:lineRule="auto"/>
              <w:jc w:val="right"/>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9,94</w:t>
            </w:r>
          </w:p>
        </w:tc>
        <w:tc>
          <w:tcPr>
            <w:tcW w:w="1084" w:type="dxa"/>
            <w:tcBorders>
              <w:top w:val="nil"/>
              <w:left w:val="nil"/>
              <w:bottom w:val="single" w:sz="4" w:space="0" w:color="auto"/>
              <w:right w:val="single" w:sz="4" w:space="0" w:color="auto"/>
            </w:tcBorders>
            <w:shd w:val="clear" w:color="auto" w:fill="auto"/>
            <w:noWrap/>
            <w:vAlign w:val="center"/>
            <w:hideMark/>
          </w:tcPr>
          <w:p w:rsidR="00B2211D" w:rsidRPr="002F4893" w:rsidRDefault="00B2211D" w:rsidP="0008226F">
            <w:pPr>
              <w:spacing w:after="0" w:line="240" w:lineRule="auto"/>
              <w:jc w:val="right"/>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19,53</w:t>
            </w:r>
          </w:p>
        </w:tc>
        <w:tc>
          <w:tcPr>
            <w:tcW w:w="1084" w:type="dxa"/>
            <w:tcBorders>
              <w:top w:val="nil"/>
              <w:left w:val="nil"/>
              <w:bottom w:val="single" w:sz="4" w:space="0" w:color="auto"/>
              <w:right w:val="single" w:sz="4" w:space="0" w:color="auto"/>
            </w:tcBorders>
            <w:shd w:val="clear" w:color="auto" w:fill="auto"/>
            <w:noWrap/>
            <w:vAlign w:val="center"/>
            <w:hideMark/>
          </w:tcPr>
          <w:p w:rsidR="00B2211D" w:rsidRPr="002F4893" w:rsidRDefault="00B2211D" w:rsidP="0008226F">
            <w:pPr>
              <w:spacing w:after="0" w:line="240" w:lineRule="auto"/>
              <w:jc w:val="right"/>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24,29</w:t>
            </w:r>
          </w:p>
        </w:tc>
        <w:tc>
          <w:tcPr>
            <w:tcW w:w="1518" w:type="dxa"/>
            <w:tcBorders>
              <w:top w:val="nil"/>
              <w:left w:val="nil"/>
              <w:bottom w:val="single" w:sz="4" w:space="0" w:color="auto"/>
              <w:right w:val="single" w:sz="4" w:space="0" w:color="auto"/>
            </w:tcBorders>
            <w:shd w:val="clear" w:color="auto" w:fill="auto"/>
            <w:noWrap/>
            <w:vAlign w:val="center"/>
            <w:hideMark/>
          </w:tcPr>
          <w:p w:rsidR="00B2211D" w:rsidRPr="002F4893" w:rsidRDefault="00B2211D" w:rsidP="0008226F">
            <w:pPr>
              <w:spacing w:after="0" w:line="240" w:lineRule="auto"/>
              <w:jc w:val="right"/>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9,59</w:t>
            </w:r>
          </w:p>
        </w:tc>
        <w:tc>
          <w:tcPr>
            <w:tcW w:w="1518" w:type="dxa"/>
            <w:tcBorders>
              <w:top w:val="nil"/>
              <w:left w:val="nil"/>
              <w:bottom w:val="single" w:sz="4" w:space="0" w:color="auto"/>
              <w:right w:val="single" w:sz="4" w:space="0" w:color="auto"/>
            </w:tcBorders>
            <w:shd w:val="clear" w:color="auto" w:fill="auto"/>
            <w:noWrap/>
            <w:vAlign w:val="center"/>
            <w:hideMark/>
          </w:tcPr>
          <w:p w:rsidR="00B2211D" w:rsidRPr="002F4893" w:rsidRDefault="00B2211D" w:rsidP="0008226F">
            <w:pPr>
              <w:spacing w:after="0" w:line="240" w:lineRule="auto"/>
              <w:jc w:val="right"/>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4,76</w:t>
            </w:r>
          </w:p>
        </w:tc>
        <w:tc>
          <w:tcPr>
            <w:tcW w:w="1033" w:type="dxa"/>
            <w:tcBorders>
              <w:top w:val="nil"/>
              <w:left w:val="nil"/>
              <w:bottom w:val="single" w:sz="4" w:space="0" w:color="auto"/>
              <w:right w:val="single" w:sz="4" w:space="0" w:color="auto"/>
            </w:tcBorders>
            <w:shd w:val="clear" w:color="auto" w:fill="auto"/>
            <w:noWrap/>
            <w:vAlign w:val="center"/>
            <w:hideMark/>
          </w:tcPr>
          <w:p w:rsidR="00B2211D" w:rsidRPr="002F4893" w:rsidRDefault="00B2211D" w:rsidP="0008226F">
            <w:pPr>
              <w:spacing w:after="0" w:line="240" w:lineRule="auto"/>
              <w:jc w:val="right"/>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&gt;0,8</w:t>
            </w:r>
          </w:p>
        </w:tc>
      </w:tr>
      <w:tr w:rsidR="00B2211D" w:rsidRPr="002F4893" w:rsidTr="0008226F">
        <w:trPr>
          <w:trHeight w:val="360"/>
        </w:trPr>
        <w:tc>
          <w:tcPr>
            <w:tcW w:w="1857" w:type="dxa"/>
            <w:tcBorders>
              <w:top w:val="nil"/>
              <w:left w:val="single" w:sz="4" w:space="0" w:color="auto"/>
              <w:bottom w:val="single" w:sz="4" w:space="0" w:color="auto"/>
              <w:right w:val="single" w:sz="4" w:space="0" w:color="auto"/>
            </w:tcBorders>
            <w:shd w:val="clear" w:color="auto" w:fill="auto"/>
            <w:vAlign w:val="bottom"/>
            <w:hideMark/>
          </w:tcPr>
          <w:p w:rsidR="00B2211D" w:rsidRPr="002F4893" w:rsidRDefault="006F7937" w:rsidP="0008226F">
            <w:pPr>
              <w:spacing w:after="0" w:line="240" w:lineRule="auto"/>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Коэф</w:t>
            </w:r>
            <w:r>
              <w:rPr>
                <w:rFonts w:ascii="Times New Roman" w:eastAsia="Times New Roman" w:hAnsi="Times New Roman" w:cs="Times New Roman"/>
                <w:color w:val="000000"/>
                <w:sz w:val="20"/>
                <w:szCs w:val="20"/>
              </w:rPr>
              <w:t>фициент</w:t>
            </w:r>
            <w:r w:rsidRPr="002F4893">
              <w:rPr>
                <w:rFonts w:ascii="Times New Roman" w:eastAsia="Times New Roman" w:hAnsi="Times New Roman" w:cs="Times New Roman"/>
                <w:color w:val="000000"/>
                <w:sz w:val="20"/>
                <w:szCs w:val="20"/>
              </w:rPr>
              <w:t xml:space="preserve"> </w:t>
            </w:r>
            <w:r w:rsidR="00B2211D" w:rsidRPr="002F4893">
              <w:rPr>
                <w:rFonts w:ascii="Times New Roman" w:eastAsia="Times New Roman" w:hAnsi="Times New Roman" w:cs="Times New Roman"/>
                <w:color w:val="000000"/>
                <w:sz w:val="20"/>
                <w:szCs w:val="20"/>
              </w:rPr>
              <w:t>заемных средств в стоимости имущества (Кз)</w:t>
            </w:r>
          </w:p>
        </w:tc>
        <w:tc>
          <w:tcPr>
            <w:tcW w:w="1302" w:type="dxa"/>
            <w:tcBorders>
              <w:top w:val="nil"/>
              <w:left w:val="nil"/>
              <w:bottom w:val="single" w:sz="4" w:space="0" w:color="auto"/>
              <w:right w:val="single" w:sz="4" w:space="0" w:color="auto"/>
            </w:tcBorders>
            <w:shd w:val="clear" w:color="auto" w:fill="auto"/>
            <w:noWrap/>
            <w:vAlign w:val="center"/>
            <w:hideMark/>
          </w:tcPr>
          <w:p w:rsidR="00B2211D" w:rsidRPr="002F4893" w:rsidRDefault="00B2211D" w:rsidP="00B2211D">
            <w:pPr>
              <w:spacing w:after="0" w:line="240" w:lineRule="auto"/>
              <w:jc w:val="right"/>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0,72</w:t>
            </w:r>
          </w:p>
        </w:tc>
        <w:tc>
          <w:tcPr>
            <w:tcW w:w="1084" w:type="dxa"/>
            <w:tcBorders>
              <w:top w:val="nil"/>
              <w:left w:val="nil"/>
              <w:bottom w:val="single" w:sz="4" w:space="0" w:color="auto"/>
              <w:right w:val="single" w:sz="4" w:space="0" w:color="auto"/>
            </w:tcBorders>
            <w:shd w:val="clear" w:color="auto" w:fill="auto"/>
            <w:noWrap/>
            <w:vAlign w:val="center"/>
            <w:hideMark/>
          </w:tcPr>
          <w:p w:rsidR="00B2211D" w:rsidRPr="002F4893" w:rsidRDefault="00B2211D" w:rsidP="00B2211D">
            <w:pPr>
              <w:spacing w:after="0" w:line="240" w:lineRule="auto"/>
              <w:jc w:val="right"/>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0,58</w:t>
            </w:r>
          </w:p>
        </w:tc>
        <w:tc>
          <w:tcPr>
            <w:tcW w:w="1084" w:type="dxa"/>
            <w:tcBorders>
              <w:top w:val="nil"/>
              <w:left w:val="nil"/>
              <w:bottom w:val="single" w:sz="4" w:space="0" w:color="auto"/>
              <w:right w:val="single" w:sz="4" w:space="0" w:color="auto"/>
            </w:tcBorders>
            <w:shd w:val="clear" w:color="auto" w:fill="auto"/>
            <w:noWrap/>
            <w:vAlign w:val="center"/>
            <w:hideMark/>
          </w:tcPr>
          <w:p w:rsidR="00B2211D" w:rsidRPr="002F4893" w:rsidRDefault="00B2211D" w:rsidP="00B2211D">
            <w:pPr>
              <w:spacing w:after="0" w:line="240" w:lineRule="auto"/>
              <w:jc w:val="right"/>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0,50</w:t>
            </w:r>
          </w:p>
        </w:tc>
        <w:tc>
          <w:tcPr>
            <w:tcW w:w="1518" w:type="dxa"/>
            <w:tcBorders>
              <w:top w:val="nil"/>
              <w:left w:val="nil"/>
              <w:bottom w:val="single" w:sz="4" w:space="0" w:color="auto"/>
              <w:right w:val="single" w:sz="4" w:space="0" w:color="auto"/>
            </w:tcBorders>
            <w:shd w:val="clear" w:color="auto" w:fill="auto"/>
            <w:noWrap/>
            <w:vAlign w:val="center"/>
            <w:hideMark/>
          </w:tcPr>
          <w:p w:rsidR="00B2211D" w:rsidRPr="002F4893" w:rsidRDefault="00B2211D" w:rsidP="00B2211D">
            <w:pPr>
              <w:spacing w:after="0" w:line="240" w:lineRule="auto"/>
              <w:jc w:val="right"/>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-0,14</w:t>
            </w:r>
          </w:p>
        </w:tc>
        <w:tc>
          <w:tcPr>
            <w:tcW w:w="1518" w:type="dxa"/>
            <w:tcBorders>
              <w:top w:val="nil"/>
              <w:left w:val="nil"/>
              <w:bottom w:val="single" w:sz="4" w:space="0" w:color="auto"/>
              <w:right w:val="single" w:sz="4" w:space="0" w:color="auto"/>
            </w:tcBorders>
            <w:shd w:val="clear" w:color="auto" w:fill="auto"/>
            <w:noWrap/>
            <w:vAlign w:val="center"/>
            <w:hideMark/>
          </w:tcPr>
          <w:p w:rsidR="00B2211D" w:rsidRPr="002F4893" w:rsidRDefault="00B2211D" w:rsidP="00B2211D">
            <w:pPr>
              <w:spacing w:after="0" w:line="240" w:lineRule="auto"/>
              <w:jc w:val="right"/>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-0,08</w:t>
            </w:r>
          </w:p>
        </w:tc>
        <w:tc>
          <w:tcPr>
            <w:tcW w:w="1033" w:type="dxa"/>
            <w:tcBorders>
              <w:top w:val="nil"/>
              <w:left w:val="nil"/>
              <w:bottom w:val="single" w:sz="4" w:space="0" w:color="auto"/>
              <w:right w:val="single" w:sz="4" w:space="0" w:color="auto"/>
            </w:tcBorders>
            <w:shd w:val="clear" w:color="auto" w:fill="auto"/>
            <w:noWrap/>
            <w:vAlign w:val="center"/>
            <w:hideMark/>
          </w:tcPr>
          <w:p w:rsidR="00B2211D" w:rsidRPr="002F4893" w:rsidRDefault="00B2211D" w:rsidP="00B2211D">
            <w:pPr>
              <w:spacing w:after="0" w:line="240" w:lineRule="auto"/>
              <w:jc w:val="right"/>
              <w:rPr>
                <w:rFonts w:ascii="Times New Roman" w:eastAsia="Times New Roman" w:hAnsi="Times New Roman" w:cs="Times New Roman"/>
                <w:color w:val="000000"/>
                <w:sz w:val="20"/>
                <w:szCs w:val="20"/>
              </w:rPr>
            </w:pPr>
            <w:r w:rsidRPr="002F4893">
              <w:rPr>
                <w:rFonts w:ascii="Times New Roman" w:eastAsia="Times New Roman" w:hAnsi="Times New Roman" w:cs="Times New Roman"/>
                <w:color w:val="000000"/>
                <w:sz w:val="20"/>
                <w:szCs w:val="20"/>
              </w:rPr>
              <w:t>≤0,5</w:t>
            </w:r>
          </w:p>
        </w:tc>
      </w:tr>
    </w:tbl>
    <w:p w:rsidR="00B2211D" w:rsidRDefault="00B2211D" w:rsidP="00B2211D">
      <w:pPr>
        <w:spacing w:after="0" w:line="240" w:lineRule="auto"/>
        <w:jc w:val="both"/>
        <w:rPr>
          <w:rFonts w:ascii="Times New Roman" w:hAnsi="Times New Roman" w:cs="Times New Roman"/>
          <w:sz w:val="24"/>
          <w:szCs w:val="24"/>
        </w:rPr>
      </w:pPr>
    </w:p>
    <w:p w:rsidR="00B2211D" w:rsidRPr="008406B3" w:rsidRDefault="00B2211D" w:rsidP="00B2211D">
      <w:pPr>
        <w:spacing w:after="0" w:line="240" w:lineRule="auto"/>
        <w:ind w:firstLine="708"/>
        <w:jc w:val="both"/>
        <w:rPr>
          <w:rFonts w:ascii="Times New Roman" w:eastAsia="Times New Roman" w:hAnsi="Times New Roman" w:cs="Times New Roman"/>
          <w:b/>
          <w:bCs/>
          <w:color w:val="000000"/>
          <w:sz w:val="24"/>
          <w:szCs w:val="24"/>
        </w:rPr>
      </w:pPr>
      <w:r w:rsidRPr="008406B3">
        <w:rPr>
          <w:rFonts w:ascii="Times New Roman" w:eastAsia="Times New Roman" w:hAnsi="Times New Roman" w:cs="Times New Roman"/>
          <w:b/>
          <w:bCs/>
          <w:color w:val="000000"/>
          <w:sz w:val="24"/>
          <w:szCs w:val="24"/>
        </w:rPr>
        <w:t>Вывод:</w:t>
      </w:r>
    </w:p>
    <w:p w:rsidR="00B2211D" w:rsidRPr="002F4893" w:rsidRDefault="00B2211D" w:rsidP="00B2211D">
      <w:pPr>
        <w:spacing w:after="0" w:line="240" w:lineRule="auto"/>
        <w:ind w:firstLine="708"/>
        <w:jc w:val="both"/>
        <w:rPr>
          <w:rFonts w:ascii="Times New Roman" w:eastAsia="Times New Roman" w:hAnsi="Times New Roman" w:cs="Times New Roman"/>
          <w:color w:val="000000"/>
          <w:sz w:val="24"/>
          <w:szCs w:val="24"/>
        </w:rPr>
      </w:pPr>
      <w:r w:rsidRPr="002F4893">
        <w:rPr>
          <w:rFonts w:ascii="Times New Roman" w:eastAsia="Times New Roman" w:hAnsi="Times New Roman" w:cs="Times New Roman"/>
          <w:color w:val="000000"/>
          <w:sz w:val="24"/>
          <w:szCs w:val="24"/>
        </w:rPr>
        <w:t xml:space="preserve">Большая часть коэффициентов ниже нормы, это значит, что предприятие сильно зависимо от заёмных источников финансирования. Слишком большая доля заемных </w:t>
      </w:r>
      <w:r w:rsidRPr="002F4893">
        <w:rPr>
          <w:rFonts w:ascii="Times New Roman" w:eastAsia="Times New Roman" w:hAnsi="Times New Roman" w:cs="Times New Roman"/>
          <w:color w:val="000000"/>
          <w:sz w:val="24"/>
          <w:szCs w:val="24"/>
        </w:rPr>
        <w:lastRenderedPageBreak/>
        <w:t>средств снижает платёжеспособность предприятия, подрывая финансовую устойчивость и соответственно</w:t>
      </w:r>
      <w:r w:rsidR="00D02348">
        <w:rPr>
          <w:rFonts w:ascii="Times New Roman" w:eastAsia="Times New Roman" w:hAnsi="Times New Roman" w:cs="Times New Roman"/>
          <w:color w:val="000000"/>
          <w:sz w:val="24"/>
          <w:szCs w:val="24"/>
        </w:rPr>
        <w:t>,</w:t>
      </w:r>
      <w:r w:rsidRPr="002F4893">
        <w:rPr>
          <w:rFonts w:ascii="Times New Roman" w:eastAsia="Times New Roman" w:hAnsi="Times New Roman" w:cs="Times New Roman"/>
          <w:color w:val="000000"/>
          <w:sz w:val="24"/>
          <w:szCs w:val="24"/>
        </w:rPr>
        <w:t xml:space="preserve"> снижает уровень доверия контрагентов и уменьшает вероятность получения кредита</w:t>
      </w:r>
      <w:r>
        <w:rPr>
          <w:rFonts w:ascii="Times New Roman" w:eastAsia="Times New Roman" w:hAnsi="Times New Roman" w:cs="Times New Roman"/>
          <w:color w:val="000000"/>
          <w:sz w:val="24"/>
          <w:szCs w:val="24"/>
        </w:rPr>
        <w:t>.</w:t>
      </w:r>
    </w:p>
    <w:p w:rsidR="00B2211D" w:rsidRPr="00BE6666" w:rsidRDefault="00B2211D" w:rsidP="00B2211D">
      <w:pPr>
        <w:spacing w:after="0" w:line="240" w:lineRule="auto"/>
        <w:ind w:firstLine="709"/>
        <w:jc w:val="both"/>
        <w:rPr>
          <w:rFonts w:ascii="Times New Roman" w:eastAsia="Times New Roman" w:hAnsi="Times New Roman" w:cs="Times New Roman"/>
          <w:color w:val="000000"/>
          <w:sz w:val="24"/>
          <w:szCs w:val="24"/>
        </w:rPr>
      </w:pPr>
      <w:r w:rsidRPr="002F4893">
        <w:rPr>
          <w:rFonts w:ascii="Times New Roman" w:eastAsia="Times New Roman" w:hAnsi="Times New Roman" w:cs="Times New Roman"/>
          <w:color w:val="000000"/>
          <w:sz w:val="24"/>
          <w:szCs w:val="24"/>
        </w:rPr>
        <w:t>Расчёт трёх</w:t>
      </w:r>
      <w:r w:rsidR="00D02348">
        <w:rPr>
          <w:rFonts w:ascii="Times New Roman" w:eastAsia="Times New Roman" w:hAnsi="Times New Roman" w:cs="Times New Roman"/>
          <w:color w:val="000000"/>
          <w:sz w:val="24"/>
          <w:szCs w:val="24"/>
        </w:rPr>
        <w:t xml:space="preserve"> </w:t>
      </w:r>
      <w:r w:rsidRPr="002F4893">
        <w:rPr>
          <w:rFonts w:ascii="Times New Roman" w:eastAsia="Times New Roman" w:hAnsi="Times New Roman" w:cs="Times New Roman"/>
          <w:color w:val="000000"/>
          <w:sz w:val="24"/>
          <w:szCs w:val="24"/>
        </w:rPr>
        <w:t>компонентного</w:t>
      </w:r>
      <w:r w:rsidR="00D02348">
        <w:rPr>
          <w:rFonts w:ascii="Times New Roman" w:eastAsia="Times New Roman" w:hAnsi="Times New Roman" w:cs="Times New Roman"/>
          <w:color w:val="000000"/>
          <w:sz w:val="24"/>
          <w:szCs w:val="24"/>
        </w:rPr>
        <w:t>,</w:t>
      </w:r>
      <w:r w:rsidRPr="002F4893">
        <w:rPr>
          <w:rFonts w:ascii="Times New Roman" w:eastAsia="Times New Roman" w:hAnsi="Times New Roman" w:cs="Times New Roman"/>
          <w:color w:val="000000"/>
          <w:sz w:val="24"/>
          <w:szCs w:val="24"/>
        </w:rPr>
        <w:t xml:space="preserve"> показатель указывает на кризисное финансовое состояние</w:t>
      </w:r>
      <w:r>
        <w:rPr>
          <w:rFonts w:ascii="Times New Roman" w:eastAsia="Times New Roman" w:hAnsi="Times New Roman" w:cs="Times New Roman"/>
          <w:color w:val="000000"/>
          <w:sz w:val="24"/>
          <w:szCs w:val="24"/>
        </w:rPr>
        <w:t>.</w:t>
      </w:r>
    </w:p>
    <w:p w:rsidR="00B2211D" w:rsidRPr="002F4893" w:rsidRDefault="00B2211D" w:rsidP="00B2211D">
      <w:pPr>
        <w:spacing w:after="0" w:line="240" w:lineRule="auto"/>
        <w:ind w:firstLine="709"/>
        <w:jc w:val="both"/>
        <w:rPr>
          <w:rFonts w:ascii="Times New Roman" w:hAnsi="Times New Roman" w:cs="Times New Roman"/>
          <w:sz w:val="24"/>
          <w:szCs w:val="24"/>
        </w:rPr>
      </w:pPr>
      <w:r w:rsidRPr="002F4893">
        <w:rPr>
          <w:rFonts w:ascii="Times New Roman" w:hAnsi="Times New Roman" w:cs="Times New Roman"/>
          <w:sz w:val="24"/>
          <w:szCs w:val="24"/>
        </w:rPr>
        <w:t>В краткосрочной перспективе можно предложить следующее:</w:t>
      </w:r>
    </w:p>
    <w:p w:rsidR="00B2211D" w:rsidRDefault="00B2211D" w:rsidP="00B2211D">
      <w:pPr>
        <w:pStyle w:val="a6"/>
        <w:numPr>
          <w:ilvl w:val="0"/>
          <w:numId w:val="12"/>
        </w:numPr>
        <w:spacing w:after="0" w:line="240" w:lineRule="auto"/>
        <w:jc w:val="both"/>
        <w:rPr>
          <w:sz w:val="24"/>
          <w:szCs w:val="24"/>
        </w:rPr>
      </w:pPr>
      <w:r w:rsidRPr="008406B3">
        <w:rPr>
          <w:sz w:val="24"/>
          <w:szCs w:val="24"/>
        </w:rPr>
        <w:t>краткосрочные финансовые вложения сроком на 12 месяцев (кредитование);</w:t>
      </w:r>
    </w:p>
    <w:p w:rsidR="00B2211D" w:rsidRPr="00BE6666" w:rsidRDefault="00B2211D" w:rsidP="00B2211D">
      <w:pPr>
        <w:pStyle w:val="a6"/>
        <w:numPr>
          <w:ilvl w:val="0"/>
          <w:numId w:val="12"/>
        </w:numPr>
        <w:spacing w:after="0" w:line="240" w:lineRule="auto"/>
        <w:jc w:val="both"/>
        <w:rPr>
          <w:sz w:val="24"/>
          <w:szCs w:val="24"/>
        </w:rPr>
      </w:pPr>
      <w:r w:rsidRPr="008406B3">
        <w:rPr>
          <w:sz w:val="24"/>
          <w:szCs w:val="24"/>
        </w:rPr>
        <w:t>предоставление торговой площади для установки платежных терминалов с целью получения платы за аренду места.</w:t>
      </w:r>
    </w:p>
    <w:p w:rsidR="00B2211D" w:rsidRPr="002F4893" w:rsidRDefault="00B2211D" w:rsidP="00B2211D">
      <w:pPr>
        <w:spacing w:after="0" w:line="240" w:lineRule="auto"/>
        <w:ind w:firstLine="709"/>
        <w:jc w:val="both"/>
        <w:rPr>
          <w:rFonts w:ascii="Times New Roman" w:hAnsi="Times New Roman" w:cs="Times New Roman"/>
          <w:sz w:val="24"/>
          <w:szCs w:val="24"/>
        </w:rPr>
      </w:pPr>
      <w:r w:rsidRPr="002F4893">
        <w:rPr>
          <w:rFonts w:ascii="Times New Roman" w:hAnsi="Times New Roman" w:cs="Times New Roman"/>
          <w:sz w:val="24"/>
          <w:szCs w:val="24"/>
        </w:rPr>
        <w:t>В долгосрочной перспективе можно рассмотреть долевое участие в открытии предприятия.</w:t>
      </w:r>
    </w:p>
    <w:p w:rsidR="00B2211D" w:rsidRPr="002F4893" w:rsidRDefault="00B2211D" w:rsidP="00B2211D">
      <w:pPr>
        <w:spacing w:after="0" w:line="240" w:lineRule="auto"/>
        <w:ind w:firstLine="709"/>
        <w:jc w:val="both"/>
        <w:rPr>
          <w:rFonts w:ascii="Times New Roman" w:hAnsi="Times New Roman" w:cs="Times New Roman"/>
          <w:sz w:val="24"/>
          <w:szCs w:val="24"/>
        </w:rPr>
      </w:pPr>
      <w:r w:rsidRPr="002F4893">
        <w:rPr>
          <w:rFonts w:ascii="Times New Roman" w:hAnsi="Times New Roman" w:cs="Times New Roman"/>
          <w:sz w:val="24"/>
          <w:szCs w:val="24"/>
        </w:rPr>
        <w:t>Реализация данных мероприятий позволит улучшить показатель текущей ликвидности, а также экономическую эффективность деятельности в целом.</w:t>
      </w:r>
    </w:p>
    <w:p w:rsidR="00B2211D" w:rsidRPr="002F4893" w:rsidRDefault="00B2211D" w:rsidP="00B2211D">
      <w:pPr>
        <w:spacing w:after="0" w:line="240" w:lineRule="auto"/>
        <w:ind w:firstLine="709"/>
        <w:jc w:val="both"/>
        <w:rPr>
          <w:rFonts w:ascii="Times New Roman" w:hAnsi="Times New Roman" w:cs="Times New Roman"/>
          <w:sz w:val="24"/>
          <w:szCs w:val="24"/>
        </w:rPr>
      </w:pPr>
    </w:p>
    <w:p w:rsidR="002F4893" w:rsidRPr="002F4893" w:rsidRDefault="002F4893" w:rsidP="002F4893">
      <w:pPr>
        <w:spacing w:after="0" w:line="240" w:lineRule="auto"/>
        <w:ind w:firstLine="709"/>
        <w:jc w:val="both"/>
        <w:rPr>
          <w:rFonts w:ascii="Times New Roman" w:hAnsi="Times New Roman" w:cs="Times New Roman"/>
          <w:sz w:val="24"/>
          <w:szCs w:val="24"/>
        </w:rPr>
      </w:pPr>
    </w:p>
    <w:p w:rsidR="006F7937" w:rsidRDefault="006F7937" w:rsidP="00D02348">
      <w:pPr>
        <w:spacing w:after="0" w:line="240" w:lineRule="auto"/>
        <w:ind w:firstLine="709"/>
        <w:jc w:val="center"/>
        <w:rPr>
          <w:sz w:val="24"/>
          <w:szCs w:val="24"/>
          <w:bdr w:val="none" w:sz="0" w:space="0" w:color="auto" w:frame="1"/>
        </w:rPr>
      </w:pPr>
    </w:p>
    <w:p w:rsidR="006F7937" w:rsidRDefault="006F7937" w:rsidP="00D02348">
      <w:pPr>
        <w:spacing w:after="0" w:line="240" w:lineRule="auto"/>
        <w:ind w:firstLine="709"/>
        <w:jc w:val="center"/>
        <w:rPr>
          <w:sz w:val="24"/>
          <w:szCs w:val="24"/>
          <w:bdr w:val="none" w:sz="0" w:space="0" w:color="auto" w:frame="1"/>
        </w:rPr>
      </w:pPr>
    </w:p>
    <w:p w:rsidR="006F7937" w:rsidRDefault="006F7937" w:rsidP="00D02348">
      <w:pPr>
        <w:spacing w:after="0" w:line="240" w:lineRule="auto"/>
        <w:ind w:firstLine="709"/>
        <w:jc w:val="center"/>
        <w:rPr>
          <w:sz w:val="24"/>
          <w:szCs w:val="24"/>
          <w:bdr w:val="none" w:sz="0" w:space="0" w:color="auto" w:frame="1"/>
        </w:rPr>
      </w:pPr>
    </w:p>
    <w:p w:rsidR="006F7937" w:rsidRDefault="006F7937" w:rsidP="00D02348">
      <w:pPr>
        <w:spacing w:after="0" w:line="240" w:lineRule="auto"/>
        <w:ind w:firstLine="709"/>
        <w:jc w:val="center"/>
        <w:rPr>
          <w:sz w:val="24"/>
          <w:szCs w:val="24"/>
          <w:bdr w:val="none" w:sz="0" w:space="0" w:color="auto" w:frame="1"/>
        </w:rPr>
      </w:pPr>
    </w:p>
    <w:p w:rsidR="006F7937" w:rsidRDefault="006F7937" w:rsidP="00D02348">
      <w:pPr>
        <w:spacing w:after="0" w:line="240" w:lineRule="auto"/>
        <w:ind w:firstLine="709"/>
        <w:jc w:val="center"/>
        <w:rPr>
          <w:sz w:val="24"/>
          <w:szCs w:val="24"/>
          <w:bdr w:val="none" w:sz="0" w:space="0" w:color="auto" w:frame="1"/>
        </w:rPr>
      </w:pPr>
    </w:p>
    <w:p w:rsidR="006F7937" w:rsidRDefault="006F7937" w:rsidP="00D02348">
      <w:pPr>
        <w:spacing w:after="0" w:line="240" w:lineRule="auto"/>
        <w:ind w:firstLine="709"/>
        <w:jc w:val="center"/>
        <w:rPr>
          <w:sz w:val="24"/>
          <w:szCs w:val="24"/>
          <w:bdr w:val="none" w:sz="0" w:space="0" w:color="auto" w:frame="1"/>
        </w:rPr>
      </w:pPr>
    </w:p>
    <w:p w:rsidR="006F7937" w:rsidRDefault="006F7937" w:rsidP="00D02348">
      <w:pPr>
        <w:spacing w:after="0" w:line="240" w:lineRule="auto"/>
        <w:ind w:firstLine="709"/>
        <w:jc w:val="center"/>
        <w:rPr>
          <w:sz w:val="24"/>
          <w:szCs w:val="24"/>
          <w:bdr w:val="none" w:sz="0" w:space="0" w:color="auto" w:frame="1"/>
        </w:rPr>
      </w:pPr>
    </w:p>
    <w:p w:rsidR="006F7937" w:rsidRDefault="006F7937" w:rsidP="00D02348">
      <w:pPr>
        <w:spacing w:after="0" w:line="240" w:lineRule="auto"/>
        <w:ind w:firstLine="709"/>
        <w:jc w:val="center"/>
        <w:rPr>
          <w:sz w:val="24"/>
          <w:szCs w:val="24"/>
          <w:bdr w:val="none" w:sz="0" w:space="0" w:color="auto" w:frame="1"/>
        </w:rPr>
      </w:pPr>
    </w:p>
    <w:p w:rsidR="006F7937" w:rsidRDefault="006F7937" w:rsidP="00D02348">
      <w:pPr>
        <w:spacing w:after="0" w:line="240" w:lineRule="auto"/>
        <w:ind w:firstLine="709"/>
        <w:jc w:val="center"/>
        <w:rPr>
          <w:sz w:val="24"/>
          <w:szCs w:val="24"/>
          <w:bdr w:val="none" w:sz="0" w:space="0" w:color="auto" w:frame="1"/>
        </w:rPr>
      </w:pPr>
    </w:p>
    <w:p w:rsidR="006F7937" w:rsidRDefault="006F7937" w:rsidP="00D02348">
      <w:pPr>
        <w:spacing w:after="0" w:line="240" w:lineRule="auto"/>
        <w:ind w:firstLine="709"/>
        <w:jc w:val="center"/>
        <w:rPr>
          <w:sz w:val="24"/>
          <w:szCs w:val="24"/>
          <w:bdr w:val="none" w:sz="0" w:space="0" w:color="auto" w:frame="1"/>
        </w:rPr>
      </w:pPr>
    </w:p>
    <w:p w:rsidR="006F7937" w:rsidRDefault="006F7937" w:rsidP="00D02348">
      <w:pPr>
        <w:spacing w:after="0" w:line="240" w:lineRule="auto"/>
        <w:ind w:firstLine="709"/>
        <w:jc w:val="center"/>
        <w:rPr>
          <w:sz w:val="24"/>
          <w:szCs w:val="24"/>
          <w:bdr w:val="none" w:sz="0" w:space="0" w:color="auto" w:frame="1"/>
        </w:rPr>
      </w:pPr>
    </w:p>
    <w:p w:rsidR="006F7937" w:rsidRDefault="006F7937" w:rsidP="00D02348">
      <w:pPr>
        <w:spacing w:after="0" w:line="240" w:lineRule="auto"/>
        <w:ind w:firstLine="709"/>
        <w:jc w:val="center"/>
        <w:rPr>
          <w:sz w:val="24"/>
          <w:szCs w:val="24"/>
          <w:bdr w:val="none" w:sz="0" w:space="0" w:color="auto" w:frame="1"/>
        </w:rPr>
      </w:pPr>
    </w:p>
    <w:p w:rsidR="006F7937" w:rsidRDefault="006F7937" w:rsidP="00D02348">
      <w:pPr>
        <w:spacing w:after="0" w:line="240" w:lineRule="auto"/>
        <w:ind w:firstLine="709"/>
        <w:jc w:val="center"/>
        <w:rPr>
          <w:sz w:val="24"/>
          <w:szCs w:val="24"/>
          <w:bdr w:val="none" w:sz="0" w:space="0" w:color="auto" w:frame="1"/>
        </w:rPr>
      </w:pPr>
    </w:p>
    <w:p w:rsidR="006F7937" w:rsidRDefault="006F7937" w:rsidP="00D02348">
      <w:pPr>
        <w:spacing w:after="0" w:line="240" w:lineRule="auto"/>
        <w:ind w:firstLine="709"/>
        <w:jc w:val="center"/>
        <w:rPr>
          <w:sz w:val="24"/>
          <w:szCs w:val="24"/>
          <w:bdr w:val="none" w:sz="0" w:space="0" w:color="auto" w:frame="1"/>
        </w:rPr>
      </w:pPr>
    </w:p>
    <w:p w:rsidR="006F7937" w:rsidRDefault="006F7937" w:rsidP="00D02348">
      <w:pPr>
        <w:spacing w:after="0" w:line="240" w:lineRule="auto"/>
        <w:ind w:firstLine="709"/>
        <w:jc w:val="center"/>
        <w:rPr>
          <w:sz w:val="24"/>
          <w:szCs w:val="24"/>
          <w:bdr w:val="none" w:sz="0" w:space="0" w:color="auto" w:frame="1"/>
        </w:rPr>
      </w:pPr>
    </w:p>
    <w:p w:rsidR="006F7937" w:rsidRDefault="006F7937" w:rsidP="00D02348">
      <w:pPr>
        <w:spacing w:after="0" w:line="240" w:lineRule="auto"/>
        <w:ind w:firstLine="709"/>
        <w:jc w:val="center"/>
        <w:rPr>
          <w:sz w:val="24"/>
          <w:szCs w:val="24"/>
          <w:bdr w:val="none" w:sz="0" w:space="0" w:color="auto" w:frame="1"/>
        </w:rPr>
      </w:pPr>
    </w:p>
    <w:p w:rsidR="006F7937" w:rsidRDefault="006F7937" w:rsidP="00D02348">
      <w:pPr>
        <w:spacing w:after="0" w:line="240" w:lineRule="auto"/>
        <w:ind w:firstLine="709"/>
        <w:jc w:val="center"/>
        <w:rPr>
          <w:sz w:val="24"/>
          <w:szCs w:val="24"/>
          <w:bdr w:val="none" w:sz="0" w:space="0" w:color="auto" w:frame="1"/>
        </w:rPr>
      </w:pPr>
    </w:p>
    <w:p w:rsidR="006F7937" w:rsidRDefault="006F7937" w:rsidP="00D02348">
      <w:pPr>
        <w:spacing w:after="0" w:line="240" w:lineRule="auto"/>
        <w:ind w:firstLine="709"/>
        <w:jc w:val="center"/>
        <w:rPr>
          <w:sz w:val="24"/>
          <w:szCs w:val="24"/>
          <w:bdr w:val="none" w:sz="0" w:space="0" w:color="auto" w:frame="1"/>
        </w:rPr>
      </w:pPr>
    </w:p>
    <w:p w:rsidR="006F7937" w:rsidRDefault="006F7937" w:rsidP="00D02348">
      <w:pPr>
        <w:spacing w:after="0" w:line="240" w:lineRule="auto"/>
        <w:ind w:firstLine="709"/>
        <w:jc w:val="center"/>
        <w:rPr>
          <w:sz w:val="24"/>
          <w:szCs w:val="24"/>
          <w:bdr w:val="none" w:sz="0" w:space="0" w:color="auto" w:frame="1"/>
        </w:rPr>
      </w:pPr>
    </w:p>
    <w:p w:rsidR="006F7937" w:rsidRDefault="006F7937" w:rsidP="00D02348">
      <w:pPr>
        <w:spacing w:after="0" w:line="240" w:lineRule="auto"/>
        <w:ind w:firstLine="709"/>
        <w:jc w:val="center"/>
        <w:rPr>
          <w:sz w:val="24"/>
          <w:szCs w:val="24"/>
          <w:bdr w:val="none" w:sz="0" w:space="0" w:color="auto" w:frame="1"/>
        </w:rPr>
      </w:pPr>
    </w:p>
    <w:p w:rsidR="006F7937" w:rsidRDefault="006F7937" w:rsidP="00D02348">
      <w:pPr>
        <w:spacing w:after="0" w:line="240" w:lineRule="auto"/>
        <w:ind w:firstLine="709"/>
        <w:jc w:val="center"/>
        <w:rPr>
          <w:sz w:val="24"/>
          <w:szCs w:val="24"/>
          <w:bdr w:val="none" w:sz="0" w:space="0" w:color="auto" w:frame="1"/>
        </w:rPr>
      </w:pPr>
    </w:p>
    <w:p w:rsidR="006F7937" w:rsidRDefault="006F7937" w:rsidP="00D02348">
      <w:pPr>
        <w:spacing w:after="0" w:line="240" w:lineRule="auto"/>
        <w:ind w:firstLine="709"/>
        <w:jc w:val="center"/>
        <w:rPr>
          <w:sz w:val="24"/>
          <w:szCs w:val="24"/>
          <w:bdr w:val="none" w:sz="0" w:space="0" w:color="auto" w:frame="1"/>
        </w:rPr>
      </w:pPr>
    </w:p>
    <w:p w:rsidR="006F7937" w:rsidRDefault="006F7937" w:rsidP="00D02348">
      <w:pPr>
        <w:spacing w:after="0" w:line="240" w:lineRule="auto"/>
        <w:ind w:firstLine="709"/>
        <w:jc w:val="center"/>
        <w:rPr>
          <w:sz w:val="24"/>
          <w:szCs w:val="24"/>
          <w:bdr w:val="none" w:sz="0" w:space="0" w:color="auto" w:frame="1"/>
        </w:rPr>
      </w:pPr>
    </w:p>
    <w:p w:rsidR="006F7937" w:rsidRDefault="006F7937" w:rsidP="00D02348">
      <w:pPr>
        <w:spacing w:after="0" w:line="240" w:lineRule="auto"/>
        <w:ind w:firstLine="709"/>
        <w:jc w:val="center"/>
        <w:rPr>
          <w:sz w:val="24"/>
          <w:szCs w:val="24"/>
          <w:bdr w:val="none" w:sz="0" w:space="0" w:color="auto" w:frame="1"/>
        </w:rPr>
      </w:pPr>
    </w:p>
    <w:p w:rsidR="006F7937" w:rsidRDefault="006F7937" w:rsidP="00D02348">
      <w:pPr>
        <w:spacing w:after="0" w:line="240" w:lineRule="auto"/>
        <w:ind w:firstLine="709"/>
        <w:jc w:val="center"/>
        <w:rPr>
          <w:sz w:val="24"/>
          <w:szCs w:val="24"/>
          <w:bdr w:val="none" w:sz="0" w:space="0" w:color="auto" w:frame="1"/>
        </w:rPr>
      </w:pPr>
    </w:p>
    <w:p w:rsidR="006F7937" w:rsidRDefault="006F7937" w:rsidP="00355B3A">
      <w:pPr>
        <w:spacing w:after="0" w:line="240" w:lineRule="auto"/>
        <w:rPr>
          <w:sz w:val="24"/>
          <w:szCs w:val="24"/>
          <w:bdr w:val="none" w:sz="0" w:space="0" w:color="auto" w:frame="1"/>
        </w:rPr>
      </w:pPr>
    </w:p>
    <w:p w:rsidR="008C1A3B" w:rsidRDefault="008C1A3B" w:rsidP="00355B3A">
      <w:pPr>
        <w:spacing w:after="0" w:line="240" w:lineRule="auto"/>
        <w:rPr>
          <w:sz w:val="24"/>
          <w:szCs w:val="24"/>
          <w:bdr w:val="none" w:sz="0" w:space="0" w:color="auto" w:frame="1"/>
        </w:rPr>
      </w:pPr>
    </w:p>
    <w:p w:rsidR="008C1A3B" w:rsidRDefault="008C1A3B" w:rsidP="00355B3A">
      <w:pPr>
        <w:spacing w:after="0" w:line="240" w:lineRule="auto"/>
        <w:rPr>
          <w:sz w:val="24"/>
          <w:szCs w:val="24"/>
          <w:bdr w:val="none" w:sz="0" w:space="0" w:color="auto" w:frame="1"/>
        </w:rPr>
      </w:pPr>
    </w:p>
    <w:p w:rsidR="008C1A3B" w:rsidRDefault="008C1A3B" w:rsidP="00355B3A">
      <w:pPr>
        <w:spacing w:after="0" w:line="240" w:lineRule="auto"/>
        <w:rPr>
          <w:sz w:val="24"/>
          <w:szCs w:val="24"/>
          <w:bdr w:val="none" w:sz="0" w:space="0" w:color="auto" w:frame="1"/>
        </w:rPr>
      </w:pPr>
    </w:p>
    <w:p w:rsidR="008C1A3B" w:rsidRDefault="008C1A3B" w:rsidP="00355B3A">
      <w:pPr>
        <w:spacing w:after="0" w:line="240" w:lineRule="auto"/>
        <w:rPr>
          <w:sz w:val="24"/>
          <w:szCs w:val="24"/>
          <w:bdr w:val="none" w:sz="0" w:space="0" w:color="auto" w:frame="1"/>
        </w:rPr>
      </w:pPr>
    </w:p>
    <w:p w:rsidR="008C1A3B" w:rsidRDefault="008C1A3B" w:rsidP="00355B3A">
      <w:pPr>
        <w:spacing w:after="0" w:line="240" w:lineRule="auto"/>
        <w:rPr>
          <w:sz w:val="24"/>
          <w:szCs w:val="24"/>
          <w:bdr w:val="none" w:sz="0" w:space="0" w:color="auto" w:frame="1"/>
        </w:rPr>
      </w:pPr>
    </w:p>
    <w:p w:rsidR="008C1A3B" w:rsidRDefault="008C1A3B" w:rsidP="00355B3A">
      <w:pPr>
        <w:spacing w:after="0" w:line="240" w:lineRule="auto"/>
        <w:rPr>
          <w:sz w:val="24"/>
          <w:szCs w:val="24"/>
          <w:bdr w:val="none" w:sz="0" w:space="0" w:color="auto" w:frame="1"/>
        </w:rPr>
      </w:pPr>
    </w:p>
    <w:p w:rsidR="008C1A3B" w:rsidRDefault="008C1A3B" w:rsidP="00355B3A">
      <w:pPr>
        <w:spacing w:after="0" w:line="240" w:lineRule="auto"/>
        <w:rPr>
          <w:sz w:val="24"/>
          <w:szCs w:val="24"/>
          <w:bdr w:val="none" w:sz="0" w:space="0" w:color="auto" w:frame="1"/>
        </w:rPr>
      </w:pPr>
    </w:p>
    <w:p w:rsidR="008C1A3B" w:rsidRDefault="008C1A3B" w:rsidP="00355B3A">
      <w:pPr>
        <w:spacing w:after="0" w:line="240" w:lineRule="auto"/>
        <w:rPr>
          <w:sz w:val="24"/>
          <w:szCs w:val="24"/>
          <w:bdr w:val="none" w:sz="0" w:space="0" w:color="auto" w:frame="1"/>
        </w:rPr>
      </w:pPr>
    </w:p>
    <w:p w:rsidR="002F4893" w:rsidRPr="00D02348" w:rsidRDefault="002F4893" w:rsidP="00D02348">
      <w:pPr>
        <w:spacing w:after="0" w:line="240" w:lineRule="auto"/>
        <w:ind w:firstLine="709"/>
        <w:jc w:val="center"/>
        <w:rPr>
          <w:rStyle w:val="c30"/>
          <w:rFonts w:ascii="Times New Roman" w:hAnsi="Times New Roman"/>
          <w:b/>
          <w:color w:val="000000"/>
          <w:sz w:val="28"/>
          <w:szCs w:val="28"/>
        </w:rPr>
      </w:pPr>
      <w:r w:rsidRPr="002F4893">
        <w:rPr>
          <w:sz w:val="24"/>
          <w:szCs w:val="24"/>
          <w:bdr w:val="none" w:sz="0" w:space="0" w:color="auto" w:frame="1"/>
        </w:rPr>
        <w:lastRenderedPageBreak/>
        <w:br/>
      </w:r>
      <w:r w:rsidR="00D02348" w:rsidRPr="00D02348">
        <w:rPr>
          <w:rStyle w:val="c30"/>
          <w:rFonts w:ascii="Times New Roman" w:hAnsi="Times New Roman"/>
          <w:b/>
          <w:color w:val="000000"/>
          <w:sz w:val="28"/>
          <w:szCs w:val="28"/>
        </w:rPr>
        <w:t>СПИСОК ИСПОЛЬЗОВАННЫХ ИСТОЧНИКОВ</w:t>
      </w:r>
    </w:p>
    <w:p w:rsidR="00D02348" w:rsidRDefault="00D02348" w:rsidP="00D02348">
      <w:pPr>
        <w:spacing w:after="0" w:line="240" w:lineRule="auto"/>
        <w:jc w:val="both"/>
        <w:rPr>
          <w:rStyle w:val="c30"/>
          <w:color w:val="000000"/>
          <w:sz w:val="24"/>
          <w:szCs w:val="24"/>
        </w:rPr>
      </w:pPr>
    </w:p>
    <w:p w:rsidR="006F7937" w:rsidRPr="002F4893" w:rsidRDefault="006F7937" w:rsidP="006F7937">
      <w:pPr>
        <w:spacing w:after="0" w:line="240" w:lineRule="auto"/>
        <w:jc w:val="both"/>
        <w:rPr>
          <w:rFonts w:ascii="Times New Roman" w:hAnsi="Times New Roman" w:cs="Times New Roman"/>
          <w:vanish/>
          <w:sz w:val="24"/>
          <w:szCs w:val="24"/>
        </w:rPr>
      </w:pPr>
    </w:p>
    <w:p w:rsidR="006F7937" w:rsidRPr="002F4893" w:rsidRDefault="006F7937" w:rsidP="002F4893">
      <w:pPr>
        <w:spacing w:after="0" w:line="240" w:lineRule="auto"/>
        <w:ind w:firstLine="709"/>
        <w:jc w:val="both"/>
        <w:rPr>
          <w:rFonts w:ascii="Times New Roman" w:hAnsi="Times New Roman" w:cs="Times New Roman"/>
          <w:sz w:val="24"/>
          <w:szCs w:val="24"/>
        </w:rPr>
      </w:pPr>
    </w:p>
    <w:p w:rsidR="006F7937" w:rsidRPr="006F7937" w:rsidRDefault="006F7937" w:rsidP="008C1A3B">
      <w:pPr>
        <w:pStyle w:val="a6"/>
        <w:numPr>
          <w:ilvl w:val="0"/>
          <w:numId w:val="13"/>
        </w:numPr>
        <w:tabs>
          <w:tab w:val="left" w:pos="0"/>
        </w:tabs>
        <w:spacing w:before="120" w:after="0" w:line="240" w:lineRule="auto"/>
        <w:ind w:left="0" w:hanging="357"/>
        <w:jc w:val="both"/>
        <w:rPr>
          <w:sz w:val="24"/>
          <w:szCs w:val="24"/>
        </w:rPr>
      </w:pPr>
      <w:r w:rsidRPr="006F7937">
        <w:rPr>
          <w:sz w:val="24"/>
          <w:szCs w:val="24"/>
        </w:rPr>
        <w:t xml:space="preserve">Косолапова, М. В. Комплексный экономический анализ хозяйственной деятельности : учебник / М. В. Косолапова, В. А. Свободин. – 3-е изд., стер. – Москва : Дашков и К°, 2020. – 247 с. : табл. – Режим доступа: по подписке. – URL: </w:t>
      </w:r>
      <w:hyperlink r:id="rId12" w:history="1">
        <w:r w:rsidRPr="006F7937">
          <w:rPr>
            <w:rStyle w:val="a4"/>
            <w:sz w:val="24"/>
            <w:szCs w:val="24"/>
          </w:rPr>
          <w:t>https://biblioclub.ru/index.php?page=book&amp;id=621654</w:t>
        </w:r>
      </w:hyperlink>
      <w:r w:rsidRPr="006F7937">
        <w:rPr>
          <w:sz w:val="24"/>
          <w:szCs w:val="24"/>
        </w:rPr>
        <w:t>– Текст : электронный.</w:t>
      </w:r>
    </w:p>
    <w:p w:rsidR="006F7937" w:rsidRPr="006F7937" w:rsidRDefault="006F7937" w:rsidP="008C1A3B">
      <w:pPr>
        <w:pStyle w:val="a6"/>
        <w:numPr>
          <w:ilvl w:val="0"/>
          <w:numId w:val="13"/>
        </w:numPr>
        <w:tabs>
          <w:tab w:val="left" w:pos="0"/>
        </w:tabs>
        <w:spacing w:before="120" w:after="0" w:line="240" w:lineRule="auto"/>
        <w:ind w:left="0" w:hanging="357"/>
        <w:jc w:val="both"/>
        <w:rPr>
          <w:sz w:val="24"/>
          <w:szCs w:val="24"/>
        </w:rPr>
      </w:pPr>
      <w:r w:rsidRPr="006F7937">
        <w:rPr>
          <w:sz w:val="24"/>
          <w:szCs w:val="24"/>
        </w:rPr>
        <w:t xml:space="preserve">Косорукова, И. В. Экономический анализ: учебник для бакалавриата и магистратуры : [16+] / И. В. Косорукова, О. В. Мощенко, А. Ю. Усанов. – Москва : Университет Синергия, 2021. – 360 с. : табл. – (Университетская серия). – Режим доступа: по подписке. – URL: </w:t>
      </w:r>
      <w:hyperlink r:id="rId13" w:history="1">
        <w:r w:rsidRPr="006F7937">
          <w:rPr>
            <w:rStyle w:val="a4"/>
            <w:sz w:val="24"/>
            <w:szCs w:val="24"/>
          </w:rPr>
          <w:t>https://biblioclub.ru/index.php?page=book&amp;id=613826</w:t>
        </w:r>
      </w:hyperlink>
      <w:r w:rsidRPr="006F7937">
        <w:rPr>
          <w:sz w:val="24"/>
          <w:szCs w:val="24"/>
        </w:rPr>
        <w:t xml:space="preserve"> – Текст : электронный.</w:t>
      </w:r>
    </w:p>
    <w:p w:rsidR="006F7937" w:rsidRPr="006F7937" w:rsidRDefault="006F7937" w:rsidP="008C1A3B">
      <w:pPr>
        <w:pStyle w:val="a6"/>
        <w:numPr>
          <w:ilvl w:val="0"/>
          <w:numId w:val="13"/>
        </w:numPr>
        <w:tabs>
          <w:tab w:val="left" w:pos="0"/>
        </w:tabs>
        <w:spacing w:before="120" w:after="0" w:line="240" w:lineRule="auto"/>
        <w:ind w:left="0" w:hanging="357"/>
        <w:jc w:val="both"/>
        <w:rPr>
          <w:sz w:val="24"/>
          <w:szCs w:val="24"/>
        </w:rPr>
      </w:pPr>
      <w:r w:rsidRPr="006F7937">
        <w:rPr>
          <w:sz w:val="24"/>
          <w:szCs w:val="24"/>
        </w:rPr>
        <w:t xml:space="preserve">Кочетов, В. В. Экономика предприятия (Основы национальной экономики)=The basics modern economics (The basics of national economy) : учебник : в 3 частях : [16+] / В. В. Кочетов, М. А. Трянина. – Москва ; Берлин : Директ-Медиа, 2020. – Часть 3. Коммерческая деятельность предприятия. – 145 с. : ил., схем., табл. – Режим доступа: по подписке. – URL: </w:t>
      </w:r>
      <w:hyperlink r:id="rId14" w:history="1">
        <w:r w:rsidRPr="006F7937">
          <w:rPr>
            <w:rStyle w:val="a4"/>
            <w:sz w:val="24"/>
            <w:szCs w:val="24"/>
          </w:rPr>
          <w:t>https://biblioclub.ru/index.php?page=book&amp;id=577434</w:t>
        </w:r>
      </w:hyperlink>
      <w:r w:rsidRPr="006F7937">
        <w:rPr>
          <w:sz w:val="24"/>
          <w:szCs w:val="24"/>
        </w:rPr>
        <w:t>. – Текст : электронный.</w:t>
      </w:r>
    </w:p>
    <w:p w:rsidR="006F7937" w:rsidRPr="006F7937" w:rsidRDefault="006F7937" w:rsidP="008C1A3B">
      <w:pPr>
        <w:pStyle w:val="a6"/>
        <w:numPr>
          <w:ilvl w:val="0"/>
          <w:numId w:val="13"/>
        </w:numPr>
        <w:tabs>
          <w:tab w:val="left" w:pos="0"/>
        </w:tabs>
        <w:spacing w:before="120" w:after="0" w:line="240" w:lineRule="auto"/>
        <w:ind w:left="0" w:hanging="357"/>
        <w:jc w:val="both"/>
        <w:rPr>
          <w:sz w:val="24"/>
          <w:szCs w:val="24"/>
        </w:rPr>
      </w:pPr>
      <w:r w:rsidRPr="006F7937">
        <w:rPr>
          <w:sz w:val="24"/>
          <w:szCs w:val="24"/>
        </w:rPr>
        <w:t xml:space="preserve">Неяскина, Е. В. Экономический анализ деятельности организации: учебник для академического бакалавриата : [16+] / Е. В. Неяскина, О. В. Хлыстова. – Изд. 2-е, перераб. и доп. – Москва ; Берлин : Директ-Медиа, 2020. – 400 с. : ил., табл. – Режим доступа: по подписке. – URL: </w:t>
      </w:r>
      <w:hyperlink r:id="rId15" w:history="1">
        <w:r w:rsidRPr="006F7937">
          <w:rPr>
            <w:rStyle w:val="a4"/>
            <w:sz w:val="24"/>
            <w:szCs w:val="24"/>
          </w:rPr>
          <w:t>https://biblioclub.ru/index.php?page=book&amp;id=576202</w:t>
        </w:r>
      </w:hyperlink>
      <w:r w:rsidRPr="006F7937">
        <w:rPr>
          <w:sz w:val="24"/>
          <w:szCs w:val="24"/>
        </w:rPr>
        <w:t xml:space="preserve"> – Текст : электронный.</w:t>
      </w:r>
    </w:p>
    <w:p w:rsidR="006F7937" w:rsidRPr="006F7937" w:rsidRDefault="006F7937" w:rsidP="008C1A3B">
      <w:pPr>
        <w:pStyle w:val="a6"/>
        <w:numPr>
          <w:ilvl w:val="0"/>
          <w:numId w:val="13"/>
        </w:numPr>
        <w:tabs>
          <w:tab w:val="left" w:pos="0"/>
        </w:tabs>
        <w:spacing w:before="120" w:after="0" w:line="240" w:lineRule="auto"/>
        <w:ind w:left="0" w:hanging="357"/>
        <w:jc w:val="both"/>
        <w:rPr>
          <w:sz w:val="24"/>
          <w:szCs w:val="24"/>
        </w:rPr>
      </w:pPr>
      <w:r w:rsidRPr="006F7937">
        <w:rPr>
          <w:sz w:val="24"/>
          <w:szCs w:val="24"/>
        </w:rPr>
        <w:t xml:space="preserve">Неяскина, Е. В. Экономический анализ деятельности организации: учебник для академического бакалавриата : [16+] / Е. В. Неяскина, О. В. Хлыстова. – Изд. 2-е, перераб. и доп. – Москва ; Берлин : Директ-Медиа, 2020. – 400 с. : ил., табл. – Режим доступа: по подписке. – URL: </w:t>
      </w:r>
      <w:hyperlink r:id="rId16" w:history="1">
        <w:r w:rsidRPr="006F7937">
          <w:rPr>
            <w:rStyle w:val="a4"/>
            <w:sz w:val="24"/>
            <w:szCs w:val="24"/>
          </w:rPr>
          <w:t>https://biblioclub.ru/index.php?page=book&amp;id=576202</w:t>
        </w:r>
      </w:hyperlink>
      <w:r w:rsidRPr="006F7937">
        <w:rPr>
          <w:sz w:val="24"/>
          <w:szCs w:val="24"/>
        </w:rPr>
        <w:t xml:space="preserve"> – Текст : электронный.</w:t>
      </w:r>
      <w:r w:rsidRPr="006F7937">
        <w:rPr>
          <w:b/>
          <w:vanish/>
          <w:sz w:val="24"/>
          <w:szCs w:val="24"/>
        </w:rPr>
        <w:t>Рекомендации:</w:t>
      </w:r>
    </w:p>
    <w:p w:rsidR="006F7937" w:rsidRPr="006F7937" w:rsidRDefault="006F7937" w:rsidP="008C1A3B">
      <w:pPr>
        <w:pStyle w:val="a6"/>
        <w:numPr>
          <w:ilvl w:val="0"/>
          <w:numId w:val="13"/>
        </w:numPr>
        <w:tabs>
          <w:tab w:val="left" w:pos="0"/>
        </w:tabs>
        <w:spacing w:before="120" w:after="0" w:line="240" w:lineRule="auto"/>
        <w:ind w:left="0" w:hanging="357"/>
        <w:jc w:val="both"/>
        <w:rPr>
          <w:sz w:val="24"/>
          <w:szCs w:val="24"/>
        </w:rPr>
      </w:pPr>
      <w:r w:rsidRPr="006F7937">
        <w:rPr>
          <w:sz w:val="24"/>
          <w:szCs w:val="24"/>
        </w:rPr>
        <w:t xml:space="preserve">Прыкина, Л. В. Экономический анализ предприятия : учебник / Л. В. Прыкина. – 3-е изд. – Москва : Дашков и К°, 2021. – 253 с. : ил., табл., граф. – (Учебные издания для бакалавров). – Режим доступа: по подписке. – URL: </w:t>
      </w:r>
      <w:hyperlink r:id="rId17" w:history="1">
        <w:r w:rsidRPr="006F7937">
          <w:rPr>
            <w:rStyle w:val="a4"/>
            <w:sz w:val="24"/>
            <w:szCs w:val="24"/>
          </w:rPr>
          <w:t>https://biblioclub.ru/index.php?page=book&amp;id=621928</w:t>
        </w:r>
      </w:hyperlink>
      <w:r w:rsidRPr="006F7937">
        <w:rPr>
          <w:sz w:val="24"/>
          <w:szCs w:val="24"/>
        </w:rPr>
        <w:t xml:space="preserve"> – Текст : электронный.</w:t>
      </w:r>
    </w:p>
    <w:p w:rsidR="006F7937" w:rsidRDefault="006F7937" w:rsidP="008C1A3B">
      <w:pPr>
        <w:pStyle w:val="a6"/>
        <w:numPr>
          <w:ilvl w:val="0"/>
          <w:numId w:val="13"/>
        </w:numPr>
        <w:tabs>
          <w:tab w:val="left" w:pos="0"/>
        </w:tabs>
        <w:spacing w:before="120" w:after="0" w:line="240" w:lineRule="auto"/>
        <w:ind w:left="0" w:hanging="357"/>
        <w:jc w:val="both"/>
        <w:rPr>
          <w:sz w:val="24"/>
          <w:szCs w:val="24"/>
        </w:rPr>
      </w:pPr>
      <w:r w:rsidRPr="006F7937">
        <w:rPr>
          <w:sz w:val="24"/>
          <w:szCs w:val="24"/>
        </w:rPr>
        <w:t xml:space="preserve">Чувикова, В. В. Бухгалтерский учет и анализ : учебник / В. В. Чувикова, Т. Б. Иззука. – 4-е изд., стер. – Москва : Дашков и К°, 2022. – 247 с. : ил., табл. – (Учебные издания для бакалавров). – Режим доступа: по подписке. – URL: </w:t>
      </w:r>
      <w:hyperlink r:id="rId18" w:history="1">
        <w:r w:rsidRPr="006F7937">
          <w:rPr>
            <w:rStyle w:val="a4"/>
            <w:sz w:val="24"/>
            <w:szCs w:val="24"/>
          </w:rPr>
          <w:t>https://biblioclub.ru/index.php?page=book&amp;id=621853</w:t>
        </w:r>
      </w:hyperlink>
      <w:r w:rsidRPr="006F7937">
        <w:rPr>
          <w:sz w:val="24"/>
          <w:szCs w:val="24"/>
        </w:rPr>
        <w:t xml:space="preserve"> – Текст : электронный.</w:t>
      </w:r>
    </w:p>
    <w:p w:rsidR="006F7937" w:rsidRPr="006F7937" w:rsidRDefault="006F7937" w:rsidP="008C1A3B">
      <w:pPr>
        <w:pStyle w:val="a6"/>
        <w:numPr>
          <w:ilvl w:val="0"/>
          <w:numId w:val="13"/>
        </w:numPr>
        <w:tabs>
          <w:tab w:val="left" w:pos="0"/>
        </w:tabs>
        <w:spacing w:before="120" w:after="0" w:line="240" w:lineRule="auto"/>
        <w:ind w:left="0" w:hanging="357"/>
        <w:jc w:val="both"/>
        <w:rPr>
          <w:sz w:val="24"/>
          <w:szCs w:val="24"/>
        </w:rPr>
      </w:pPr>
      <w:r w:rsidRPr="006F7937">
        <w:rPr>
          <w:sz w:val="24"/>
          <w:szCs w:val="24"/>
        </w:rPr>
        <w:t xml:space="preserve">Справочно-правовая система Консультант Плюс Режим доступа: – URL: </w:t>
      </w:r>
      <w:hyperlink r:id="rId19" w:history="1">
        <w:r w:rsidRPr="006F7937">
          <w:rPr>
            <w:sz w:val="24"/>
            <w:szCs w:val="24"/>
          </w:rPr>
          <w:t>http://www.consultant.ru/document/cons_doc_LAW_142116/</w:t>
        </w:r>
      </w:hyperlink>
      <w:r w:rsidRPr="006F7937">
        <w:rPr>
          <w:sz w:val="24"/>
          <w:szCs w:val="24"/>
        </w:rPr>
        <w:t>Методологические рекомендации по проведению анализа финансово-хозяйственной деятельности организаций</w:t>
      </w:r>
    </w:p>
    <w:p w:rsidR="006F7937" w:rsidRPr="006F7937" w:rsidRDefault="006F7937" w:rsidP="006F7937">
      <w:pPr>
        <w:spacing w:after="120" w:line="240" w:lineRule="auto"/>
        <w:jc w:val="both"/>
        <w:rPr>
          <w:sz w:val="24"/>
          <w:szCs w:val="24"/>
        </w:rPr>
      </w:pPr>
    </w:p>
    <w:sectPr w:rsidR="006F7937" w:rsidRPr="006F7937" w:rsidSect="004001D6">
      <w:footerReference w:type="default" r:id="rId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40D" w:rsidRDefault="00D6540D" w:rsidP="000F55D4">
      <w:pPr>
        <w:spacing w:after="0" w:line="240" w:lineRule="auto"/>
      </w:pPr>
      <w:r>
        <w:separator/>
      </w:r>
    </w:p>
  </w:endnote>
  <w:endnote w:type="continuationSeparator" w:id="1">
    <w:p w:rsidR="00D6540D" w:rsidRDefault="00D6540D" w:rsidP="000F55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41481"/>
    </w:sdtPr>
    <w:sdtContent>
      <w:p w:rsidR="00A8673B" w:rsidRDefault="00A8673B">
        <w:pPr>
          <w:pStyle w:val="ad"/>
          <w:jc w:val="center"/>
        </w:pPr>
        <w:fldSimple w:instr=" PAGE   \* MERGEFORMAT ">
          <w:r w:rsidR="00D5331C">
            <w:rPr>
              <w:noProof/>
            </w:rPr>
            <w:t>5</w:t>
          </w:r>
        </w:fldSimple>
      </w:p>
    </w:sdtContent>
  </w:sdt>
  <w:p w:rsidR="00A8673B" w:rsidRDefault="00A8673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40D" w:rsidRDefault="00D6540D" w:rsidP="000F55D4">
      <w:pPr>
        <w:spacing w:after="0" w:line="240" w:lineRule="auto"/>
      </w:pPr>
      <w:r>
        <w:separator/>
      </w:r>
    </w:p>
  </w:footnote>
  <w:footnote w:type="continuationSeparator" w:id="1">
    <w:p w:rsidR="00D6540D" w:rsidRDefault="00D6540D" w:rsidP="000F55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F3E30"/>
    <w:multiLevelType w:val="multilevel"/>
    <w:tmpl w:val="079A092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AC38FB"/>
    <w:multiLevelType w:val="multilevel"/>
    <w:tmpl w:val="5F34A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79082D"/>
    <w:multiLevelType w:val="multilevel"/>
    <w:tmpl w:val="C56AE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2F467D"/>
    <w:multiLevelType w:val="multilevel"/>
    <w:tmpl w:val="E9E6A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9305570"/>
    <w:multiLevelType w:val="hybridMultilevel"/>
    <w:tmpl w:val="264C8D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A394F81"/>
    <w:multiLevelType w:val="hybridMultilevel"/>
    <w:tmpl w:val="250EE7F0"/>
    <w:lvl w:ilvl="0" w:tplc="79DA0B6A">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275E95"/>
    <w:multiLevelType w:val="hybridMultilevel"/>
    <w:tmpl w:val="6994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AEC050B"/>
    <w:multiLevelType w:val="hybridMultilevel"/>
    <w:tmpl w:val="250EE7F0"/>
    <w:lvl w:ilvl="0" w:tplc="79DA0B6A">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6B65E5"/>
    <w:multiLevelType w:val="multilevel"/>
    <w:tmpl w:val="9462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4B22BE"/>
    <w:multiLevelType w:val="hybridMultilevel"/>
    <w:tmpl w:val="64B88788"/>
    <w:lvl w:ilvl="0" w:tplc="0419000F">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61EA2880"/>
    <w:multiLevelType w:val="hybridMultilevel"/>
    <w:tmpl w:val="C6508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92A49DB"/>
    <w:multiLevelType w:val="hybridMultilevel"/>
    <w:tmpl w:val="1FC8840C"/>
    <w:lvl w:ilvl="0" w:tplc="3244D19C">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2">
    <w:nsid w:val="7F9B4361"/>
    <w:multiLevelType w:val="hybridMultilevel"/>
    <w:tmpl w:val="2C786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5"/>
  </w:num>
  <w:num w:numId="2">
    <w:abstractNumId w:val="2"/>
  </w:num>
  <w:num w:numId="3">
    <w:abstractNumId w:val="1"/>
  </w:num>
  <w:num w:numId="4">
    <w:abstractNumId w:val="0"/>
  </w:num>
  <w:num w:numId="5">
    <w:abstractNumId w:val="8"/>
  </w:num>
  <w:num w:numId="6">
    <w:abstractNumId w:val="9"/>
  </w:num>
  <w:num w:numId="7">
    <w:abstractNumId w:val="11"/>
  </w:num>
  <w:num w:numId="8">
    <w:abstractNumId w:val="7"/>
  </w:num>
  <w:num w:numId="9">
    <w:abstractNumId w:val="4"/>
  </w:num>
  <w:num w:numId="10">
    <w:abstractNumId w:val="3"/>
  </w:num>
  <w:num w:numId="11">
    <w:abstractNumId w:val="10"/>
  </w:num>
  <w:num w:numId="12">
    <w:abstractNumId w:val="6"/>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E151DD"/>
    <w:rsid w:val="0001648B"/>
    <w:rsid w:val="0001784E"/>
    <w:rsid w:val="00054B7B"/>
    <w:rsid w:val="0008226F"/>
    <w:rsid w:val="000F55D4"/>
    <w:rsid w:val="00143E69"/>
    <w:rsid w:val="001A2952"/>
    <w:rsid w:val="001A5A89"/>
    <w:rsid w:val="00256335"/>
    <w:rsid w:val="002E0EF7"/>
    <w:rsid w:val="002F4893"/>
    <w:rsid w:val="003064D3"/>
    <w:rsid w:val="00306841"/>
    <w:rsid w:val="00355B3A"/>
    <w:rsid w:val="003B716E"/>
    <w:rsid w:val="004001D6"/>
    <w:rsid w:val="0040529A"/>
    <w:rsid w:val="00433E30"/>
    <w:rsid w:val="0048757F"/>
    <w:rsid w:val="0049347B"/>
    <w:rsid w:val="0050214C"/>
    <w:rsid w:val="00532DD4"/>
    <w:rsid w:val="00535857"/>
    <w:rsid w:val="00585196"/>
    <w:rsid w:val="005B1BA1"/>
    <w:rsid w:val="005C02E5"/>
    <w:rsid w:val="005D3403"/>
    <w:rsid w:val="00633828"/>
    <w:rsid w:val="00633AE6"/>
    <w:rsid w:val="0068508A"/>
    <w:rsid w:val="006A15E9"/>
    <w:rsid w:val="006A7B94"/>
    <w:rsid w:val="006C776B"/>
    <w:rsid w:val="006D208E"/>
    <w:rsid w:val="006E1E61"/>
    <w:rsid w:val="006F7937"/>
    <w:rsid w:val="007338BC"/>
    <w:rsid w:val="008406B3"/>
    <w:rsid w:val="00890B99"/>
    <w:rsid w:val="008C1A3B"/>
    <w:rsid w:val="008E6CDC"/>
    <w:rsid w:val="00915373"/>
    <w:rsid w:val="009301BA"/>
    <w:rsid w:val="009A6380"/>
    <w:rsid w:val="009E4592"/>
    <w:rsid w:val="00A74AFC"/>
    <w:rsid w:val="00A8673B"/>
    <w:rsid w:val="00A929F0"/>
    <w:rsid w:val="00AD4D2A"/>
    <w:rsid w:val="00B2211D"/>
    <w:rsid w:val="00B40317"/>
    <w:rsid w:val="00B83747"/>
    <w:rsid w:val="00B96C9F"/>
    <w:rsid w:val="00BE6666"/>
    <w:rsid w:val="00C307B3"/>
    <w:rsid w:val="00C40DF6"/>
    <w:rsid w:val="00C434FF"/>
    <w:rsid w:val="00C50AC0"/>
    <w:rsid w:val="00C72FC1"/>
    <w:rsid w:val="00D02348"/>
    <w:rsid w:val="00D46E83"/>
    <w:rsid w:val="00D5331C"/>
    <w:rsid w:val="00D56FBB"/>
    <w:rsid w:val="00D6540D"/>
    <w:rsid w:val="00DF259C"/>
    <w:rsid w:val="00E151DD"/>
    <w:rsid w:val="00E51275"/>
    <w:rsid w:val="00EB668A"/>
    <w:rsid w:val="00ED76C3"/>
    <w:rsid w:val="00F0396A"/>
    <w:rsid w:val="00F403C1"/>
    <w:rsid w:val="00FB29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1D6"/>
  </w:style>
  <w:style w:type="paragraph" w:styleId="1">
    <w:name w:val="heading 1"/>
    <w:basedOn w:val="a"/>
    <w:next w:val="a"/>
    <w:link w:val="10"/>
    <w:uiPriority w:val="99"/>
    <w:qFormat/>
    <w:rsid w:val="00DF259C"/>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link w:val="20"/>
    <w:uiPriority w:val="9"/>
    <w:qFormat/>
    <w:rsid w:val="00E151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qFormat/>
    <w:rsid w:val="00DF25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9">
    <w:name w:val="heading 9"/>
    <w:basedOn w:val="a"/>
    <w:next w:val="a"/>
    <w:link w:val="90"/>
    <w:semiHidden/>
    <w:unhideWhenUsed/>
    <w:qFormat/>
    <w:rsid w:val="00DF259C"/>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51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E151DD"/>
    <w:rPr>
      <w:rFonts w:ascii="Times New Roman" w:eastAsia="Times New Roman" w:hAnsi="Times New Roman" w:cs="Times New Roman"/>
      <w:b/>
      <w:bCs/>
      <w:sz w:val="36"/>
      <w:szCs w:val="36"/>
    </w:rPr>
  </w:style>
  <w:style w:type="character" w:styleId="a4">
    <w:name w:val="Hyperlink"/>
    <w:basedOn w:val="a0"/>
    <w:uiPriority w:val="99"/>
    <w:unhideWhenUsed/>
    <w:rsid w:val="00E151DD"/>
    <w:rPr>
      <w:color w:val="0000FF"/>
      <w:u w:val="single"/>
    </w:rPr>
  </w:style>
  <w:style w:type="character" w:customStyle="1" w:styleId="organictitlecontentspan">
    <w:name w:val="organictitlecontentspan"/>
    <w:basedOn w:val="a0"/>
    <w:rsid w:val="00E151DD"/>
  </w:style>
  <w:style w:type="character" w:styleId="a5">
    <w:name w:val="Strong"/>
    <w:uiPriority w:val="99"/>
    <w:qFormat/>
    <w:rsid w:val="00E151DD"/>
    <w:rPr>
      <w:b/>
      <w:bCs/>
    </w:rPr>
  </w:style>
  <w:style w:type="paragraph" w:styleId="a6">
    <w:name w:val="List Paragraph"/>
    <w:basedOn w:val="a"/>
    <w:uiPriority w:val="34"/>
    <w:qFormat/>
    <w:rsid w:val="00E151DD"/>
    <w:pPr>
      <w:ind w:left="720"/>
      <w:contextualSpacing/>
    </w:pPr>
    <w:rPr>
      <w:rFonts w:ascii="Times New Roman" w:eastAsia="Calibri" w:hAnsi="Times New Roman" w:cs="Times New Roman"/>
      <w:color w:val="000000"/>
      <w:sz w:val="28"/>
      <w:szCs w:val="28"/>
      <w:lang w:eastAsia="en-US"/>
    </w:rPr>
  </w:style>
  <w:style w:type="character" w:customStyle="1" w:styleId="10">
    <w:name w:val="Заголовок 1 Знак"/>
    <w:basedOn w:val="a0"/>
    <w:link w:val="1"/>
    <w:uiPriority w:val="99"/>
    <w:rsid w:val="00DF259C"/>
    <w:rPr>
      <w:rFonts w:ascii="Cambria" w:eastAsia="Times New Roman" w:hAnsi="Cambria" w:cs="Times New Roman"/>
      <w:b/>
      <w:bCs/>
      <w:kern w:val="32"/>
      <w:sz w:val="32"/>
      <w:szCs w:val="32"/>
    </w:rPr>
  </w:style>
  <w:style w:type="character" w:customStyle="1" w:styleId="30">
    <w:name w:val="Заголовок 3 Знак"/>
    <w:basedOn w:val="a0"/>
    <w:link w:val="3"/>
    <w:rsid w:val="00DF259C"/>
    <w:rPr>
      <w:rFonts w:ascii="Times New Roman" w:eastAsia="Times New Roman" w:hAnsi="Times New Roman" w:cs="Times New Roman"/>
      <w:b/>
      <w:bCs/>
      <w:sz w:val="27"/>
      <w:szCs w:val="27"/>
    </w:rPr>
  </w:style>
  <w:style w:type="character" w:customStyle="1" w:styleId="90">
    <w:name w:val="Заголовок 9 Знак"/>
    <w:basedOn w:val="a0"/>
    <w:link w:val="9"/>
    <w:semiHidden/>
    <w:rsid w:val="00DF259C"/>
    <w:rPr>
      <w:rFonts w:ascii="Cambria" w:eastAsia="Times New Roman" w:hAnsi="Cambria" w:cs="Times New Roman"/>
    </w:rPr>
  </w:style>
  <w:style w:type="character" w:customStyle="1" w:styleId="width-300">
    <w:name w:val="width-300"/>
    <w:basedOn w:val="a0"/>
    <w:rsid w:val="00DF259C"/>
  </w:style>
  <w:style w:type="character" w:customStyle="1" w:styleId="width-85">
    <w:name w:val="width-85"/>
    <w:basedOn w:val="a0"/>
    <w:rsid w:val="00DF259C"/>
  </w:style>
  <w:style w:type="character" w:customStyle="1" w:styleId="apple-converted-space">
    <w:name w:val="apple-converted-space"/>
    <w:basedOn w:val="a0"/>
    <w:uiPriority w:val="99"/>
    <w:rsid w:val="00DF259C"/>
  </w:style>
  <w:style w:type="character" w:customStyle="1" w:styleId="rowcodegreen">
    <w:name w:val="row_code green"/>
    <w:basedOn w:val="a0"/>
    <w:rsid w:val="00DF259C"/>
  </w:style>
  <w:style w:type="character" w:customStyle="1" w:styleId="rowcodered">
    <w:name w:val="row_code red"/>
    <w:basedOn w:val="a0"/>
    <w:rsid w:val="00DF259C"/>
  </w:style>
  <w:style w:type="paragraph" w:styleId="a7">
    <w:name w:val="footnote text"/>
    <w:basedOn w:val="a"/>
    <w:link w:val="a8"/>
    <w:rsid w:val="00DF259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8">
    <w:name w:val="Текст сноски Знак"/>
    <w:basedOn w:val="a0"/>
    <w:link w:val="a7"/>
    <w:rsid w:val="00DF259C"/>
    <w:rPr>
      <w:rFonts w:ascii="Times New Roman" w:eastAsia="Times New Roman" w:hAnsi="Times New Roman" w:cs="Times New Roman"/>
      <w:sz w:val="20"/>
      <w:szCs w:val="20"/>
    </w:rPr>
  </w:style>
  <w:style w:type="character" w:styleId="a9">
    <w:name w:val="footnote reference"/>
    <w:rsid w:val="00DF259C"/>
    <w:rPr>
      <w:vertAlign w:val="superscript"/>
    </w:rPr>
  </w:style>
  <w:style w:type="character" w:customStyle="1" w:styleId="zero">
    <w:name w:val="zero"/>
    <w:basedOn w:val="a0"/>
    <w:uiPriority w:val="99"/>
    <w:rsid w:val="00DF259C"/>
  </w:style>
  <w:style w:type="paragraph" w:styleId="aa">
    <w:name w:val="Normal (Web)"/>
    <w:basedOn w:val="a"/>
    <w:uiPriority w:val="99"/>
    <w:unhideWhenUsed/>
    <w:rsid w:val="00DF25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rsid w:val="002F4893"/>
    <w:pPr>
      <w:autoSpaceDN w:val="0"/>
      <w:spacing w:after="0" w:line="240" w:lineRule="auto"/>
      <w:ind w:left="720"/>
      <w:textAlignment w:val="baseline"/>
    </w:pPr>
    <w:rPr>
      <w:rFonts w:ascii="Calibri" w:eastAsia="Calibri" w:hAnsi="Calibri" w:cs="Times New Roman"/>
      <w:sz w:val="24"/>
      <w:szCs w:val="24"/>
      <w:lang w:val="en-US" w:eastAsia="en-US"/>
    </w:rPr>
  </w:style>
  <w:style w:type="character" w:customStyle="1" w:styleId="fontstyle50">
    <w:name w:val="fontstyle50"/>
    <w:basedOn w:val="a0"/>
    <w:rsid w:val="002F4893"/>
    <w:rPr>
      <w:rFonts w:cs="Times New Roman"/>
    </w:rPr>
  </w:style>
  <w:style w:type="character" w:customStyle="1" w:styleId="c30">
    <w:name w:val="c30"/>
    <w:basedOn w:val="a0"/>
    <w:uiPriority w:val="99"/>
    <w:rsid w:val="002F4893"/>
    <w:rPr>
      <w:rFonts w:cs="Times New Roman"/>
    </w:rPr>
  </w:style>
  <w:style w:type="table" w:customStyle="1" w:styleId="TableNormal">
    <w:name w:val="Table Normal"/>
    <w:uiPriority w:val="2"/>
    <w:semiHidden/>
    <w:unhideWhenUsed/>
    <w:qFormat/>
    <w:rsid w:val="002F489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Grid">
    <w:name w:val="TableGrid"/>
    <w:rsid w:val="002F4893"/>
    <w:pPr>
      <w:spacing w:after="0" w:line="240" w:lineRule="auto"/>
    </w:pPr>
    <w:tblPr>
      <w:tblCellMar>
        <w:top w:w="0" w:type="dxa"/>
        <w:left w:w="0" w:type="dxa"/>
        <w:bottom w:w="0" w:type="dxa"/>
        <w:right w:w="0" w:type="dxa"/>
      </w:tblCellMar>
    </w:tblPr>
  </w:style>
  <w:style w:type="paragraph" w:styleId="ab">
    <w:name w:val="header"/>
    <w:basedOn w:val="a"/>
    <w:link w:val="ac"/>
    <w:uiPriority w:val="99"/>
    <w:semiHidden/>
    <w:unhideWhenUsed/>
    <w:rsid w:val="000F55D4"/>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0F55D4"/>
  </w:style>
  <w:style w:type="paragraph" w:styleId="ad">
    <w:name w:val="footer"/>
    <w:basedOn w:val="a"/>
    <w:link w:val="ae"/>
    <w:uiPriority w:val="99"/>
    <w:unhideWhenUsed/>
    <w:rsid w:val="000F55D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F55D4"/>
  </w:style>
  <w:style w:type="paragraph" w:styleId="af">
    <w:name w:val="TOC Heading"/>
    <w:basedOn w:val="1"/>
    <w:next w:val="a"/>
    <w:uiPriority w:val="39"/>
    <w:semiHidden/>
    <w:unhideWhenUsed/>
    <w:qFormat/>
    <w:rsid w:val="0008226F"/>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2">
    <w:name w:val="toc 1"/>
    <w:basedOn w:val="a"/>
    <w:next w:val="a"/>
    <w:autoRedefine/>
    <w:uiPriority w:val="39"/>
    <w:unhideWhenUsed/>
    <w:qFormat/>
    <w:rsid w:val="0008226F"/>
    <w:pPr>
      <w:spacing w:after="100"/>
    </w:pPr>
    <w:rPr>
      <w:rFonts w:ascii="Times New Roman" w:hAnsi="Times New Roman" w:cs="Times New Roman"/>
      <w:b/>
      <w:sz w:val="28"/>
      <w:szCs w:val="28"/>
    </w:rPr>
  </w:style>
  <w:style w:type="paragraph" w:styleId="31">
    <w:name w:val="toc 3"/>
    <w:basedOn w:val="a"/>
    <w:next w:val="a"/>
    <w:autoRedefine/>
    <w:uiPriority w:val="39"/>
    <w:unhideWhenUsed/>
    <w:qFormat/>
    <w:rsid w:val="0008226F"/>
    <w:pPr>
      <w:spacing w:after="100"/>
      <w:ind w:left="440"/>
    </w:pPr>
  </w:style>
  <w:style w:type="paragraph" w:styleId="21">
    <w:name w:val="toc 2"/>
    <w:basedOn w:val="a"/>
    <w:next w:val="a"/>
    <w:autoRedefine/>
    <w:uiPriority w:val="39"/>
    <w:unhideWhenUsed/>
    <w:qFormat/>
    <w:rsid w:val="0008226F"/>
    <w:pPr>
      <w:spacing w:after="100"/>
      <w:ind w:left="220"/>
    </w:pPr>
    <w:rPr>
      <w:lang w:eastAsia="en-US"/>
    </w:rPr>
  </w:style>
</w:styles>
</file>

<file path=word/webSettings.xml><?xml version="1.0" encoding="utf-8"?>
<w:webSettings xmlns:r="http://schemas.openxmlformats.org/officeDocument/2006/relationships" xmlns:w="http://schemas.openxmlformats.org/wordprocessingml/2006/main">
  <w:divs>
    <w:div w:id="522134250">
      <w:bodyDiv w:val="1"/>
      <w:marLeft w:val="0"/>
      <w:marRight w:val="0"/>
      <w:marTop w:val="0"/>
      <w:marBottom w:val="0"/>
      <w:divBdr>
        <w:top w:val="none" w:sz="0" w:space="0" w:color="auto"/>
        <w:left w:val="none" w:sz="0" w:space="0" w:color="auto"/>
        <w:bottom w:val="none" w:sz="0" w:space="0" w:color="auto"/>
        <w:right w:val="none" w:sz="0" w:space="0" w:color="auto"/>
      </w:divBdr>
    </w:div>
    <w:div w:id="8236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mozg.ru/finan_demo/forma/index.php" TargetMode="External"/><Relationship Id="rId13" Type="http://schemas.openxmlformats.org/officeDocument/2006/relationships/hyperlink" Target="https://biblioclub.ru/index.php?page=book&amp;id=613826" TargetMode="External"/><Relationship Id="rId18" Type="http://schemas.openxmlformats.org/officeDocument/2006/relationships/hyperlink" Target="https://biblioclub.ru/index.php?page=book&amp;id=62185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iblioclub.ru/index.php?page=book&amp;id=621654" TargetMode="External"/><Relationship Id="rId17" Type="http://schemas.openxmlformats.org/officeDocument/2006/relationships/hyperlink" Target="https://biblioclub.ru/index.php?page=book&amp;id=621928" TargetMode="External"/><Relationship Id="rId2" Type="http://schemas.openxmlformats.org/officeDocument/2006/relationships/numbering" Target="numbering.xml"/><Relationship Id="rId16" Type="http://schemas.openxmlformats.org/officeDocument/2006/relationships/hyperlink" Target="https://biblioclub.ru/index.php?page=book&amp;id=57620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nmozg.ru/finan_demo/forma/index.php" TargetMode="External"/><Relationship Id="rId5" Type="http://schemas.openxmlformats.org/officeDocument/2006/relationships/webSettings" Target="webSettings.xml"/><Relationship Id="rId15" Type="http://schemas.openxmlformats.org/officeDocument/2006/relationships/hyperlink" Target="https://biblioclub.ru/index.php?page=book&amp;id=576202" TargetMode="External"/><Relationship Id="rId10" Type="http://schemas.openxmlformats.org/officeDocument/2006/relationships/hyperlink" Target="https://finmozg.ru/finan_demo/forma/index.php" TargetMode="External"/><Relationship Id="rId19" Type="http://schemas.openxmlformats.org/officeDocument/2006/relationships/hyperlink" Target="http://www.consultant.ru/document/cons_doc_LAW_142116/" TargetMode="External"/><Relationship Id="rId4" Type="http://schemas.openxmlformats.org/officeDocument/2006/relationships/settings" Target="settings.xml"/><Relationship Id="rId9" Type="http://schemas.openxmlformats.org/officeDocument/2006/relationships/hyperlink" Target="https://finmozg.ru/finan_demo/forma/index.php" TargetMode="External"/><Relationship Id="rId14" Type="http://schemas.openxmlformats.org/officeDocument/2006/relationships/hyperlink" Target="https://biblioclub.ru/index.php?page=book&amp;id=5774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3716D-D319-437E-A224-F24897BD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36</Pages>
  <Words>11507</Words>
  <Characters>65596</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AKVK</dc:creator>
  <cp:keywords/>
  <dc:description/>
  <cp:lastModifiedBy>AKVK</cp:lastModifiedBy>
  <cp:revision>26</cp:revision>
  <cp:lastPrinted>2022-04-27T16:20:00Z</cp:lastPrinted>
  <dcterms:created xsi:type="dcterms:W3CDTF">2022-04-22T08:13:00Z</dcterms:created>
  <dcterms:modified xsi:type="dcterms:W3CDTF">2022-04-27T16:33:00Z</dcterms:modified>
</cp:coreProperties>
</file>