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72" w:rsidRPr="00FE6172" w:rsidRDefault="00FE6172" w:rsidP="00FE61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6172">
        <w:rPr>
          <w:b/>
        </w:rPr>
        <w:t xml:space="preserve">СПРАВКА </w:t>
      </w:r>
    </w:p>
    <w:p w:rsidR="00FE6172" w:rsidRPr="00FE6172" w:rsidRDefault="00FE6172" w:rsidP="00FE61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6172">
        <w:rPr>
          <w:b/>
        </w:rPr>
        <w:t>о материально-техническом обеспечении</w:t>
      </w:r>
      <w:r>
        <w:rPr>
          <w:b/>
        </w:rPr>
        <w:t xml:space="preserve"> и оснащенности  образовательного процесса в </w:t>
      </w:r>
      <w:r w:rsidRPr="00FE6172">
        <w:rPr>
          <w:b/>
        </w:rPr>
        <w:t xml:space="preserve"> </w:t>
      </w:r>
      <w:r>
        <w:rPr>
          <w:b/>
        </w:rPr>
        <w:t xml:space="preserve">НОУ СПО </w:t>
      </w:r>
      <w:r w:rsidRPr="00FE6172">
        <w:rPr>
          <w:b/>
        </w:rPr>
        <w:t xml:space="preserve"> </w:t>
      </w:r>
      <w:r w:rsidRPr="00FE6172">
        <w:rPr>
          <w:b/>
        </w:rPr>
        <w:t>«</w:t>
      </w:r>
      <w:r>
        <w:rPr>
          <w:b/>
        </w:rPr>
        <w:t>Финансово-экономический колледж</w:t>
      </w:r>
      <w:r w:rsidRPr="00FE6172">
        <w:rPr>
          <w:b/>
        </w:rPr>
        <w:t>»</w:t>
      </w:r>
    </w:p>
    <w:p w:rsidR="00FE6172" w:rsidRPr="00FE6172" w:rsidRDefault="00FE6172" w:rsidP="00C00FFD">
      <w:pPr>
        <w:ind w:firstLine="567"/>
        <w:jc w:val="both"/>
        <w:rPr>
          <w:color w:val="362F2D"/>
        </w:rPr>
      </w:pPr>
      <w:bookmarkStart w:id="0" w:name="Par480"/>
      <w:bookmarkEnd w:id="0"/>
    </w:p>
    <w:p w:rsidR="00632D8C" w:rsidRPr="00C00FFD" w:rsidRDefault="00FE6172" w:rsidP="007143ED">
      <w:pPr>
        <w:pStyle w:val="af4"/>
        <w:ind w:firstLine="708"/>
        <w:jc w:val="both"/>
      </w:pPr>
      <w:r w:rsidRPr="00C00FFD">
        <w:t xml:space="preserve">Колледж располагает необходимыми материально-техническими условиями для качественного проведения учебного процесса. </w:t>
      </w:r>
      <w:r w:rsidRPr="00FE6172">
        <w:t xml:space="preserve">Образовательный процесс проводится в учебных корпусах общей площадью </w:t>
      </w:r>
      <w:r w:rsidR="00460369" w:rsidRPr="00C00FFD">
        <w:t xml:space="preserve">6413,8 </w:t>
      </w:r>
      <w:proofErr w:type="spellStart"/>
      <w:r w:rsidR="00460369" w:rsidRPr="00C00FFD">
        <w:t>кв.м</w:t>
      </w:r>
      <w:proofErr w:type="spellEnd"/>
      <w:r w:rsidR="00460369" w:rsidRPr="00C00FFD">
        <w:t>.</w:t>
      </w:r>
      <w:r w:rsidR="00460369" w:rsidRPr="00C00FFD">
        <w:t xml:space="preserve"> </w:t>
      </w:r>
      <w:r w:rsidR="00632D8C" w:rsidRPr="00C00FFD">
        <w:t>В составе используемых помещений имеются лекционные аудитории, аудитории для практических и лабораторных занятий, компьютерные классы, библиотека, актовый и читальные залы,</w:t>
      </w:r>
      <w:r w:rsidR="00DF6F32" w:rsidRPr="00C00FFD">
        <w:t xml:space="preserve"> спортивные залы, столовые, медицинские пункты</w:t>
      </w:r>
      <w:r w:rsidR="00632D8C" w:rsidRPr="00C00FFD">
        <w:t>, административные и служебные помещения.</w:t>
      </w:r>
    </w:p>
    <w:p w:rsidR="00C00FFD" w:rsidRDefault="00DF6F32" w:rsidP="007143ED">
      <w:pPr>
        <w:pStyle w:val="af4"/>
        <w:ind w:firstLine="708"/>
        <w:jc w:val="both"/>
      </w:pPr>
      <w:r w:rsidRPr="00C00FFD">
        <w:t>В</w:t>
      </w:r>
      <w:r w:rsidRPr="00C00FFD">
        <w:rPr>
          <w:spacing w:val="-1"/>
        </w:rPr>
        <w:t>с</w:t>
      </w:r>
      <w:r w:rsidRPr="00C00FFD">
        <w:t>е</w:t>
      </w:r>
      <w:r w:rsidRPr="00C00FFD">
        <w:rPr>
          <w:spacing w:val="42"/>
        </w:rPr>
        <w:t xml:space="preserve"> </w:t>
      </w:r>
      <w:r w:rsidRPr="00C00FFD">
        <w:t>по</w:t>
      </w:r>
      <w:r w:rsidRPr="00C00FFD">
        <w:rPr>
          <w:spacing w:val="-1"/>
        </w:rPr>
        <w:t>ме</w:t>
      </w:r>
      <w:r w:rsidRPr="00C00FFD">
        <w:t>щ</w:t>
      </w:r>
      <w:r w:rsidRPr="00C00FFD">
        <w:rPr>
          <w:spacing w:val="-1"/>
        </w:rPr>
        <w:t>е</w:t>
      </w:r>
      <w:r w:rsidRPr="00C00FFD">
        <w:rPr>
          <w:spacing w:val="1"/>
        </w:rPr>
        <w:t>н</w:t>
      </w:r>
      <w:r w:rsidRPr="00C00FFD">
        <w:t>ия</w:t>
      </w:r>
      <w:r w:rsidRPr="00C00FFD">
        <w:rPr>
          <w:spacing w:val="39"/>
        </w:rPr>
        <w:t xml:space="preserve"> </w:t>
      </w:r>
      <w:r w:rsidRPr="00C00FFD">
        <w:t>н</w:t>
      </w:r>
      <w:r w:rsidRPr="00C00FFD">
        <w:rPr>
          <w:spacing w:val="-1"/>
        </w:rPr>
        <w:t>а</w:t>
      </w:r>
      <w:r w:rsidRPr="00C00FFD">
        <w:t>ход</w:t>
      </w:r>
      <w:r w:rsidRPr="00C00FFD">
        <w:rPr>
          <w:spacing w:val="-1"/>
        </w:rPr>
        <w:t>я</w:t>
      </w:r>
      <w:r w:rsidRPr="00C00FFD">
        <w:t>т</w:t>
      </w:r>
      <w:r w:rsidRPr="00C00FFD">
        <w:rPr>
          <w:spacing w:val="-1"/>
        </w:rPr>
        <w:t>с</w:t>
      </w:r>
      <w:r w:rsidRPr="00C00FFD">
        <w:t>я</w:t>
      </w:r>
      <w:r w:rsidRPr="00C00FFD">
        <w:rPr>
          <w:spacing w:val="40"/>
        </w:rPr>
        <w:t xml:space="preserve"> </w:t>
      </w:r>
      <w:r w:rsidRPr="00C00FFD">
        <w:t>в</w:t>
      </w:r>
      <w:r w:rsidRPr="00C00FFD">
        <w:rPr>
          <w:spacing w:val="41"/>
        </w:rPr>
        <w:t xml:space="preserve"> </w:t>
      </w:r>
      <w:r w:rsidRPr="00C00FFD">
        <w:t>хоро</w:t>
      </w:r>
      <w:r w:rsidRPr="00C00FFD">
        <w:rPr>
          <w:spacing w:val="-1"/>
        </w:rPr>
        <w:t>ш</w:t>
      </w:r>
      <w:r w:rsidRPr="00C00FFD">
        <w:t>ем</w:t>
      </w:r>
      <w:r w:rsidRPr="00C00FFD">
        <w:rPr>
          <w:spacing w:val="39"/>
        </w:rPr>
        <w:t xml:space="preserve"> </w:t>
      </w:r>
      <w:r w:rsidRPr="00C00FFD">
        <w:t>т</w:t>
      </w:r>
      <w:r w:rsidRPr="00C00FFD">
        <w:rPr>
          <w:spacing w:val="-1"/>
        </w:rPr>
        <w:t>е</w:t>
      </w:r>
      <w:r w:rsidRPr="00C00FFD">
        <w:rPr>
          <w:spacing w:val="1"/>
        </w:rPr>
        <w:t>х</w:t>
      </w:r>
      <w:r w:rsidRPr="00C00FFD">
        <w:t>ни</w:t>
      </w:r>
      <w:r w:rsidRPr="00C00FFD">
        <w:rPr>
          <w:spacing w:val="-1"/>
        </w:rPr>
        <w:t>че</w:t>
      </w:r>
      <w:r w:rsidRPr="00C00FFD">
        <w:t>с</w:t>
      </w:r>
      <w:r w:rsidRPr="00C00FFD">
        <w:rPr>
          <w:spacing w:val="-1"/>
        </w:rPr>
        <w:t>к</w:t>
      </w:r>
      <w:r w:rsidRPr="00C00FFD">
        <w:t>ом</w:t>
      </w:r>
      <w:r w:rsidRPr="00C00FFD">
        <w:rPr>
          <w:w w:val="99"/>
        </w:rPr>
        <w:t xml:space="preserve"> </w:t>
      </w:r>
      <w:r w:rsidRPr="00C00FFD">
        <w:rPr>
          <w:spacing w:val="-1"/>
        </w:rPr>
        <w:t>с</w:t>
      </w:r>
      <w:r w:rsidRPr="00C00FFD">
        <w:t>о</w:t>
      </w:r>
      <w:r w:rsidRPr="00C00FFD">
        <w:rPr>
          <w:spacing w:val="-1"/>
        </w:rPr>
        <w:t>с</w:t>
      </w:r>
      <w:r w:rsidRPr="00C00FFD">
        <w:t>то</w:t>
      </w:r>
      <w:r w:rsidRPr="00C00FFD">
        <w:rPr>
          <w:spacing w:val="-1"/>
        </w:rPr>
        <w:t>я</w:t>
      </w:r>
      <w:r w:rsidRPr="00C00FFD">
        <w:t>нии,</w:t>
      </w:r>
      <w:r w:rsidRPr="00C00FFD">
        <w:rPr>
          <w:spacing w:val="19"/>
        </w:rPr>
        <w:t xml:space="preserve"> </w:t>
      </w:r>
      <w:r w:rsidRPr="00C00FFD">
        <w:rPr>
          <w:spacing w:val="-1"/>
        </w:rPr>
        <w:t>с</w:t>
      </w:r>
      <w:r w:rsidRPr="00C00FFD">
        <w:t>оответ</w:t>
      </w:r>
      <w:r w:rsidRPr="00C00FFD">
        <w:rPr>
          <w:spacing w:val="-1"/>
        </w:rPr>
        <w:t>с</w:t>
      </w:r>
      <w:r w:rsidRPr="00C00FFD">
        <w:t>твуют тр</w:t>
      </w:r>
      <w:r w:rsidRPr="00C00FFD">
        <w:rPr>
          <w:spacing w:val="-1"/>
        </w:rPr>
        <w:t>е</w:t>
      </w:r>
      <w:r w:rsidRPr="00C00FFD">
        <w:t>бов</w:t>
      </w:r>
      <w:r w:rsidRPr="00C00FFD">
        <w:rPr>
          <w:spacing w:val="-1"/>
        </w:rPr>
        <w:t>а</w:t>
      </w:r>
      <w:r w:rsidRPr="00C00FFD">
        <w:t>ни</w:t>
      </w:r>
      <w:r w:rsidRPr="00C00FFD">
        <w:rPr>
          <w:spacing w:val="-1"/>
        </w:rPr>
        <w:t>я</w:t>
      </w:r>
      <w:r w:rsidRPr="00C00FFD">
        <w:t xml:space="preserve">м </w:t>
      </w:r>
      <w:r w:rsidRPr="00C00FFD">
        <w:rPr>
          <w:spacing w:val="-1"/>
        </w:rPr>
        <w:t>С</w:t>
      </w:r>
      <w:r w:rsidRPr="00C00FFD">
        <w:t>ЭС и пож</w:t>
      </w:r>
      <w:r w:rsidRPr="00C00FFD">
        <w:rPr>
          <w:spacing w:val="-1"/>
        </w:rPr>
        <w:t>а</w:t>
      </w:r>
      <w:r w:rsidRPr="00C00FFD">
        <w:t>рной б</w:t>
      </w:r>
      <w:r w:rsidRPr="00C00FFD">
        <w:rPr>
          <w:spacing w:val="-1"/>
        </w:rPr>
        <w:t>е</w:t>
      </w:r>
      <w:r w:rsidRPr="00C00FFD">
        <w:rPr>
          <w:spacing w:val="-2"/>
        </w:rPr>
        <w:t>з</w:t>
      </w:r>
      <w:r w:rsidRPr="00C00FFD">
        <w:t>оп</w:t>
      </w:r>
      <w:r w:rsidRPr="00C00FFD">
        <w:rPr>
          <w:spacing w:val="-1"/>
        </w:rPr>
        <w:t>ас</w:t>
      </w:r>
      <w:r w:rsidRPr="00C00FFD">
        <w:t>но</w:t>
      </w:r>
      <w:r w:rsidRPr="00C00FFD">
        <w:rPr>
          <w:spacing w:val="-1"/>
        </w:rPr>
        <w:t>с</w:t>
      </w:r>
      <w:r w:rsidRPr="00C00FFD">
        <w:t>т</w:t>
      </w:r>
      <w:r w:rsidRPr="00C00FFD">
        <w:rPr>
          <w:spacing w:val="1"/>
        </w:rPr>
        <w:t>и</w:t>
      </w:r>
      <w:r w:rsidR="00C00FFD" w:rsidRPr="00C00FFD">
        <w:t>,</w:t>
      </w:r>
      <w:r w:rsidR="000E2911" w:rsidRPr="00C00FFD">
        <w:t xml:space="preserve"> </w:t>
      </w:r>
      <w:r w:rsidRPr="00C00FFD">
        <w:t xml:space="preserve"> о</w:t>
      </w:r>
      <w:r w:rsidRPr="00C00FFD">
        <w:rPr>
          <w:spacing w:val="-1"/>
        </w:rPr>
        <w:t>с</w:t>
      </w:r>
      <w:r w:rsidRPr="00C00FFD">
        <w:t>н</w:t>
      </w:r>
      <w:r w:rsidRPr="00C00FFD">
        <w:rPr>
          <w:spacing w:val="-1"/>
        </w:rPr>
        <w:t>а</w:t>
      </w:r>
      <w:r w:rsidRPr="00C00FFD">
        <w:t>щ</w:t>
      </w:r>
      <w:r w:rsidRPr="00C00FFD">
        <w:rPr>
          <w:spacing w:val="-1"/>
        </w:rPr>
        <w:t>е</w:t>
      </w:r>
      <w:r w:rsidRPr="00C00FFD">
        <w:t>ны</w:t>
      </w:r>
      <w:r w:rsidRPr="00C00FFD">
        <w:rPr>
          <w:spacing w:val="56"/>
        </w:rPr>
        <w:t xml:space="preserve"> </w:t>
      </w:r>
      <w:r w:rsidRPr="00C00FFD">
        <w:rPr>
          <w:spacing w:val="-1"/>
        </w:rPr>
        <w:t>с</w:t>
      </w:r>
      <w:r w:rsidRPr="00C00FFD">
        <w:t>и</w:t>
      </w:r>
      <w:r w:rsidRPr="00C00FFD">
        <w:rPr>
          <w:spacing w:val="-1"/>
        </w:rPr>
        <w:t>с</w:t>
      </w:r>
      <w:r w:rsidRPr="00C00FFD">
        <w:t>те</w:t>
      </w:r>
      <w:r w:rsidRPr="00C00FFD">
        <w:rPr>
          <w:spacing w:val="-1"/>
        </w:rPr>
        <w:t>м</w:t>
      </w:r>
      <w:r w:rsidRPr="00C00FFD">
        <w:t>а</w:t>
      </w:r>
      <w:r w:rsidRPr="00C00FFD">
        <w:rPr>
          <w:spacing w:val="-1"/>
        </w:rPr>
        <w:t>м</w:t>
      </w:r>
      <w:r w:rsidRPr="00C00FFD">
        <w:t>и</w:t>
      </w:r>
      <w:r w:rsidRPr="00C00FFD">
        <w:rPr>
          <w:spacing w:val="55"/>
        </w:rPr>
        <w:t xml:space="preserve"> </w:t>
      </w:r>
      <w:r w:rsidRPr="00C00FFD">
        <w:t>б</w:t>
      </w:r>
      <w:r w:rsidRPr="00C00FFD">
        <w:rPr>
          <w:spacing w:val="-1"/>
        </w:rPr>
        <w:t>е</w:t>
      </w:r>
      <w:r w:rsidRPr="00C00FFD">
        <w:t>зоп</w:t>
      </w:r>
      <w:r w:rsidRPr="00C00FFD">
        <w:rPr>
          <w:spacing w:val="-1"/>
        </w:rPr>
        <w:t>ас</w:t>
      </w:r>
      <w:r w:rsidRPr="00C00FFD">
        <w:t>ности</w:t>
      </w:r>
      <w:r w:rsidR="00C00FFD" w:rsidRPr="00C00FFD">
        <w:t xml:space="preserve"> (в т. ч. </w:t>
      </w:r>
      <w:r w:rsidR="00C00FFD" w:rsidRPr="00C00FFD">
        <w:t>оборудованы системами автоматической пожарной сигнализации и оповещения о пожаре)</w:t>
      </w:r>
      <w:r w:rsidRPr="00C00FFD">
        <w:t>,</w:t>
      </w:r>
      <w:r w:rsidRPr="00C00FFD">
        <w:rPr>
          <w:spacing w:val="55"/>
        </w:rPr>
        <w:t xml:space="preserve"> </w:t>
      </w:r>
      <w:r w:rsidRPr="00C00FFD">
        <w:t>т</w:t>
      </w:r>
      <w:r w:rsidRPr="00C00FFD">
        <w:rPr>
          <w:spacing w:val="-1"/>
        </w:rPr>
        <w:t>е</w:t>
      </w:r>
      <w:r w:rsidRPr="00C00FFD">
        <w:t>п</w:t>
      </w:r>
      <w:r w:rsidRPr="00C00FFD">
        <w:rPr>
          <w:spacing w:val="-1"/>
        </w:rPr>
        <w:t>л</w:t>
      </w:r>
      <w:r w:rsidRPr="00C00FFD">
        <w:t>о</w:t>
      </w:r>
      <w:r w:rsidRPr="00C00FFD">
        <w:rPr>
          <w:spacing w:val="-1"/>
        </w:rPr>
        <w:t>с</w:t>
      </w:r>
      <w:r w:rsidRPr="00C00FFD">
        <w:t>н</w:t>
      </w:r>
      <w:r w:rsidRPr="00C00FFD">
        <w:rPr>
          <w:spacing w:val="-1"/>
        </w:rPr>
        <w:t>а</w:t>
      </w:r>
      <w:r w:rsidRPr="00C00FFD">
        <w:t>б</w:t>
      </w:r>
      <w:r w:rsidRPr="00C00FFD">
        <w:rPr>
          <w:spacing w:val="1"/>
        </w:rPr>
        <w:t>ж</w:t>
      </w:r>
      <w:r w:rsidRPr="00C00FFD">
        <w:t>ени</w:t>
      </w:r>
      <w:r w:rsidRPr="00C00FFD">
        <w:rPr>
          <w:spacing w:val="-1"/>
        </w:rPr>
        <w:t>я</w:t>
      </w:r>
      <w:r w:rsidRPr="00C00FFD">
        <w:t>,</w:t>
      </w:r>
      <w:r w:rsidRPr="00C00FFD">
        <w:rPr>
          <w:spacing w:val="55"/>
        </w:rPr>
        <w:t xml:space="preserve"> </w:t>
      </w:r>
      <w:r w:rsidRPr="00C00FFD">
        <w:t>венти</w:t>
      </w:r>
      <w:r w:rsidRPr="00C00FFD">
        <w:rPr>
          <w:spacing w:val="-1"/>
        </w:rPr>
        <w:t>ля</w:t>
      </w:r>
      <w:r w:rsidRPr="00C00FFD">
        <w:t>ции,</w:t>
      </w:r>
      <w:r w:rsidRPr="00C00FFD">
        <w:rPr>
          <w:w w:val="99"/>
        </w:rPr>
        <w:t xml:space="preserve"> </w:t>
      </w:r>
      <w:r w:rsidRPr="00C00FFD">
        <w:rPr>
          <w:spacing w:val="-1"/>
        </w:rPr>
        <w:t>к</w:t>
      </w:r>
      <w:r w:rsidRPr="00C00FFD">
        <w:t>ондици</w:t>
      </w:r>
      <w:r w:rsidRPr="00C00FFD">
        <w:rPr>
          <w:spacing w:val="-1"/>
        </w:rPr>
        <w:t>о</w:t>
      </w:r>
      <w:r w:rsidRPr="00C00FFD">
        <w:t>ниров</w:t>
      </w:r>
      <w:r w:rsidRPr="00C00FFD">
        <w:rPr>
          <w:spacing w:val="-1"/>
        </w:rPr>
        <w:t>а</w:t>
      </w:r>
      <w:r w:rsidRPr="00C00FFD">
        <w:t>ни</w:t>
      </w:r>
      <w:r w:rsidRPr="00C00FFD">
        <w:rPr>
          <w:spacing w:val="-1"/>
        </w:rPr>
        <w:t>я</w:t>
      </w:r>
      <w:r w:rsidRPr="00C00FFD">
        <w:t>,</w:t>
      </w:r>
      <w:r w:rsidRPr="00C00FFD">
        <w:rPr>
          <w:spacing w:val="21"/>
        </w:rPr>
        <w:t xml:space="preserve"> </w:t>
      </w:r>
      <w:r w:rsidRPr="00C00FFD">
        <w:t>м</w:t>
      </w:r>
      <w:r w:rsidRPr="00C00FFD">
        <w:rPr>
          <w:spacing w:val="-1"/>
        </w:rPr>
        <w:t>е</w:t>
      </w:r>
      <w:r w:rsidRPr="00C00FFD">
        <w:t>бе</w:t>
      </w:r>
      <w:r w:rsidRPr="00C00FFD">
        <w:rPr>
          <w:spacing w:val="-1"/>
        </w:rPr>
        <w:t>л</w:t>
      </w:r>
      <w:r w:rsidRPr="00C00FFD">
        <w:t>ью,</w:t>
      </w:r>
      <w:r w:rsidRPr="00C00FFD">
        <w:rPr>
          <w:spacing w:val="21"/>
        </w:rPr>
        <w:t xml:space="preserve"> </w:t>
      </w:r>
      <w:r w:rsidRPr="00C00FFD">
        <w:rPr>
          <w:spacing w:val="-1"/>
        </w:rPr>
        <w:t>к</w:t>
      </w:r>
      <w:r w:rsidRPr="00C00FFD">
        <w:t>о</w:t>
      </w:r>
      <w:r w:rsidRPr="00C00FFD">
        <w:rPr>
          <w:spacing w:val="-1"/>
        </w:rPr>
        <w:t>м</w:t>
      </w:r>
      <w:r w:rsidRPr="00C00FFD">
        <w:rPr>
          <w:spacing w:val="1"/>
        </w:rPr>
        <w:t>п</w:t>
      </w:r>
      <w:r w:rsidRPr="00C00FFD">
        <w:t>ьют</w:t>
      </w:r>
      <w:r w:rsidRPr="00C00FFD">
        <w:rPr>
          <w:spacing w:val="-1"/>
        </w:rPr>
        <w:t>е</w:t>
      </w:r>
      <w:r w:rsidRPr="00C00FFD">
        <w:t>рной</w:t>
      </w:r>
      <w:r w:rsidRPr="00C00FFD">
        <w:rPr>
          <w:spacing w:val="22"/>
        </w:rPr>
        <w:t xml:space="preserve"> </w:t>
      </w:r>
      <w:r w:rsidRPr="00C00FFD">
        <w:t>т</w:t>
      </w:r>
      <w:r w:rsidRPr="00C00FFD">
        <w:rPr>
          <w:spacing w:val="-1"/>
        </w:rPr>
        <w:t>е</w:t>
      </w:r>
      <w:r w:rsidRPr="00C00FFD">
        <w:t>хни</w:t>
      </w:r>
      <w:r w:rsidRPr="00C00FFD">
        <w:rPr>
          <w:spacing w:val="-1"/>
        </w:rPr>
        <w:t>к</w:t>
      </w:r>
      <w:r w:rsidRPr="00C00FFD">
        <w:t>ой,</w:t>
      </w:r>
      <w:r w:rsidRPr="00C00FFD">
        <w:rPr>
          <w:spacing w:val="21"/>
        </w:rPr>
        <w:t xml:space="preserve"> </w:t>
      </w:r>
      <w:r w:rsidRPr="00C00FFD">
        <w:rPr>
          <w:spacing w:val="-1"/>
        </w:rPr>
        <w:t>м</w:t>
      </w:r>
      <w:r w:rsidRPr="00C00FFD">
        <w:t>у</w:t>
      </w:r>
      <w:r w:rsidRPr="00C00FFD">
        <w:rPr>
          <w:spacing w:val="-1"/>
        </w:rPr>
        <w:t>ль</w:t>
      </w:r>
      <w:r w:rsidRPr="00C00FFD">
        <w:t>т</w:t>
      </w:r>
      <w:r w:rsidRPr="00C00FFD">
        <w:rPr>
          <w:spacing w:val="1"/>
        </w:rPr>
        <w:t>и</w:t>
      </w:r>
      <w:r w:rsidRPr="00C00FFD">
        <w:t>м</w:t>
      </w:r>
      <w:r w:rsidRPr="00C00FFD">
        <w:rPr>
          <w:spacing w:val="-1"/>
        </w:rPr>
        <w:t>е</w:t>
      </w:r>
      <w:r w:rsidRPr="00C00FFD">
        <w:t>дийным</w:t>
      </w:r>
      <w:r w:rsidRPr="00C00FFD">
        <w:rPr>
          <w:spacing w:val="22"/>
        </w:rPr>
        <w:t xml:space="preserve"> </w:t>
      </w:r>
      <w:r w:rsidRPr="00C00FFD">
        <w:t>и</w:t>
      </w:r>
      <w:r w:rsidRPr="00C00FFD">
        <w:rPr>
          <w:w w:val="99"/>
        </w:rPr>
        <w:t xml:space="preserve"> </w:t>
      </w:r>
      <w:r w:rsidRPr="00C00FFD">
        <w:t>другим обо</w:t>
      </w:r>
      <w:r w:rsidRPr="00C00FFD">
        <w:rPr>
          <w:spacing w:val="-1"/>
        </w:rPr>
        <w:t>р</w:t>
      </w:r>
      <w:r w:rsidRPr="00C00FFD">
        <w:t>удо</w:t>
      </w:r>
      <w:r w:rsidRPr="00C00FFD">
        <w:rPr>
          <w:spacing w:val="-2"/>
        </w:rPr>
        <w:t>в</w:t>
      </w:r>
      <w:r w:rsidRPr="00C00FFD">
        <w:rPr>
          <w:spacing w:val="-1"/>
        </w:rPr>
        <w:t>а</w:t>
      </w:r>
      <w:r w:rsidRPr="00C00FFD">
        <w:t>ние</w:t>
      </w:r>
      <w:r w:rsidRPr="00C00FFD">
        <w:rPr>
          <w:spacing w:val="-1"/>
        </w:rPr>
        <w:t>м</w:t>
      </w:r>
      <w:r w:rsidRPr="00C00FFD">
        <w:t xml:space="preserve">, </w:t>
      </w:r>
      <w:r w:rsidRPr="00C00FFD">
        <w:rPr>
          <w:spacing w:val="1"/>
        </w:rPr>
        <w:t>п</w:t>
      </w:r>
      <w:r w:rsidRPr="00C00FFD">
        <w:t>озво</w:t>
      </w:r>
      <w:r w:rsidRPr="00C00FFD">
        <w:rPr>
          <w:spacing w:val="-1"/>
        </w:rPr>
        <w:t>ля</w:t>
      </w:r>
      <w:r w:rsidRPr="00C00FFD">
        <w:t>ющим</w:t>
      </w:r>
      <w:r w:rsidRPr="00C00FFD">
        <w:rPr>
          <w:spacing w:val="5"/>
        </w:rPr>
        <w:t xml:space="preserve"> </w:t>
      </w:r>
      <w:r w:rsidRPr="00C00FFD">
        <w:t>проводить</w:t>
      </w:r>
      <w:r w:rsidRPr="00C00FFD">
        <w:rPr>
          <w:spacing w:val="5"/>
        </w:rPr>
        <w:t xml:space="preserve"> </w:t>
      </w:r>
      <w:r w:rsidRPr="00C00FFD">
        <w:t>у</w:t>
      </w:r>
      <w:r w:rsidRPr="00C00FFD">
        <w:rPr>
          <w:spacing w:val="-1"/>
        </w:rPr>
        <w:t>че</w:t>
      </w:r>
      <w:r w:rsidRPr="00C00FFD">
        <w:t>бный проц</w:t>
      </w:r>
      <w:r w:rsidRPr="00C00FFD">
        <w:rPr>
          <w:spacing w:val="-1"/>
        </w:rPr>
        <w:t>ес</w:t>
      </w:r>
      <w:r w:rsidRPr="00C00FFD">
        <w:t xml:space="preserve">с </w:t>
      </w:r>
      <w:r w:rsidRPr="00C00FFD">
        <w:rPr>
          <w:spacing w:val="2"/>
        </w:rPr>
        <w:t>н</w:t>
      </w:r>
      <w:r w:rsidRPr="00C00FFD">
        <w:t xml:space="preserve">а </w:t>
      </w:r>
      <w:r w:rsidRPr="00C00FFD">
        <w:rPr>
          <w:spacing w:val="-1"/>
        </w:rPr>
        <w:t>с</w:t>
      </w:r>
      <w:r w:rsidRPr="00C00FFD">
        <w:t>овр</w:t>
      </w:r>
      <w:r w:rsidRPr="00C00FFD">
        <w:rPr>
          <w:spacing w:val="-1"/>
        </w:rPr>
        <w:t>е</w:t>
      </w:r>
      <w:r w:rsidRPr="00C00FFD">
        <w:t>м</w:t>
      </w:r>
      <w:r w:rsidRPr="00C00FFD">
        <w:rPr>
          <w:spacing w:val="-1"/>
        </w:rPr>
        <w:t>е</w:t>
      </w:r>
      <w:r w:rsidRPr="00C00FFD">
        <w:rPr>
          <w:spacing w:val="1"/>
        </w:rPr>
        <w:t>н</w:t>
      </w:r>
      <w:r w:rsidRPr="00C00FFD">
        <w:t>ном</w:t>
      </w:r>
      <w:r w:rsidRPr="00C00FFD">
        <w:rPr>
          <w:spacing w:val="-26"/>
        </w:rPr>
        <w:t xml:space="preserve"> </w:t>
      </w:r>
      <w:r w:rsidRPr="00C00FFD">
        <w:t>уровн</w:t>
      </w:r>
      <w:r w:rsidRPr="00C00FFD">
        <w:rPr>
          <w:spacing w:val="-1"/>
        </w:rPr>
        <w:t>е</w:t>
      </w:r>
      <w:r w:rsidRPr="00C00FFD">
        <w:t>.</w:t>
      </w:r>
      <w:r w:rsidR="000E2911" w:rsidRPr="00C00FFD">
        <w:t xml:space="preserve"> </w:t>
      </w:r>
    </w:p>
    <w:p w:rsidR="00576FA5" w:rsidRDefault="00DF6F32" w:rsidP="007143ED">
      <w:pPr>
        <w:pStyle w:val="af4"/>
        <w:ind w:firstLine="708"/>
        <w:jc w:val="both"/>
        <w:rPr>
          <w:spacing w:val="-1"/>
        </w:rPr>
      </w:pPr>
      <w:r w:rsidRPr="00C00FFD">
        <w:rPr>
          <w:spacing w:val="-1"/>
        </w:rPr>
        <w:t>К</w:t>
      </w:r>
      <w:r w:rsidRPr="00C00FFD">
        <w:t>о</w:t>
      </w:r>
      <w:r w:rsidRPr="00C00FFD">
        <w:rPr>
          <w:spacing w:val="-1"/>
        </w:rPr>
        <w:t>м</w:t>
      </w:r>
      <w:r w:rsidRPr="00C00FFD">
        <w:t>пьют</w:t>
      </w:r>
      <w:r w:rsidRPr="00C00FFD">
        <w:rPr>
          <w:spacing w:val="-1"/>
        </w:rPr>
        <w:t>е</w:t>
      </w:r>
      <w:r w:rsidRPr="00C00FFD">
        <w:t>рн</w:t>
      </w:r>
      <w:r w:rsidRPr="00C00FFD">
        <w:rPr>
          <w:spacing w:val="-1"/>
        </w:rPr>
        <w:t>а</w:t>
      </w:r>
      <w:r w:rsidRPr="00C00FFD">
        <w:t>я</w:t>
      </w:r>
      <w:r w:rsidRPr="00C00FFD">
        <w:rPr>
          <w:spacing w:val="58"/>
        </w:rPr>
        <w:t xml:space="preserve"> </w:t>
      </w:r>
      <w:r w:rsidRPr="00C00FFD">
        <w:t>и</w:t>
      </w:r>
      <w:r w:rsidRPr="00C00FFD">
        <w:rPr>
          <w:spacing w:val="1"/>
        </w:rPr>
        <w:t>н</w:t>
      </w:r>
      <w:r w:rsidRPr="00C00FFD">
        <w:t>фр</w:t>
      </w:r>
      <w:r w:rsidRPr="00C00FFD">
        <w:rPr>
          <w:spacing w:val="-1"/>
        </w:rPr>
        <w:t>ас</w:t>
      </w:r>
      <w:r w:rsidRPr="00C00FFD">
        <w:t>труктура</w:t>
      </w:r>
      <w:r w:rsidRPr="00C00FFD">
        <w:rPr>
          <w:spacing w:val="58"/>
        </w:rPr>
        <w:t xml:space="preserve"> </w:t>
      </w:r>
      <w:r w:rsidRPr="00C00FFD">
        <w:rPr>
          <w:spacing w:val="-1"/>
        </w:rPr>
        <w:t>Колледжа</w:t>
      </w:r>
      <w:r w:rsidRPr="00C00FFD">
        <w:rPr>
          <w:spacing w:val="57"/>
        </w:rPr>
        <w:t xml:space="preserve"> </w:t>
      </w:r>
      <w:r w:rsidRPr="00C00FFD">
        <w:t>о</w:t>
      </w:r>
      <w:r w:rsidRPr="00C00FFD">
        <w:rPr>
          <w:spacing w:val="-1"/>
        </w:rPr>
        <w:t>с</w:t>
      </w:r>
      <w:r w:rsidRPr="00C00FFD">
        <w:t>нов</w:t>
      </w:r>
      <w:r w:rsidRPr="00C00FFD">
        <w:rPr>
          <w:spacing w:val="-1"/>
        </w:rPr>
        <w:t>а</w:t>
      </w:r>
      <w:r w:rsidRPr="00C00FFD">
        <w:t>на</w:t>
      </w:r>
      <w:r w:rsidRPr="00C00FFD">
        <w:rPr>
          <w:spacing w:val="59"/>
        </w:rPr>
        <w:t xml:space="preserve"> </w:t>
      </w:r>
      <w:r w:rsidRPr="00C00FFD">
        <w:t>на</w:t>
      </w:r>
      <w:r w:rsidRPr="00C00FFD">
        <w:rPr>
          <w:spacing w:val="57"/>
        </w:rPr>
        <w:t xml:space="preserve"> </w:t>
      </w:r>
      <w:r w:rsidRPr="00C00FFD">
        <w:t>с</w:t>
      </w:r>
      <w:r w:rsidRPr="00C00FFD">
        <w:rPr>
          <w:spacing w:val="-1"/>
        </w:rPr>
        <w:t>е</w:t>
      </w:r>
      <w:r w:rsidRPr="00C00FFD">
        <w:t>рверном</w:t>
      </w:r>
      <w:r w:rsidRPr="00C00FFD">
        <w:rPr>
          <w:w w:val="99"/>
        </w:rPr>
        <w:t xml:space="preserve"> </w:t>
      </w:r>
      <w:r w:rsidRPr="00C00FFD">
        <w:t>обо</w:t>
      </w:r>
      <w:r w:rsidRPr="00C00FFD">
        <w:rPr>
          <w:spacing w:val="-1"/>
        </w:rPr>
        <w:t>р</w:t>
      </w:r>
      <w:r w:rsidRPr="00C00FFD">
        <w:t>удо</w:t>
      </w:r>
      <w:r w:rsidRPr="00C00FFD">
        <w:rPr>
          <w:spacing w:val="-2"/>
        </w:rPr>
        <w:t>в</w:t>
      </w:r>
      <w:r w:rsidRPr="00C00FFD">
        <w:rPr>
          <w:spacing w:val="-1"/>
        </w:rPr>
        <w:t>а</w:t>
      </w:r>
      <w:r w:rsidRPr="00C00FFD">
        <w:t>нии изв</w:t>
      </w:r>
      <w:r w:rsidRPr="00C00FFD">
        <w:rPr>
          <w:spacing w:val="-1"/>
        </w:rPr>
        <w:t>ес</w:t>
      </w:r>
      <w:r w:rsidRPr="00C00FFD">
        <w:t xml:space="preserve">тных </w:t>
      </w:r>
      <w:r w:rsidRPr="00C00FFD">
        <w:rPr>
          <w:spacing w:val="-1"/>
        </w:rPr>
        <w:t>м</w:t>
      </w:r>
      <w:r w:rsidRPr="00C00FFD">
        <w:t>ировых</w:t>
      </w:r>
      <w:r w:rsidRPr="00C00FFD">
        <w:rPr>
          <w:spacing w:val="4"/>
        </w:rPr>
        <w:t xml:space="preserve"> </w:t>
      </w:r>
      <w:r w:rsidRPr="00C00FFD">
        <w:t>бр</w:t>
      </w:r>
      <w:r w:rsidRPr="00C00FFD">
        <w:rPr>
          <w:spacing w:val="-1"/>
        </w:rPr>
        <w:t>е</w:t>
      </w:r>
      <w:r w:rsidRPr="00C00FFD">
        <w:t>ндо</w:t>
      </w:r>
      <w:r w:rsidRPr="00C00FFD">
        <w:rPr>
          <w:spacing w:val="-2"/>
        </w:rPr>
        <w:t>в</w:t>
      </w:r>
      <w:r w:rsidRPr="00C00FFD">
        <w:t>.</w:t>
      </w:r>
      <w:r w:rsidRPr="00C00FFD">
        <w:rPr>
          <w:spacing w:val="3"/>
        </w:rPr>
        <w:t xml:space="preserve"> </w:t>
      </w:r>
      <w:r w:rsidRPr="00C00FFD">
        <w:t>Д</w:t>
      </w:r>
      <w:r w:rsidRPr="00C00FFD">
        <w:rPr>
          <w:spacing w:val="-1"/>
        </w:rPr>
        <w:t>л</w:t>
      </w:r>
      <w:r w:rsidRPr="00C00FFD">
        <w:t xml:space="preserve">я </w:t>
      </w:r>
      <w:r w:rsidRPr="00C00FFD">
        <w:rPr>
          <w:spacing w:val="1"/>
        </w:rPr>
        <w:t>о</w:t>
      </w:r>
      <w:r w:rsidRPr="00C00FFD">
        <w:t>п</w:t>
      </w:r>
      <w:r w:rsidRPr="00C00FFD">
        <w:rPr>
          <w:spacing w:val="-1"/>
        </w:rPr>
        <w:t>е</w:t>
      </w:r>
      <w:r w:rsidRPr="00C00FFD">
        <w:t>р</w:t>
      </w:r>
      <w:r w:rsidRPr="00C00FFD">
        <w:rPr>
          <w:spacing w:val="-1"/>
        </w:rPr>
        <w:t>а</w:t>
      </w:r>
      <w:r w:rsidRPr="00C00FFD">
        <w:t>тив</w:t>
      </w:r>
      <w:r w:rsidRPr="00C00FFD">
        <w:rPr>
          <w:spacing w:val="1"/>
        </w:rPr>
        <w:t>н</w:t>
      </w:r>
      <w:r w:rsidRPr="00C00FFD">
        <w:t>ого об</w:t>
      </w:r>
      <w:r w:rsidRPr="00C00FFD">
        <w:rPr>
          <w:spacing w:val="-1"/>
        </w:rPr>
        <w:t>ме</w:t>
      </w:r>
      <w:r w:rsidRPr="00C00FFD">
        <w:rPr>
          <w:spacing w:val="1"/>
        </w:rPr>
        <w:t>н</w:t>
      </w:r>
      <w:r w:rsidRPr="00C00FFD">
        <w:t>а инфор</w:t>
      </w:r>
      <w:r w:rsidRPr="00C00FFD">
        <w:rPr>
          <w:spacing w:val="-1"/>
        </w:rPr>
        <w:t>ма</w:t>
      </w:r>
      <w:r w:rsidRPr="00C00FFD">
        <w:t>ци</w:t>
      </w:r>
      <w:r w:rsidRPr="00C00FFD">
        <w:rPr>
          <w:spacing w:val="-1"/>
        </w:rPr>
        <w:t>е</w:t>
      </w:r>
      <w:r w:rsidRPr="00C00FFD">
        <w:t>й</w:t>
      </w:r>
      <w:r w:rsidRPr="00C00FFD">
        <w:rPr>
          <w:spacing w:val="1"/>
        </w:rPr>
        <w:t xml:space="preserve"> </w:t>
      </w:r>
      <w:r w:rsidRPr="00C00FFD">
        <w:t>орг</w:t>
      </w:r>
      <w:r w:rsidRPr="00C00FFD">
        <w:rPr>
          <w:spacing w:val="-1"/>
        </w:rPr>
        <w:t>а</w:t>
      </w:r>
      <w:r w:rsidRPr="00C00FFD">
        <w:t>низов</w:t>
      </w:r>
      <w:r w:rsidRPr="00C00FFD">
        <w:rPr>
          <w:spacing w:val="-1"/>
        </w:rPr>
        <w:t>а</w:t>
      </w:r>
      <w:r w:rsidRPr="00C00FFD">
        <w:t>на</w:t>
      </w:r>
      <w:r w:rsidRPr="00C00FFD">
        <w:rPr>
          <w:spacing w:val="1"/>
        </w:rPr>
        <w:t xml:space="preserve"> </w:t>
      </w:r>
      <w:r w:rsidRPr="00C00FFD">
        <w:rPr>
          <w:spacing w:val="-1"/>
        </w:rPr>
        <w:t>с</w:t>
      </w:r>
      <w:r w:rsidRPr="00C00FFD">
        <w:t>оврем</w:t>
      </w:r>
      <w:r w:rsidRPr="00C00FFD">
        <w:rPr>
          <w:spacing w:val="-1"/>
        </w:rPr>
        <w:t>е</w:t>
      </w:r>
      <w:r w:rsidRPr="00C00FFD">
        <w:t>нн</w:t>
      </w:r>
      <w:r w:rsidRPr="00C00FFD">
        <w:rPr>
          <w:spacing w:val="-1"/>
        </w:rPr>
        <w:t>а</w:t>
      </w:r>
      <w:r w:rsidRPr="00C00FFD">
        <w:t xml:space="preserve">я </w:t>
      </w:r>
      <w:r w:rsidRPr="00C00FFD">
        <w:rPr>
          <w:spacing w:val="1"/>
        </w:rPr>
        <w:t>т</w:t>
      </w:r>
      <w:r w:rsidRPr="00C00FFD">
        <w:t>е</w:t>
      </w:r>
      <w:r w:rsidRPr="00C00FFD">
        <w:rPr>
          <w:spacing w:val="-1"/>
        </w:rPr>
        <w:t>лек</w:t>
      </w:r>
      <w:r w:rsidRPr="00C00FFD">
        <w:rPr>
          <w:spacing w:val="1"/>
        </w:rPr>
        <w:t>о</w:t>
      </w:r>
      <w:r w:rsidRPr="00C00FFD">
        <w:rPr>
          <w:spacing w:val="-1"/>
        </w:rPr>
        <w:t>мм</w:t>
      </w:r>
      <w:r w:rsidRPr="00C00FFD">
        <w:t>у</w:t>
      </w:r>
      <w:r w:rsidRPr="00C00FFD">
        <w:rPr>
          <w:spacing w:val="1"/>
        </w:rPr>
        <w:t>н</w:t>
      </w:r>
      <w:r w:rsidRPr="00C00FFD">
        <w:t>и</w:t>
      </w:r>
      <w:r w:rsidRPr="00C00FFD">
        <w:rPr>
          <w:spacing w:val="-1"/>
        </w:rPr>
        <w:t>ка</w:t>
      </w:r>
      <w:r w:rsidRPr="00C00FFD">
        <w:t>ционн</w:t>
      </w:r>
      <w:r w:rsidRPr="00C00FFD">
        <w:rPr>
          <w:spacing w:val="-1"/>
        </w:rPr>
        <w:t>а</w:t>
      </w:r>
      <w:r w:rsidRPr="00C00FFD">
        <w:t>я</w:t>
      </w:r>
      <w:r w:rsidRPr="00C00FFD">
        <w:rPr>
          <w:spacing w:val="1"/>
        </w:rPr>
        <w:t xml:space="preserve"> </w:t>
      </w:r>
      <w:r w:rsidRPr="00C00FFD">
        <w:rPr>
          <w:spacing w:val="-1"/>
        </w:rPr>
        <w:t>се</w:t>
      </w:r>
      <w:r w:rsidRPr="00C00FFD">
        <w:rPr>
          <w:spacing w:val="1"/>
        </w:rPr>
        <w:t>т</w:t>
      </w:r>
      <w:r w:rsidRPr="00C00FFD">
        <w:rPr>
          <w:spacing w:val="-1"/>
        </w:rPr>
        <w:t>ь</w:t>
      </w:r>
      <w:r w:rsidRPr="00C00FFD">
        <w:t>,</w:t>
      </w:r>
      <w:r w:rsidRPr="00C00FFD">
        <w:rPr>
          <w:w w:val="99"/>
        </w:rPr>
        <w:t xml:space="preserve"> </w:t>
      </w:r>
      <w:r w:rsidRPr="00C00FFD">
        <w:rPr>
          <w:spacing w:val="-1"/>
        </w:rPr>
        <w:t>с</w:t>
      </w:r>
      <w:r w:rsidRPr="00C00FFD">
        <w:t>в</w:t>
      </w:r>
      <w:r w:rsidRPr="00C00FFD">
        <w:rPr>
          <w:spacing w:val="-1"/>
        </w:rPr>
        <w:t>я</w:t>
      </w:r>
      <w:r w:rsidRPr="00C00FFD">
        <w:t>зы</w:t>
      </w:r>
      <w:r w:rsidRPr="00C00FFD">
        <w:rPr>
          <w:spacing w:val="1"/>
        </w:rPr>
        <w:t>в</w:t>
      </w:r>
      <w:r w:rsidRPr="00C00FFD">
        <w:rPr>
          <w:spacing w:val="-1"/>
        </w:rPr>
        <w:t>а</w:t>
      </w:r>
      <w:r w:rsidRPr="00C00FFD">
        <w:rPr>
          <w:spacing w:val="1"/>
        </w:rPr>
        <w:t>ю</w:t>
      </w:r>
      <w:r w:rsidRPr="00C00FFD">
        <w:rPr>
          <w:spacing w:val="-1"/>
        </w:rPr>
        <w:t>щ</w:t>
      </w:r>
      <w:r w:rsidRPr="00C00FFD">
        <w:t>ая</w:t>
      </w:r>
      <w:r w:rsidRPr="00C00FFD">
        <w:rPr>
          <w:spacing w:val="-10"/>
        </w:rPr>
        <w:t xml:space="preserve"> </w:t>
      </w:r>
      <w:r w:rsidRPr="00C00FFD">
        <w:t>у</w:t>
      </w:r>
      <w:r w:rsidRPr="00C00FFD">
        <w:rPr>
          <w:spacing w:val="-1"/>
        </w:rPr>
        <w:t>че</w:t>
      </w:r>
      <w:r w:rsidRPr="00C00FFD">
        <w:rPr>
          <w:spacing w:val="1"/>
        </w:rPr>
        <w:t>б</w:t>
      </w:r>
      <w:r w:rsidRPr="00C00FFD">
        <w:t>ные</w:t>
      </w:r>
      <w:r w:rsidRPr="00C00FFD">
        <w:rPr>
          <w:spacing w:val="-9"/>
        </w:rPr>
        <w:t xml:space="preserve"> </w:t>
      </w:r>
      <w:r w:rsidRPr="00C00FFD">
        <w:rPr>
          <w:spacing w:val="-1"/>
        </w:rPr>
        <w:t>к</w:t>
      </w:r>
      <w:r w:rsidRPr="00C00FFD">
        <w:t>орпу</w:t>
      </w:r>
      <w:r w:rsidRPr="00C00FFD">
        <w:rPr>
          <w:spacing w:val="-1"/>
        </w:rPr>
        <w:t>с</w:t>
      </w:r>
      <w:r w:rsidRPr="00C00FFD">
        <w:t>а</w:t>
      </w:r>
      <w:r w:rsidRPr="00C00FFD">
        <w:rPr>
          <w:spacing w:val="-9"/>
        </w:rPr>
        <w:t xml:space="preserve"> </w:t>
      </w:r>
      <w:r w:rsidRPr="00C00FFD">
        <w:t>ч</w:t>
      </w:r>
      <w:r w:rsidRPr="00C00FFD">
        <w:rPr>
          <w:spacing w:val="-1"/>
        </w:rPr>
        <w:t>е</w:t>
      </w:r>
      <w:r w:rsidRPr="00C00FFD">
        <w:t>р</w:t>
      </w:r>
      <w:r w:rsidRPr="00C00FFD">
        <w:rPr>
          <w:spacing w:val="-1"/>
        </w:rPr>
        <w:t>е</w:t>
      </w:r>
      <w:r w:rsidRPr="00C00FFD">
        <w:t>з</w:t>
      </w:r>
      <w:r w:rsidRPr="00C00FFD">
        <w:rPr>
          <w:spacing w:val="-8"/>
        </w:rPr>
        <w:t xml:space="preserve"> </w:t>
      </w:r>
      <w:r w:rsidRPr="00C00FFD">
        <w:rPr>
          <w:spacing w:val="-1"/>
        </w:rPr>
        <w:t>И</w:t>
      </w:r>
      <w:r w:rsidRPr="00C00FFD">
        <w:t>нт</w:t>
      </w:r>
      <w:r w:rsidRPr="00C00FFD">
        <w:rPr>
          <w:spacing w:val="-1"/>
        </w:rPr>
        <w:t>е</w:t>
      </w:r>
      <w:r w:rsidRPr="00C00FFD">
        <w:t>рн</w:t>
      </w:r>
      <w:r w:rsidRPr="00C00FFD">
        <w:rPr>
          <w:spacing w:val="-1"/>
        </w:rPr>
        <w:t>е</w:t>
      </w:r>
      <w:r w:rsidRPr="00C00FFD">
        <w:t>т</w:t>
      </w:r>
      <w:r w:rsidRPr="00C00FFD">
        <w:rPr>
          <w:spacing w:val="-7"/>
        </w:rPr>
        <w:t xml:space="preserve"> </w:t>
      </w:r>
      <w:r w:rsidRPr="00C00FFD">
        <w:rPr>
          <w:spacing w:val="-1"/>
        </w:rPr>
        <w:t>ка</w:t>
      </w:r>
      <w:r w:rsidRPr="00C00FFD">
        <w:t>на</w:t>
      </w:r>
      <w:r w:rsidRPr="00C00FFD">
        <w:rPr>
          <w:spacing w:val="-1"/>
        </w:rPr>
        <w:t>л</w:t>
      </w:r>
      <w:r w:rsidRPr="00C00FFD">
        <w:t>ы.</w:t>
      </w:r>
      <w:r w:rsidRPr="00C00FFD">
        <w:rPr>
          <w:spacing w:val="-10"/>
        </w:rPr>
        <w:t xml:space="preserve"> Колледж </w:t>
      </w:r>
      <w:r w:rsidRPr="00C00FFD">
        <w:rPr>
          <w:spacing w:val="-1"/>
        </w:rPr>
        <w:t>рас</w:t>
      </w:r>
      <w:r w:rsidRPr="00C00FFD">
        <w:t>пол</w:t>
      </w:r>
      <w:r w:rsidRPr="00C00FFD">
        <w:rPr>
          <w:spacing w:val="-1"/>
        </w:rPr>
        <w:t>а</w:t>
      </w:r>
      <w:r w:rsidRPr="00C00FFD">
        <w:t>г</w:t>
      </w:r>
      <w:r w:rsidRPr="00C00FFD">
        <w:rPr>
          <w:spacing w:val="-1"/>
        </w:rPr>
        <w:t>а</w:t>
      </w:r>
      <w:r w:rsidRPr="00C00FFD">
        <w:t>ет</w:t>
      </w:r>
      <w:r w:rsidRPr="00C00FFD">
        <w:rPr>
          <w:w w:val="99"/>
        </w:rPr>
        <w:t xml:space="preserve"> </w:t>
      </w:r>
      <w:r w:rsidRPr="00C00FFD">
        <w:rPr>
          <w:spacing w:val="-1"/>
        </w:rPr>
        <w:t>А</w:t>
      </w:r>
      <w:r w:rsidRPr="00C00FFD">
        <w:t>ТС</w:t>
      </w:r>
      <w:r w:rsidRPr="00C00FFD">
        <w:rPr>
          <w:spacing w:val="63"/>
        </w:rPr>
        <w:t xml:space="preserve"> </w:t>
      </w:r>
      <w:r w:rsidRPr="00C00FFD">
        <w:t>е</w:t>
      </w:r>
      <w:r w:rsidRPr="00C00FFD">
        <w:rPr>
          <w:spacing w:val="-1"/>
        </w:rPr>
        <w:t>м</w:t>
      </w:r>
      <w:r w:rsidRPr="00C00FFD">
        <w:t>ко</w:t>
      </w:r>
      <w:r w:rsidRPr="00C00FFD">
        <w:rPr>
          <w:spacing w:val="-1"/>
        </w:rPr>
        <w:t>с</w:t>
      </w:r>
      <w:r w:rsidRPr="00C00FFD">
        <w:t>т</w:t>
      </w:r>
      <w:r w:rsidRPr="00C00FFD">
        <w:rPr>
          <w:spacing w:val="-1"/>
        </w:rPr>
        <w:t>ь</w:t>
      </w:r>
      <w:r w:rsidRPr="00C00FFD">
        <w:t>ю</w:t>
      </w:r>
      <w:r w:rsidRPr="00C00FFD">
        <w:rPr>
          <w:spacing w:val="65"/>
        </w:rPr>
        <w:t xml:space="preserve"> </w:t>
      </w:r>
      <w:r w:rsidRPr="00C00FFD">
        <w:t>око</w:t>
      </w:r>
      <w:r w:rsidRPr="00C00FFD">
        <w:rPr>
          <w:spacing w:val="-1"/>
        </w:rPr>
        <w:t>л</w:t>
      </w:r>
      <w:r w:rsidRPr="00C00FFD">
        <w:t>о</w:t>
      </w:r>
      <w:r w:rsidRPr="00C00FFD">
        <w:rPr>
          <w:spacing w:val="65"/>
        </w:rPr>
        <w:t xml:space="preserve"> </w:t>
      </w:r>
      <w:r w:rsidRPr="00C00FFD">
        <w:t>80</w:t>
      </w:r>
      <w:r w:rsidRPr="00C00FFD">
        <w:rPr>
          <w:spacing w:val="65"/>
        </w:rPr>
        <w:t xml:space="preserve"> </w:t>
      </w:r>
      <w:r w:rsidRPr="00C00FFD">
        <w:rPr>
          <w:spacing w:val="-2"/>
        </w:rPr>
        <w:t>т</w:t>
      </w:r>
      <w:r w:rsidRPr="00C00FFD">
        <w:rPr>
          <w:spacing w:val="-1"/>
        </w:rPr>
        <w:t>е</w:t>
      </w:r>
      <w:r w:rsidRPr="00C00FFD">
        <w:rPr>
          <w:spacing w:val="1"/>
        </w:rPr>
        <w:t>л</w:t>
      </w:r>
      <w:r w:rsidRPr="00C00FFD">
        <w:rPr>
          <w:spacing w:val="-1"/>
        </w:rPr>
        <w:t>е</w:t>
      </w:r>
      <w:r w:rsidRPr="00C00FFD">
        <w:t>фонных</w:t>
      </w:r>
      <w:r w:rsidRPr="00C00FFD">
        <w:rPr>
          <w:spacing w:val="64"/>
        </w:rPr>
        <w:t xml:space="preserve"> </w:t>
      </w:r>
      <w:r w:rsidRPr="00C00FFD">
        <w:t>но</w:t>
      </w:r>
      <w:r w:rsidRPr="00C00FFD">
        <w:rPr>
          <w:spacing w:val="-1"/>
        </w:rPr>
        <w:t>ме</w:t>
      </w:r>
      <w:r w:rsidRPr="00C00FFD">
        <w:t>ров.</w:t>
      </w:r>
      <w:r w:rsidRPr="00C00FFD">
        <w:rPr>
          <w:spacing w:val="64"/>
        </w:rPr>
        <w:t xml:space="preserve"> </w:t>
      </w:r>
      <w:r w:rsidRPr="00C00FFD">
        <w:t>На</w:t>
      </w:r>
      <w:r w:rsidRPr="00C00FFD">
        <w:rPr>
          <w:spacing w:val="64"/>
        </w:rPr>
        <w:t xml:space="preserve"> </w:t>
      </w:r>
      <w:r w:rsidRPr="00C00FFD">
        <w:t>т</w:t>
      </w:r>
      <w:r w:rsidRPr="00C00FFD">
        <w:rPr>
          <w:spacing w:val="-1"/>
        </w:rPr>
        <w:t>е</w:t>
      </w:r>
      <w:r w:rsidRPr="00C00FFD">
        <w:rPr>
          <w:spacing w:val="1"/>
        </w:rPr>
        <w:t>р</w:t>
      </w:r>
      <w:r w:rsidRPr="00C00FFD">
        <w:t>ритории</w:t>
      </w:r>
      <w:r w:rsidRPr="00C00FFD">
        <w:rPr>
          <w:spacing w:val="65"/>
        </w:rPr>
        <w:t xml:space="preserve"> </w:t>
      </w:r>
      <w:r w:rsidRPr="00C00FFD">
        <w:rPr>
          <w:spacing w:val="-1"/>
        </w:rPr>
        <w:t xml:space="preserve">Колледжа </w:t>
      </w:r>
      <w:r w:rsidRPr="00C00FFD">
        <w:t>р</w:t>
      </w:r>
      <w:r w:rsidRPr="00C00FFD">
        <w:rPr>
          <w:spacing w:val="-1"/>
        </w:rPr>
        <w:t>ас</w:t>
      </w:r>
      <w:r w:rsidRPr="00C00FFD">
        <w:t>по</w:t>
      </w:r>
      <w:r w:rsidRPr="00C00FFD">
        <w:rPr>
          <w:spacing w:val="-1"/>
        </w:rPr>
        <w:t>ла</w:t>
      </w:r>
      <w:r w:rsidRPr="00C00FFD">
        <w:rPr>
          <w:spacing w:val="1"/>
        </w:rPr>
        <w:t>г</w:t>
      </w:r>
      <w:r w:rsidRPr="00C00FFD">
        <w:t>ают</w:t>
      </w:r>
      <w:r w:rsidRPr="00C00FFD">
        <w:rPr>
          <w:spacing w:val="-1"/>
        </w:rPr>
        <w:t>с</w:t>
      </w:r>
      <w:r w:rsidRPr="00C00FFD">
        <w:t>я</w:t>
      </w:r>
      <w:r w:rsidRPr="00C00FFD">
        <w:rPr>
          <w:spacing w:val="26"/>
        </w:rPr>
        <w:t xml:space="preserve"> </w:t>
      </w:r>
      <w:r w:rsidRPr="00C00FFD">
        <w:t>точ</w:t>
      </w:r>
      <w:r w:rsidRPr="00C00FFD">
        <w:rPr>
          <w:spacing w:val="-1"/>
        </w:rPr>
        <w:t>к</w:t>
      </w:r>
      <w:r w:rsidRPr="00C00FFD">
        <w:t>и</w:t>
      </w:r>
      <w:r w:rsidRPr="00C00FFD">
        <w:rPr>
          <w:spacing w:val="27"/>
        </w:rPr>
        <w:t xml:space="preserve"> </w:t>
      </w:r>
      <w:r w:rsidRPr="00C00FFD">
        <w:t>до</w:t>
      </w:r>
      <w:r w:rsidRPr="00C00FFD">
        <w:rPr>
          <w:spacing w:val="-1"/>
        </w:rPr>
        <w:t>с</w:t>
      </w:r>
      <w:r w:rsidRPr="00C00FFD">
        <w:t>ту</w:t>
      </w:r>
      <w:r w:rsidRPr="00C00FFD">
        <w:rPr>
          <w:spacing w:val="-1"/>
        </w:rPr>
        <w:t>п</w:t>
      </w:r>
      <w:r w:rsidRPr="00C00FFD">
        <w:t>а</w:t>
      </w:r>
      <w:r w:rsidRPr="00C00FFD">
        <w:rPr>
          <w:spacing w:val="26"/>
        </w:rPr>
        <w:t xml:space="preserve"> </w:t>
      </w:r>
      <w:proofErr w:type="spellStart"/>
      <w:r w:rsidRPr="00C00FFD">
        <w:t>W</w:t>
      </w:r>
      <w:r w:rsidRPr="00C00FFD">
        <w:rPr>
          <w:spacing w:val="1"/>
        </w:rPr>
        <w:t>i</w:t>
      </w:r>
      <w:r w:rsidRPr="00C00FFD">
        <w:t>-Fi</w:t>
      </w:r>
      <w:proofErr w:type="spellEnd"/>
      <w:r w:rsidRPr="00C00FFD">
        <w:t>,</w:t>
      </w:r>
      <w:r w:rsidRPr="00C00FFD">
        <w:rPr>
          <w:spacing w:val="26"/>
        </w:rPr>
        <w:t xml:space="preserve"> </w:t>
      </w:r>
      <w:r w:rsidRPr="00C00FFD">
        <w:rPr>
          <w:spacing w:val="-1"/>
        </w:rPr>
        <w:t>п</w:t>
      </w:r>
      <w:r w:rsidRPr="00C00FFD">
        <w:t>озво</w:t>
      </w:r>
      <w:r w:rsidRPr="00C00FFD">
        <w:rPr>
          <w:spacing w:val="-1"/>
        </w:rPr>
        <w:t>ля</w:t>
      </w:r>
      <w:r w:rsidRPr="00C00FFD">
        <w:t>ющие</w:t>
      </w:r>
      <w:r w:rsidRPr="00C00FFD">
        <w:rPr>
          <w:spacing w:val="25"/>
        </w:rPr>
        <w:t xml:space="preserve"> </w:t>
      </w:r>
      <w:r w:rsidRPr="00C00FFD">
        <w:t>бе</w:t>
      </w:r>
      <w:r w:rsidRPr="00C00FFD">
        <w:rPr>
          <w:spacing w:val="-1"/>
        </w:rPr>
        <w:t>с</w:t>
      </w:r>
      <w:r w:rsidRPr="00C00FFD">
        <w:t>платно</w:t>
      </w:r>
      <w:r w:rsidRPr="00C00FFD">
        <w:rPr>
          <w:spacing w:val="27"/>
        </w:rPr>
        <w:t xml:space="preserve"> </w:t>
      </w:r>
      <w:r w:rsidRPr="00C00FFD">
        <w:t>д</w:t>
      </w:r>
      <w:r w:rsidRPr="00C00FFD">
        <w:rPr>
          <w:spacing w:val="-1"/>
        </w:rPr>
        <w:t>л</w:t>
      </w:r>
      <w:r w:rsidRPr="00C00FFD">
        <w:t>я</w:t>
      </w:r>
      <w:r w:rsidRPr="00C00FFD">
        <w:rPr>
          <w:spacing w:val="26"/>
        </w:rPr>
        <w:t xml:space="preserve"> </w:t>
      </w:r>
      <w:r w:rsidRPr="00C00FFD">
        <w:t>студ</w:t>
      </w:r>
      <w:r w:rsidRPr="00C00FFD">
        <w:rPr>
          <w:spacing w:val="-1"/>
        </w:rPr>
        <w:t>е</w:t>
      </w:r>
      <w:r w:rsidRPr="00C00FFD">
        <w:t>нтов</w:t>
      </w:r>
      <w:r w:rsidRPr="00C00FFD">
        <w:rPr>
          <w:w w:val="99"/>
        </w:rPr>
        <w:t xml:space="preserve"> </w:t>
      </w:r>
      <w:r w:rsidRPr="00C00FFD">
        <w:t>по</w:t>
      </w:r>
      <w:r w:rsidRPr="00C00FFD">
        <w:rPr>
          <w:spacing w:val="-1"/>
        </w:rPr>
        <w:t>ль</w:t>
      </w:r>
      <w:r w:rsidRPr="00C00FFD">
        <w:t>зов</w:t>
      </w:r>
      <w:r w:rsidRPr="00C00FFD">
        <w:rPr>
          <w:spacing w:val="-1"/>
        </w:rPr>
        <w:t>а</w:t>
      </w:r>
      <w:r w:rsidRPr="00C00FFD">
        <w:rPr>
          <w:spacing w:val="1"/>
        </w:rPr>
        <w:t>т</w:t>
      </w:r>
      <w:r w:rsidRPr="00C00FFD">
        <w:rPr>
          <w:spacing w:val="-1"/>
        </w:rPr>
        <w:t>ьс</w:t>
      </w:r>
      <w:r w:rsidRPr="00C00FFD">
        <w:t>я</w:t>
      </w:r>
      <w:r w:rsidRPr="00C00FFD">
        <w:rPr>
          <w:spacing w:val="-31"/>
        </w:rPr>
        <w:t xml:space="preserve"> </w:t>
      </w:r>
      <w:r w:rsidRPr="00C00FFD">
        <w:rPr>
          <w:spacing w:val="-1"/>
        </w:rPr>
        <w:t>И</w:t>
      </w:r>
      <w:r w:rsidRPr="00C00FFD">
        <w:t>н</w:t>
      </w:r>
      <w:r w:rsidRPr="00C00FFD">
        <w:rPr>
          <w:spacing w:val="1"/>
        </w:rPr>
        <w:t>т</w:t>
      </w:r>
      <w:r w:rsidRPr="00C00FFD">
        <w:rPr>
          <w:spacing w:val="-1"/>
        </w:rPr>
        <w:t>е</w:t>
      </w:r>
      <w:r w:rsidRPr="00C00FFD">
        <w:t>рн</w:t>
      </w:r>
      <w:r w:rsidRPr="00C00FFD">
        <w:rPr>
          <w:spacing w:val="-1"/>
        </w:rPr>
        <w:t>е</w:t>
      </w:r>
      <w:r w:rsidRPr="00C00FFD">
        <w:t>то</w:t>
      </w:r>
      <w:r w:rsidRPr="00C00FFD">
        <w:rPr>
          <w:spacing w:val="-1"/>
        </w:rPr>
        <w:t>м.</w:t>
      </w:r>
    </w:p>
    <w:p w:rsidR="007143ED" w:rsidRDefault="00DA3843" w:rsidP="007143ED">
      <w:pPr>
        <w:pStyle w:val="af4"/>
        <w:ind w:firstLine="708"/>
        <w:jc w:val="both"/>
      </w:pPr>
      <w:r w:rsidRPr="00DA3843">
        <w:t xml:space="preserve">Обеспечение студентов литературой осуществляется через библиотеку, имеющую абонемент и читальный зал (с числом посадочных мест – 16), общей площадью 102,9 кв. м. </w:t>
      </w:r>
      <w:r>
        <w:t>К</w:t>
      </w:r>
      <w:r w:rsidRPr="00DA3843">
        <w:t>омплектование фонда библиотеки осуществляется в соответствии с требованиями ФГОС СПО. Библиотечный фонд соответствует уст</w:t>
      </w:r>
      <w:r w:rsidR="007143ED">
        <w:t xml:space="preserve">ановленным требованиям и </w:t>
      </w:r>
      <w:r w:rsidRPr="00DA3843">
        <w:t xml:space="preserve">укомплектован учебной литературой, изданной в </w:t>
      </w:r>
      <w:proofErr w:type="gramStart"/>
      <w:r w:rsidRPr="00DA3843">
        <w:t>последние</w:t>
      </w:r>
      <w:proofErr w:type="gramEnd"/>
      <w:r w:rsidRPr="00DA3843">
        <w:t xml:space="preserve"> 5 лет, по всем циклам дисциплин.</w:t>
      </w:r>
      <w:r w:rsidR="007143ED" w:rsidRPr="007143ED">
        <w:t xml:space="preserve"> Дополнительное обеспечение студентов учебно-методической литературой осуществляется также пособиями, изданными педагогическим персоналом. Изданию собственных учебно-методических пособий уделяется большое внимание. Колледж располагает собственной полиграфической базой, деятельность которой регулируется редакционно-издательским отделом. </w:t>
      </w:r>
    </w:p>
    <w:p w:rsidR="002B4981" w:rsidRPr="00C00FFD" w:rsidRDefault="00ED2CB5" w:rsidP="007143ED">
      <w:pPr>
        <w:pStyle w:val="af4"/>
        <w:ind w:firstLine="708"/>
        <w:jc w:val="both"/>
      </w:pPr>
      <w:r w:rsidRPr="00C00FFD">
        <w:t>Организация и состояние социально-бытовых условий в Колледже (</w:t>
      </w:r>
      <w:r w:rsidR="002B4981" w:rsidRPr="00C00FFD">
        <w:t>организация питания</w:t>
      </w:r>
      <w:r w:rsidRPr="00C00FFD">
        <w:t>, медицинское обеспечение</w:t>
      </w:r>
      <w:r w:rsidR="002B4981" w:rsidRPr="00C00FFD">
        <w:t xml:space="preserve"> и охрана здоровья</w:t>
      </w:r>
      <w:r w:rsidRPr="00C00FFD">
        <w:t>, бытовое обслуживание) соответствуют лицензионным нормам.</w:t>
      </w:r>
    </w:p>
    <w:p w:rsidR="002B4981" w:rsidRPr="00C00FFD" w:rsidRDefault="00DF6F32" w:rsidP="007143ED">
      <w:pPr>
        <w:pStyle w:val="af4"/>
        <w:ind w:firstLine="708"/>
        <w:jc w:val="both"/>
      </w:pPr>
      <w:r w:rsidRPr="00C00FFD">
        <w:t xml:space="preserve">В учебных корпусах действуют медицинские пункты, бесплатный прием ведет врач-терапевт (Колледж имеет договорные отношения с МУЗ «Городская клиническая поликлиника № 4», </w:t>
      </w:r>
      <w:proofErr w:type="gramStart"/>
      <w:r w:rsidRPr="00C00FFD">
        <w:t>обеспечивающей</w:t>
      </w:r>
      <w:proofErr w:type="gramEnd"/>
      <w:r w:rsidRPr="00C00FFD">
        <w:t xml:space="preserve"> медицинское обслуживание на учебных площадях по адресам: г. Пермь, ул. Большевистская, 141; ул. Куйбы</w:t>
      </w:r>
      <w:r w:rsidRPr="00C00FFD">
        <w:t>шева, 98а; ул. Дзержинского 1б).</w:t>
      </w:r>
    </w:p>
    <w:p w:rsidR="002B4981" w:rsidRPr="00C00FFD" w:rsidRDefault="00A866D8" w:rsidP="007143ED">
      <w:pPr>
        <w:pStyle w:val="af4"/>
        <w:ind w:firstLine="708"/>
        <w:jc w:val="both"/>
      </w:pPr>
      <w:r w:rsidRPr="00C00FFD">
        <w:t>Питание</w:t>
      </w:r>
      <w:r w:rsidR="00ED2CB5" w:rsidRPr="00C00FFD">
        <w:t xml:space="preserve"> в столовых</w:t>
      </w:r>
      <w:r w:rsidRPr="00C00FFD">
        <w:t xml:space="preserve"> на учебных площадках обеспечивают ИП Калин С.Н., Абросимова С.Н.</w:t>
      </w:r>
    </w:p>
    <w:p w:rsidR="00DF6F32" w:rsidRPr="00C00FFD" w:rsidRDefault="002B4981" w:rsidP="007143ED">
      <w:pPr>
        <w:pStyle w:val="af4"/>
        <w:ind w:firstLine="708"/>
        <w:jc w:val="both"/>
      </w:pPr>
      <w:r w:rsidRPr="00C00FFD">
        <w:t>Физическая безопасность обеспечивается лицензированным персоналом ЧОП, контролирующим доступ и ситуацию внутри зданий посредством периодических обходов и систем видеонаблюдения. Посты охраны на проходных оснащены турникетами, тревожными кнопками вызова вневедомственной охраны МВД. Произведено оборудование турникетов системой контроля доступа по магнитным картам.</w:t>
      </w:r>
    </w:p>
    <w:p w:rsidR="00C00FFD" w:rsidRPr="00C00FFD" w:rsidRDefault="00C00FFD" w:rsidP="007143ED">
      <w:pPr>
        <w:pStyle w:val="af4"/>
        <w:ind w:firstLine="708"/>
        <w:jc w:val="both"/>
      </w:pPr>
      <w:r w:rsidRPr="00C00FFD">
        <w:t>Деятельность Колледжа не наносит вреда окружающей среде, уборка прилегающих территорий, вывоз мусора и твердых бытовых отходов производится своевременно и установленным порядком.</w:t>
      </w:r>
    </w:p>
    <w:p w:rsidR="00A866D8" w:rsidRPr="00C00FFD" w:rsidRDefault="002B4981" w:rsidP="007143ED">
      <w:pPr>
        <w:pStyle w:val="af4"/>
        <w:ind w:firstLine="708"/>
        <w:jc w:val="both"/>
      </w:pPr>
      <w:r w:rsidRPr="00C00FFD">
        <w:lastRenderedPageBreak/>
        <w:t xml:space="preserve">Материально-техническая база, </w:t>
      </w:r>
      <w:r w:rsidR="00C00FFD">
        <w:t>включая аудиторный фонд, учебно-</w:t>
      </w:r>
      <w:r w:rsidRPr="00C00FFD">
        <w:t>лабораторное обеспечение, средства и формы технической и библиотечно-информационной поддержки учебного процесса, достаточна для обеспечения реализуемых образовательных программ. Социально-бытовые условия студентов и преподавателей являются достаточными по действующим нормативам.</w:t>
      </w:r>
      <w:bookmarkStart w:id="1" w:name="_GoBack"/>
      <w:bookmarkEnd w:id="1"/>
    </w:p>
    <w:sectPr w:rsidR="00A866D8" w:rsidRPr="00C0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D48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240B"/>
    <w:multiLevelType w:val="hybridMultilevel"/>
    <w:tmpl w:val="C1963360"/>
    <w:lvl w:ilvl="0" w:tplc="651EA83E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2510D2B"/>
    <w:multiLevelType w:val="hybridMultilevel"/>
    <w:tmpl w:val="9F7E35F6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0C7825"/>
    <w:multiLevelType w:val="hybridMultilevel"/>
    <w:tmpl w:val="257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45698"/>
    <w:multiLevelType w:val="hybridMultilevel"/>
    <w:tmpl w:val="A55EA518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A83A4F"/>
    <w:multiLevelType w:val="hybridMultilevel"/>
    <w:tmpl w:val="6978B6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9971A67"/>
    <w:multiLevelType w:val="hybridMultilevel"/>
    <w:tmpl w:val="2C2A919C"/>
    <w:lvl w:ilvl="0" w:tplc="651EA83E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B864383"/>
    <w:multiLevelType w:val="hybridMultilevel"/>
    <w:tmpl w:val="774E7916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D9F47D9"/>
    <w:multiLevelType w:val="hybridMultilevel"/>
    <w:tmpl w:val="9566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86D36"/>
    <w:multiLevelType w:val="hybridMultilevel"/>
    <w:tmpl w:val="E4E4C438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49E1E3E"/>
    <w:multiLevelType w:val="hybridMultilevel"/>
    <w:tmpl w:val="E486A23C"/>
    <w:lvl w:ilvl="0" w:tplc="1DB04E70">
      <w:start w:val="1"/>
      <w:numFmt w:val="bullet"/>
      <w:lvlText w:val="­"/>
      <w:lvlJc w:val="left"/>
      <w:pPr>
        <w:tabs>
          <w:tab w:val="num" w:pos="2261"/>
        </w:tabs>
        <w:ind w:left="2261" w:hanging="4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188E2363"/>
    <w:multiLevelType w:val="hybridMultilevel"/>
    <w:tmpl w:val="AF2CA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434BD1"/>
    <w:multiLevelType w:val="hybridMultilevel"/>
    <w:tmpl w:val="9042A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46B25"/>
    <w:multiLevelType w:val="hybridMultilevel"/>
    <w:tmpl w:val="2AC89B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D35D73"/>
    <w:multiLevelType w:val="hybridMultilevel"/>
    <w:tmpl w:val="BC4AD6E0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07C4F7B"/>
    <w:multiLevelType w:val="hybridMultilevel"/>
    <w:tmpl w:val="AB800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45F45"/>
    <w:multiLevelType w:val="hybridMultilevel"/>
    <w:tmpl w:val="2752F2C0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68A15C7"/>
    <w:multiLevelType w:val="multilevel"/>
    <w:tmpl w:val="31F260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21F71"/>
    <w:multiLevelType w:val="hybridMultilevel"/>
    <w:tmpl w:val="B7329974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59385F"/>
    <w:multiLevelType w:val="multilevel"/>
    <w:tmpl w:val="C66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F702D9"/>
    <w:multiLevelType w:val="multilevel"/>
    <w:tmpl w:val="D62E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526BF"/>
    <w:multiLevelType w:val="hybridMultilevel"/>
    <w:tmpl w:val="339C6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6257"/>
    <w:multiLevelType w:val="hybridMultilevel"/>
    <w:tmpl w:val="CCD47422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E1E3401"/>
    <w:multiLevelType w:val="hybridMultilevel"/>
    <w:tmpl w:val="9336F5E4"/>
    <w:lvl w:ilvl="0" w:tplc="1DB04E70">
      <w:start w:val="1"/>
      <w:numFmt w:val="bullet"/>
      <w:lvlText w:val="­"/>
      <w:lvlJc w:val="left"/>
      <w:pPr>
        <w:tabs>
          <w:tab w:val="num" w:pos="2130"/>
        </w:tabs>
        <w:ind w:left="2130" w:hanging="4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EB3229C"/>
    <w:multiLevelType w:val="hybridMultilevel"/>
    <w:tmpl w:val="D708E9BC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5">
    <w:nsid w:val="3FE61C39"/>
    <w:multiLevelType w:val="hybridMultilevel"/>
    <w:tmpl w:val="E95C15D4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6074D61"/>
    <w:multiLevelType w:val="hybridMultilevel"/>
    <w:tmpl w:val="8F2CEFEC"/>
    <w:lvl w:ilvl="0" w:tplc="651EA83E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6F1DBD"/>
    <w:multiLevelType w:val="multilevel"/>
    <w:tmpl w:val="41780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95DE3"/>
    <w:multiLevelType w:val="hybridMultilevel"/>
    <w:tmpl w:val="29A88DE2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769229B"/>
    <w:multiLevelType w:val="hybridMultilevel"/>
    <w:tmpl w:val="7B38AFFC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93E7125"/>
    <w:multiLevelType w:val="hybridMultilevel"/>
    <w:tmpl w:val="D3EEFB34"/>
    <w:lvl w:ilvl="0" w:tplc="1DB04E70">
      <w:start w:val="1"/>
      <w:numFmt w:val="bullet"/>
      <w:lvlText w:val="­"/>
      <w:lvlJc w:val="left"/>
      <w:pPr>
        <w:tabs>
          <w:tab w:val="num" w:pos="2130"/>
        </w:tabs>
        <w:ind w:left="2130" w:hanging="4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1C6DF0"/>
    <w:multiLevelType w:val="hybridMultilevel"/>
    <w:tmpl w:val="CE46CE4E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C7631C1"/>
    <w:multiLevelType w:val="hybridMultilevel"/>
    <w:tmpl w:val="E3AA76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714C39C8"/>
    <w:multiLevelType w:val="hybridMultilevel"/>
    <w:tmpl w:val="D14E1E32"/>
    <w:lvl w:ilvl="0" w:tplc="0419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34">
    <w:nsid w:val="734C6E75"/>
    <w:multiLevelType w:val="multilevel"/>
    <w:tmpl w:val="80584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5361C"/>
    <w:multiLevelType w:val="hybridMultilevel"/>
    <w:tmpl w:val="DA1AC70E"/>
    <w:lvl w:ilvl="0" w:tplc="AB7C41C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Courier" w:hint="default"/>
        <w:i w:val="0"/>
        <w:color w:val="auto"/>
        <w:sz w:val="20"/>
        <w:szCs w:val="24"/>
      </w:rPr>
    </w:lvl>
    <w:lvl w:ilvl="1" w:tplc="651EA83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i w:val="0"/>
        <w:color w:val="auto"/>
        <w:sz w:val="20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5830025"/>
    <w:multiLevelType w:val="hybridMultilevel"/>
    <w:tmpl w:val="61F20934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B525445"/>
    <w:multiLevelType w:val="hybridMultilevel"/>
    <w:tmpl w:val="5E52F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470F8"/>
    <w:multiLevelType w:val="hybridMultilevel"/>
    <w:tmpl w:val="3E8CE0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7DDB128E"/>
    <w:multiLevelType w:val="hybridMultilevel"/>
    <w:tmpl w:val="F794A178"/>
    <w:lvl w:ilvl="0" w:tplc="1DB04E70">
      <w:start w:val="1"/>
      <w:numFmt w:val="bullet"/>
      <w:lvlText w:val="­"/>
      <w:lvlJc w:val="left"/>
      <w:pPr>
        <w:tabs>
          <w:tab w:val="num" w:pos="2130"/>
        </w:tabs>
        <w:ind w:left="2130" w:hanging="4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E042C7C"/>
    <w:multiLevelType w:val="hybridMultilevel"/>
    <w:tmpl w:val="900A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1530D"/>
    <w:multiLevelType w:val="hybridMultilevel"/>
    <w:tmpl w:val="B5924DEA"/>
    <w:lvl w:ilvl="0" w:tplc="DE46E6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0"/>
  </w:num>
  <w:num w:numId="4">
    <w:abstractNumId w:val="8"/>
  </w:num>
  <w:num w:numId="5">
    <w:abstractNumId w:val="33"/>
  </w:num>
  <w:num w:numId="6">
    <w:abstractNumId w:val="37"/>
  </w:num>
  <w:num w:numId="7">
    <w:abstractNumId w:val="0"/>
  </w:num>
  <w:num w:numId="8">
    <w:abstractNumId w:val="12"/>
  </w:num>
  <w:num w:numId="9">
    <w:abstractNumId w:val="21"/>
  </w:num>
  <w:num w:numId="10">
    <w:abstractNumId w:val="15"/>
  </w:num>
  <w:num w:numId="11">
    <w:abstractNumId w:val="13"/>
  </w:num>
  <w:num w:numId="12">
    <w:abstractNumId w:val="40"/>
  </w:num>
  <w:num w:numId="13">
    <w:abstractNumId w:val="3"/>
  </w:num>
  <w:num w:numId="14">
    <w:abstractNumId w:val="6"/>
  </w:num>
  <w:num w:numId="15">
    <w:abstractNumId w:val="35"/>
  </w:num>
  <w:num w:numId="16">
    <w:abstractNumId w:val="31"/>
  </w:num>
  <w:num w:numId="17">
    <w:abstractNumId w:val="22"/>
  </w:num>
  <w:num w:numId="18">
    <w:abstractNumId w:val="4"/>
  </w:num>
  <w:num w:numId="19">
    <w:abstractNumId w:val="25"/>
  </w:num>
  <w:num w:numId="20">
    <w:abstractNumId w:val="18"/>
  </w:num>
  <w:num w:numId="21">
    <w:abstractNumId w:val="14"/>
  </w:num>
  <w:num w:numId="22">
    <w:abstractNumId w:val="28"/>
  </w:num>
  <w:num w:numId="23">
    <w:abstractNumId w:val="1"/>
  </w:num>
  <w:num w:numId="24">
    <w:abstractNumId w:val="26"/>
  </w:num>
  <w:num w:numId="25">
    <w:abstractNumId w:val="20"/>
  </w:num>
  <w:num w:numId="26">
    <w:abstractNumId w:val="11"/>
  </w:num>
  <w:num w:numId="27">
    <w:abstractNumId w:val="24"/>
  </w:num>
  <w:num w:numId="28">
    <w:abstractNumId w:val="17"/>
  </w:num>
  <w:num w:numId="29">
    <w:abstractNumId w:val="34"/>
  </w:num>
  <w:num w:numId="30">
    <w:abstractNumId w:val="7"/>
  </w:num>
  <w:num w:numId="31">
    <w:abstractNumId w:val="41"/>
  </w:num>
  <w:num w:numId="32">
    <w:abstractNumId w:val="16"/>
  </w:num>
  <w:num w:numId="33">
    <w:abstractNumId w:val="9"/>
  </w:num>
  <w:num w:numId="34">
    <w:abstractNumId w:val="29"/>
  </w:num>
  <w:num w:numId="35">
    <w:abstractNumId w:val="2"/>
  </w:num>
  <w:num w:numId="36">
    <w:abstractNumId w:val="36"/>
  </w:num>
  <w:num w:numId="37">
    <w:abstractNumId w:val="23"/>
  </w:num>
  <w:num w:numId="38">
    <w:abstractNumId w:val="30"/>
  </w:num>
  <w:num w:numId="39">
    <w:abstractNumId w:val="39"/>
  </w:num>
  <w:num w:numId="40">
    <w:abstractNumId w:val="5"/>
  </w:num>
  <w:num w:numId="41">
    <w:abstractNumId w:val="3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5"/>
    <w:rsid w:val="000E2911"/>
    <w:rsid w:val="000F1FCE"/>
    <w:rsid w:val="00100315"/>
    <w:rsid w:val="00203D9C"/>
    <w:rsid w:val="002B4981"/>
    <w:rsid w:val="00430BE4"/>
    <w:rsid w:val="00460369"/>
    <w:rsid w:val="00576FA5"/>
    <w:rsid w:val="005D66BD"/>
    <w:rsid w:val="00632D8C"/>
    <w:rsid w:val="007143ED"/>
    <w:rsid w:val="00A321A8"/>
    <w:rsid w:val="00A349F4"/>
    <w:rsid w:val="00A866D8"/>
    <w:rsid w:val="00C00FFD"/>
    <w:rsid w:val="00DA3843"/>
    <w:rsid w:val="00DF6F32"/>
    <w:rsid w:val="00ED2CB5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100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0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10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03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1003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003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100315"/>
    <w:pPr>
      <w:ind w:left="720"/>
      <w:contextualSpacing/>
    </w:pPr>
  </w:style>
  <w:style w:type="paragraph" w:styleId="a7">
    <w:name w:val="header"/>
    <w:basedOn w:val="a0"/>
    <w:link w:val="a8"/>
    <w:unhideWhenUsed/>
    <w:rsid w:val="00100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00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100315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100315"/>
    <w:pPr>
      <w:tabs>
        <w:tab w:val="left" w:pos="426"/>
        <w:tab w:val="right" w:leader="dot" w:pos="9786"/>
      </w:tabs>
      <w:spacing w:after="100"/>
    </w:pPr>
  </w:style>
  <w:style w:type="character" w:styleId="ac">
    <w:name w:val="Hyperlink"/>
    <w:basedOn w:val="a1"/>
    <w:uiPriority w:val="99"/>
    <w:unhideWhenUsed/>
    <w:rsid w:val="00100315"/>
    <w:rPr>
      <w:color w:val="0000FF" w:themeColor="hyperlink"/>
      <w:u w:val="single"/>
    </w:rPr>
  </w:style>
  <w:style w:type="character" w:customStyle="1" w:styleId="ad">
    <w:name w:val="Колонтитул_"/>
    <w:basedOn w:val="a1"/>
    <w:rsid w:val="00100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100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Основной текст_"/>
    <w:basedOn w:val="a1"/>
    <w:link w:val="3"/>
    <w:rsid w:val="00100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100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1"/>
    <w:link w:val="70"/>
    <w:rsid w:val="001003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0"/>
    <w:link w:val="af"/>
    <w:rsid w:val="00100315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0"/>
    <w:link w:val="7"/>
    <w:rsid w:val="00100315"/>
    <w:pPr>
      <w:widowControl w:val="0"/>
      <w:shd w:val="clear" w:color="auto" w:fill="FFFFFF"/>
      <w:spacing w:before="180" w:line="0" w:lineRule="atLeast"/>
      <w:jc w:val="center"/>
    </w:pPr>
    <w:rPr>
      <w:b/>
      <w:bCs/>
      <w:sz w:val="19"/>
      <w:szCs w:val="19"/>
      <w:lang w:eastAsia="en-US"/>
    </w:rPr>
  </w:style>
  <w:style w:type="table" w:styleId="af1">
    <w:name w:val="Table Grid"/>
    <w:basedOn w:val="a2"/>
    <w:uiPriority w:val="59"/>
    <w:rsid w:val="0010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0"/>
    <w:link w:val="af3"/>
    <w:rsid w:val="00100315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rsid w:val="00100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100315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100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0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100315"/>
  </w:style>
  <w:style w:type="paragraph" w:styleId="af4">
    <w:name w:val="Body Text"/>
    <w:basedOn w:val="a0"/>
    <w:link w:val="af5"/>
    <w:qFormat/>
    <w:rsid w:val="00100315"/>
    <w:pPr>
      <w:spacing w:after="120"/>
    </w:pPr>
  </w:style>
  <w:style w:type="character" w:customStyle="1" w:styleId="af5">
    <w:name w:val="Основной текст Знак"/>
    <w:basedOn w:val="a1"/>
    <w:link w:val="af4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00315"/>
    <w:pPr>
      <w:numPr>
        <w:numId w:val="7"/>
      </w:numPr>
      <w:contextualSpacing/>
    </w:pPr>
  </w:style>
  <w:style w:type="paragraph" w:styleId="23">
    <w:name w:val="Body Text 2"/>
    <w:basedOn w:val="a0"/>
    <w:link w:val="24"/>
    <w:uiPriority w:val="99"/>
    <w:semiHidden/>
    <w:unhideWhenUsed/>
    <w:rsid w:val="0010031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100315"/>
  </w:style>
  <w:style w:type="character" w:styleId="af7">
    <w:name w:val="Strong"/>
    <w:uiPriority w:val="22"/>
    <w:qFormat/>
    <w:rsid w:val="00100315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0031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25">
    <w:name w:val="toc 2"/>
    <w:basedOn w:val="a0"/>
    <w:next w:val="a0"/>
    <w:autoRedefine/>
    <w:uiPriority w:val="39"/>
    <w:unhideWhenUsed/>
    <w:rsid w:val="00100315"/>
    <w:pPr>
      <w:spacing w:after="100"/>
      <w:ind w:left="240"/>
    </w:pPr>
  </w:style>
  <w:style w:type="character" w:customStyle="1" w:styleId="30">
    <w:name w:val="Основной текст (3)_"/>
    <w:basedOn w:val="a1"/>
    <w:link w:val="31"/>
    <w:rsid w:val="001003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1"/>
    <w:rsid w:val="00100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;Полужирный"/>
    <w:basedOn w:val="af"/>
    <w:rsid w:val="00100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8">
    <w:name w:val="Подпись к таблице_"/>
    <w:basedOn w:val="a1"/>
    <w:link w:val="af9"/>
    <w:rsid w:val="00100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10031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100315"/>
    <w:pPr>
      <w:widowControl w:val="0"/>
      <w:shd w:val="clear" w:color="auto" w:fill="FFFFFF"/>
      <w:spacing w:before="4380" w:line="0" w:lineRule="atLeast"/>
    </w:pPr>
    <w:rPr>
      <w:b/>
      <w:bCs/>
      <w:sz w:val="27"/>
      <w:szCs w:val="27"/>
      <w:lang w:eastAsia="en-US"/>
    </w:rPr>
  </w:style>
  <w:style w:type="paragraph" w:customStyle="1" w:styleId="af9">
    <w:name w:val="Подпись к таблице"/>
    <w:basedOn w:val="a0"/>
    <w:link w:val="af8"/>
    <w:rsid w:val="00100315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0"/>
    <w:link w:val="8"/>
    <w:rsid w:val="00100315"/>
    <w:pPr>
      <w:widowControl w:val="0"/>
      <w:shd w:val="clear" w:color="auto" w:fill="FFFFFF"/>
      <w:spacing w:before="60" w:after="300" w:line="0" w:lineRule="atLeast"/>
    </w:pPr>
    <w:rPr>
      <w:i/>
      <w:iCs/>
      <w:sz w:val="27"/>
      <w:szCs w:val="27"/>
      <w:lang w:eastAsia="en-US"/>
    </w:rPr>
  </w:style>
  <w:style w:type="character" w:customStyle="1" w:styleId="12">
    <w:name w:val="Основной текст1"/>
    <w:basedOn w:val="af"/>
    <w:rsid w:val="00100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Подпись к картинке (5)_"/>
    <w:basedOn w:val="a1"/>
    <w:rsid w:val="0010031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10031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fa">
    <w:name w:val="Основной текст + Курсив"/>
    <w:basedOn w:val="af"/>
    <w:rsid w:val="00100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1"/>
    <w:rsid w:val="0010031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0">
    <w:name w:val="Основной текст (10)_"/>
    <w:basedOn w:val="a1"/>
    <w:link w:val="101"/>
    <w:rsid w:val="0010031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100315"/>
    <w:pPr>
      <w:widowControl w:val="0"/>
      <w:shd w:val="clear" w:color="auto" w:fill="FFFFFF"/>
      <w:spacing w:line="403" w:lineRule="exact"/>
      <w:ind w:hanging="280"/>
      <w:jc w:val="both"/>
    </w:pPr>
    <w:rPr>
      <w:i/>
      <w:iCs/>
      <w:sz w:val="27"/>
      <w:szCs w:val="27"/>
      <w:lang w:eastAsia="en-US"/>
    </w:rPr>
  </w:style>
  <w:style w:type="paragraph" w:customStyle="1" w:styleId="ConsNormal">
    <w:name w:val="ConsNormal"/>
    <w:rsid w:val="00100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0"/>
    <w:uiPriority w:val="99"/>
    <w:rsid w:val="00100315"/>
    <w:pPr>
      <w:spacing w:before="100" w:beforeAutospacing="1" w:after="100" w:afterAutospacing="1"/>
    </w:pPr>
    <w:rPr>
      <w:color w:val="FF1A1A"/>
    </w:rPr>
  </w:style>
  <w:style w:type="character" w:customStyle="1" w:styleId="32">
    <w:name w:val="Подпись к таблице (3)_"/>
    <w:link w:val="33"/>
    <w:rsid w:val="00100315"/>
    <w:rPr>
      <w:b/>
      <w:bCs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0"/>
    <w:link w:val="32"/>
    <w:rsid w:val="0010031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100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0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10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03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1003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003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100315"/>
    <w:pPr>
      <w:ind w:left="720"/>
      <w:contextualSpacing/>
    </w:pPr>
  </w:style>
  <w:style w:type="paragraph" w:styleId="a7">
    <w:name w:val="header"/>
    <w:basedOn w:val="a0"/>
    <w:link w:val="a8"/>
    <w:unhideWhenUsed/>
    <w:rsid w:val="00100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003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100315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100315"/>
    <w:pPr>
      <w:tabs>
        <w:tab w:val="left" w:pos="426"/>
        <w:tab w:val="right" w:leader="dot" w:pos="9786"/>
      </w:tabs>
      <w:spacing w:after="100"/>
    </w:pPr>
  </w:style>
  <w:style w:type="character" w:styleId="ac">
    <w:name w:val="Hyperlink"/>
    <w:basedOn w:val="a1"/>
    <w:uiPriority w:val="99"/>
    <w:unhideWhenUsed/>
    <w:rsid w:val="00100315"/>
    <w:rPr>
      <w:color w:val="0000FF" w:themeColor="hyperlink"/>
      <w:u w:val="single"/>
    </w:rPr>
  </w:style>
  <w:style w:type="character" w:customStyle="1" w:styleId="ad">
    <w:name w:val="Колонтитул_"/>
    <w:basedOn w:val="a1"/>
    <w:rsid w:val="00100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100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Основной текст_"/>
    <w:basedOn w:val="a1"/>
    <w:link w:val="3"/>
    <w:rsid w:val="00100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f"/>
    <w:rsid w:val="00100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1"/>
    <w:link w:val="70"/>
    <w:rsid w:val="001003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0"/>
    <w:link w:val="af"/>
    <w:rsid w:val="00100315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0"/>
    <w:link w:val="7"/>
    <w:rsid w:val="00100315"/>
    <w:pPr>
      <w:widowControl w:val="0"/>
      <w:shd w:val="clear" w:color="auto" w:fill="FFFFFF"/>
      <w:spacing w:before="180" w:line="0" w:lineRule="atLeast"/>
      <w:jc w:val="center"/>
    </w:pPr>
    <w:rPr>
      <w:b/>
      <w:bCs/>
      <w:sz w:val="19"/>
      <w:szCs w:val="19"/>
      <w:lang w:eastAsia="en-US"/>
    </w:rPr>
  </w:style>
  <w:style w:type="table" w:styleId="af1">
    <w:name w:val="Table Grid"/>
    <w:basedOn w:val="a2"/>
    <w:uiPriority w:val="59"/>
    <w:rsid w:val="0010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0"/>
    <w:link w:val="af3"/>
    <w:rsid w:val="00100315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rsid w:val="00100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100315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100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0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100315"/>
  </w:style>
  <w:style w:type="paragraph" w:styleId="af4">
    <w:name w:val="Body Text"/>
    <w:basedOn w:val="a0"/>
    <w:link w:val="af5"/>
    <w:qFormat/>
    <w:rsid w:val="00100315"/>
    <w:pPr>
      <w:spacing w:after="120"/>
    </w:pPr>
  </w:style>
  <w:style w:type="character" w:customStyle="1" w:styleId="af5">
    <w:name w:val="Основной текст Знак"/>
    <w:basedOn w:val="a1"/>
    <w:link w:val="af4"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00315"/>
    <w:pPr>
      <w:numPr>
        <w:numId w:val="7"/>
      </w:numPr>
      <w:contextualSpacing/>
    </w:pPr>
  </w:style>
  <w:style w:type="paragraph" w:styleId="23">
    <w:name w:val="Body Text 2"/>
    <w:basedOn w:val="a0"/>
    <w:link w:val="24"/>
    <w:uiPriority w:val="99"/>
    <w:semiHidden/>
    <w:unhideWhenUsed/>
    <w:rsid w:val="0010031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00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100315"/>
  </w:style>
  <w:style w:type="character" w:styleId="af7">
    <w:name w:val="Strong"/>
    <w:uiPriority w:val="22"/>
    <w:qFormat/>
    <w:rsid w:val="00100315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0031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25">
    <w:name w:val="toc 2"/>
    <w:basedOn w:val="a0"/>
    <w:next w:val="a0"/>
    <w:autoRedefine/>
    <w:uiPriority w:val="39"/>
    <w:unhideWhenUsed/>
    <w:rsid w:val="00100315"/>
    <w:pPr>
      <w:spacing w:after="100"/>
      <w:ind w:left="240"/>
    </w:pPr>
  </w:style>
  <w:style w:type="character" w:customStyle="1" w:styleId="30">
    <w:name w:val="Основной текст (3)_"/>
    <w:basedOn w:val="a1"/>
    <w:link w:val="31"/>
    <w:rsid w:val="001003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1"/>
    <w:rsid w:val="00100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;Полужирный"/>
    <w:basedOn w:val="af"/>
    <w:rsid w:val="00100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8">
    <w:name w:val="Подпись к таблице_"/>
    <w:basedOn w:val="a1"/>
    <w:link w:val="af9"/>
    <w:rsid w:val="00100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10031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100315"/>
    <w:pPr>
      <w:widowControl w:val="0"/>
      <w:shd w:val="clear" w:color="auto" w:fill="FFFFFF"/>
      <w:spacing w:before="4380" w:line="0" w:lineRule="atLeast"/>
    </w:pPr>
    <w:rPr>
      <w:b/>
      <w:bCs/>
      <w:sz w:val="27"/>
      <w:szCs w:val="27"/>
      <w:lang w:eastAsia="en-US"/>
    </w:rPr>
  </w:style>
  <w:style w:type="paragraph" w:customStyle="1" w:styleId="af9">
    <w:name w:val="Подпись к таблице"/>
    <w:basedOn w:val="a0"/>
    <w:link w:val="af8"/>
    <w:rsid w:val="00100315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0"/>
    <w:link w:val="8"/>
    <w:rsid w:val="00100315"/>
    <w:pPr>
      <w:widowControl w:val="0"/>
      <w:shd w:val="clear" w:color="auto" w:fill="FFFFFF"/>
      <w:spacing w:before="60" w:after="300" w:line="0" w:lineRule="atLeast"/>
    </w:pPr>
    <w:rPr>
      <w:i/>
      <w:iCs/>
      <w:sz w:val="27"/>
      <w:szCs w:val="27"/>
      <w:lang w:eastAsia="en-US"/>
    </w:rPr>
  </w:style>
  <w:style w:type="character" w:customStyle="1" w:styleId="12">
    <w:name w:val="Основной текст1"/>
    <w:basedOn w:val="af"/>
    <w:rsid w:val="00100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Подпись к картинке (5)_"/>
    <w:basedOn w:val="a1"/>
    <w:rsid w:val="0010031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10031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fa">
    <w:name w:val="Основной текст + Курсив"/>
    <w:basedOn w:val="af"/>
    <w:rsid w:val="00100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1"/>
    <w:rsid w:val="0010031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0">
    <w:name w:val="Основной текст (10)_"/>
    <w:basedOn w:val="a1"/>
    <w:link w:val="101"/>
    <w:rsid w:val="0010031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100315"/>
    <w:pPr>
      <w:widowControl w:val="0"/>
      <w:shd w:val="clear" w:color="auto" w:fill="FFFFFF"/>
      <w:spacing w:line="403" w:lineRule="exact"/>
      <w:ind w:hanging="280"/>
      <w:jc w:val="both"/>
    </w:pPr>
    <w:rPr>
      <w:i/>
      <w:iCs/>
      <w:sz w:val="27"/>
      <w:szCs w:val="27"/>
      <w:lang w:eastAsia="en-US"/>
    </w:rPr>
  </w:style>
  <w:style w:type="paragraph" w:customStyle="1" w:styleId="ConsNormal">
    <w:name w:val="ConsNormal"/>
    <w:rsid w:val="00100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0"/>
    <w:uiPriority w:val="99"/>
    <w:rsid w:val="00100315"/>
    <w:pPr>
      <w:spacing w:before="100" w:beforeAutospacing="1" w:after="100" w:afterAutospacing="1"/>
    </w:pPr>
    <w:rPr>
      <w:color w:val="FF1A1A"/>
    </w:rPr>
  </w:style>
  <w:style w:type="character" w:customStyle="1" w:styleId="32">
    <w:name w:val="Подпись к таблице (3)_"/>
    <w:link w:val="33"/>
    <w:rsid w:val="00100315"/>
    <w:rPr>
      <w:b/>
      <w:bCs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0"/>
    <w:link w:val="32"/>
    <w:rsid w:val="0010031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6C0A-9D61-4CE6-AB46-DE6C7540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dnomer70</dc:creator>
  <cp:lastModifiedBy>Екатерина Козлова</cp:lastModifiedBy>
  <cp:revision>16</cp:revision>
  <dcterms:created xsi:type="dcterms:W3CDTF">2014-10-20T08:27:00Z</dcterms:created>
  <dcterms:modified xsi:type="dcterms:W3CDTF">2014-10-21T09:37:00Z</dcterms:modified>
</cp:coreProperties>
</file>