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0" w:rsidRPr="00914ECD" w:rsidRDefault="00914ECD" w:rsidP="004A1A3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профессиональное образовательное учреждение</w:t>
      </w:r>
    </w:p>
    <w:p w:rsidR="004A1A30" w:rsidRPr="00533749" w:rsidRDefault="004A1A30" w:rsidP="004A1A30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533749">
        <w:rPr>
          <w:b/>
          <w:sz w:val="24"/>
          <w:szCs w:val="24"/>
        </w:rPr>
        <w:t>ФИНАНСОВО-ЭКОНОМИЧЕСКИЙ КОЛЛЕДЖ</w:t>
      </w:r>
    </w:p>
    <w:p w:rsidR="004A1A30" w:rsidRPr="00533749" w:rsidRDefault="004A1A30" w:rsidP="004A1A30">
      <w:pPr>
        <w:jc w:val="center"/>
        <w:rPr>
          <w:sz w:val="24"/>
          <w:szCs w:val="24"/>
        </w:rPr>
      </w:pPr>
    </w:p>
    <w:p w:rsidR="004A1A30" w:rsidRPr="00533749" w:rsidRDefault="004A1A30" w:rsidP="009A3A3D">
      <w:pPr>
        <w:jc w:val="center"/>
        <w:rPr>
          <w:b/>
          <w:sz w:val="24"/>
          <w:szCs w:val="24"/>
        </w:rPr>
      </w:pPr>
    </w:p>
    <w:p w:rsidR="004A1A30" w:rsidRDefault="004A1A30" w:rsidP="009A3A3D">
      <w:pPr>
        <w:jc w:val="center"/>
        <w:rPr>
          <w:b/>
          <w:sz w:val="24"/>
          <w:szCs w:val="24"/>
        </w:rPr>
      </w:pPr>
    </w:p>
    <w:p w:rsidR="004C0B0C" w:rsidRDefault="004C0B0C" w:rsidP="009A3A3D">
      <w:pPr>
        <w:jc w:val="center"/>
        <w:rPr>
          <w:b/>
          <w:sz w:val="24"/>
          <w:szCs w:val="24"/>
        </w:rPr>
      </w:pPr>
    </w:p>
    <w:p w:rsidR="004C0B0C" w:rsidRDefault="004C0B0C" w:rsidP="009A3A3D">
      <w:pPr>
        <w:jc w:val="center"/>
        <w:rPr>
          <w:b/>
          <w:sz w:val="24"/>
          <w:szCs w:val="24"/>
        </w:rPr>
      </w:pPr>
    </w:p>
    <w:p w:rsidR="004C0B0C" w:rsidRDefault="004C0B0C" w:rsidP="009A3A3D">
      <w:pPr>
        <w:jc w:val="center"/>
        <w:rPr>
          <w:b/>
          <w:sz w:val="24"/>
          <w:szCs w:val="24"/>
        </w:rPr>
      </w:pPr>
    </w:p>
    <w:p w:rsidR="004C0B0C" w:rsidRDefault="004C0B0C" w:rsidP="009A3A3D">
      <w:pPr>
        <w:jc w:val="center"/>
        <w:rPr>
          <w:b/>
          <w:sz w:val="24"/>
          <w:szCs w:val="24"/>
        </w:rPr>
      </w:pPr>
    </w:p>
    <w:p w:rsidR="004C0B0C" w:rsidRDefault="004C0B0C" w:rsidP="009A3A3D">
      <w:pPr>
        <w:jc w:val="center"/>
        <w:rPr>
          <w:b/>
          <w:sz w:val="24"/>
          <w:szCs w:val="24"/>
        </w:rPr>
      </w:pPr>
    </w:p>
    <w:p w:rsidR="004C0B0C" w:rsidRDefault="004C0B0C" w:rsidP="009A3A3D">
      <w:pPr>
        <w:jc w:val="center"/>
        <w:rPr>
          <w:b/>
          <w:sz w:val="24"/>
          <w:szCs w:val="24"/>
        </w:rPr>
      </w:pPr>
    </w:p>
    <w:p w:rsidR="004C0B0C" w:rsidRPr="004C0B0C" w:rsidRDefault="004C0B0C" w:rsidP="009A3A3D">
      <w:pPr>
        <w:jc w:val="center"/>
        <w:rPr>
          <w:b/>
          <w:sz w:val="24"/>
          <w:szCs w:val="24"/>
        </w:rPr>
      </w:pPr>
    </w:p>
    <w:p w:rsidR="009A3A3D" w:rsidRPr="004C0B0C" w:rsidRDefault="004C0B0C" w:rsidP="009A3A3D">
      <w:pPr>
        <w:jc w:val="center"/>
        <w:rPr>
          <w:b/>
          <w:sz w:val="24"/>
          <w:szCs w:val="24"/>
        </w:rPr>
      </w:pPr>
      <w:r w:rsidRPr="004C0B0C">
        <w:rPr>
          <w:b/>
          <w:sz w:val="24"/>
          <w:szCs w:val="24"/>
        </w:rPr>
        <w:t xml:space="preserve">МЕТОДИЧЕСКИЕ РЕКОМЕНДАЦИИ </w:t>
      </w:r>
    </w:p>
    <w:p w:rsidR="004C0B0C" w:rsidRPr="004C0B0C" w:rsidRDefault="004C0B0C" w:rsidP="009A3A3D">
      <w:pPr>
        <w:jc w:val="center"/>
        <w:rPr>
          <w:b/>
          <w:sz w:val="24"/>
          <w:szCs w:val="24"/>
        </w:rPr>
      </w:pPr>
      <w:r w:rsidRPr="004C0B0C">
        <w:rPr>
          <w:b/>
          <w:sz w:val="24"/>
          <w:szCs w:val="24"/>
        </w:rPr>
        <w:t>ПО УЧЕБНОЙ И ПРОИЗВОДСТВЕННОЙ ПРАКТИКАМ</w:t>
      </w:r>
    </w:p>
    <w:p w:rsidR="007F1549" w:rsidRPr="00620782" w:rsidRDefault="007F1549" w:rsidP="008A01B2">
      <w:pPr>
        <w:jc w:val="center"/>
      </w:pPr>
    </w:p>
    <w:p w:rsidR="00741180" w:rsidRPr="00620782" w:rsidRDefault="004C0B0C" w:rsidP="008A01B2">
      <w:pPr>
        <w:jc w:val="center"/>
        <w:rPr>
          <w:b/>
          <w:bCs/>
          <w:sz w:val="28"/>
          <w:szCs w:val="24"/>
        </w:rPr>
      </w:pPr>
      <w:r w:rsidRPr="00620782">
        <w:rPr>
          <w:b/>
          <w:bCs/>
          <w:sz w:val="22"/>
        </w:rPr>
        <w:t>ПРОФЕССИОНАЛЬНЫЙ МОДУЛЬ</w:t>
      </w:r>
    </w:p>
    <w:p w:rsidR="00ED7EEC" w:rsidRPr="004C0B0C" w:rsidRDefault="00ED7EEC" w:rsidP="00DE1BD5">
      <w:pPr>
        <w:spacing w:line="360" w:lineRule="auto"/>
        <w:ind w:firstLine="567"/>
        <w:jc w:val="center"/>
        <w:rPr>
          <w:b/>
          <w:caps/>
          <w:sz w:val="12"/>
          <w:szCs w:val="24"/>
        </w:rPr>
      </w:pPr>
    </w:p>
    <w:p w:rsidR="008C014F" w:rsidRPr="004C0B0C" w:rsidRDefault="004923A0" w:rsidP="003D7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6"/>
          <w:szCs w:val="36"/>
        </w:rPr>
      </w:pPr>
      <w:r w:rsidRPr="004C0B0C">
        <w:rPr>
          <w:i/>
          <w:sz w:val="36"/>
          <w:szCs w:val="36"/>
        </w:rPr>
        <w:t>Обеспечение реализации прав граждан в сфере пенсионного обеспечения и социальной защиты</w:t>
      </w:r>
    </w:p>
    <w:p w:rsidR="000C5AB5" w:rsidRPr="004C0B0C" w:rsidRDefault="000C5AB5" w:rsidP="008A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34BD7" w:rsidRPr="004C0B0C" w:rsidRDefault="00734BD7" w:rsidP="008A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6A78DF" w:rsidRPr="004C0B0C" w:rsidRDefault="00A06C95" w:rsidP="00D60018">
      <w:pPr>
        <w:ind w:firstLine="567"/>
        <w:jc w:val="center"/>
        <w:rPr>
          <w:sz w:val="24"/>
          <w:szCs w:val="24"/>
        </w:rPr>
      </w:pPr>
      <w:r w:rsidRPr="004C0B0C">
        <w:rPr>
          <w:sz w:val="24"/>
          <w:szCs w:val="24"/>
        </w:rPr>
        <w:t>Специальность</w:t>
      </w:r>
      <w:r w:rsidR="009A3A3D" w:rsidRPr="004C0B0C">
        <w:rPr>
          <w:sz w:val="24"/>
          <w:szCs w:val="24"/>
        </w:rPr>
        <w:t>:</w:t>
      </w:r>
      <w:r w:rsidRPr="004C0B0C">
        <w:rPr>
          <w:sz w:val="24"/>
          <w:szCs w:val="24"/>
        </w:rPr>
        <w:t xml:space="preserve"> </w:t>
      </w:r>
      <w:r w:rsidR="004923A0" w:rsidRPr="004C0B0C">
        <w:rPr>
          <w:sz w:val="24"/>
          <w:szCs w:val="24"/>
        </w:rPr>
        <w:t>40.02.0</w:t>
      </w:r>
      <w:r w:rsidR="003D7A2E" w:rsidRPr="004C0B0C">
        <w:rPr>
          <w:sz w:val="24"/>
          <w:szCs w:val="24"/>
        </w:rPr>
        <w:t>1</w:t>
      </w:r>
      <w:r w:rsidR="009A3A3D" w:rsidRPr="004C0B0C">
        <w:rPr>
          <w:sz w:val="24"/>
          <w:szCs w:val="24"/>
        </w:rPr>
        <w:t xml:space="preserve"> </w:t>
      </w:r>
      <w:r w:rsidR="00734BD7" w:rsidRPr="004C0B0C">
        <w:rPr>
          <w:sz w:val="24"/>
          <w:szCs w:val="24"/>
        </w:rPr>
        <w:t>«</w:t>
      </w:r>
      <w:r w:rsidR="004923A0" w:rsidRPr="004C0B0C">
        <w:rPr>
          <w:sz w:val="24"/>
          <w:szCs w:val="24"/>
        </w:rPr>
        <w:t>Право</w:t>
      </w:r>
      <w:r w:rsidR="004C0B0C" w:rsidRPr="004C0B0C">
        <w:rPr>
          <w:sz w:val="24"/>
          <w:szCs w:val="24"/>
        </w:rPr>
        <w:t xml:space="preserve"> и организация</w:t>
      </w:r>
      <w:r w:rsidR="004923A0" w:rsidRPr="004C0B0C">
        <w:rPr>
          <w:sz w:val="24"/>
          <w:szCs w:val="24"/>
        </w:rPr>
        <w:t xml:space="preserve"> социального обеспечения</w:t>
      </w:r>
      <w:r w:rsidR="00734BD7" w:rsidRPr="004C0B0C">
        <w:rPr>
          <w:sz w:val="24"/>
          <w:szCs w:val="24"/>
        </w:rPr>
        <w:t>»</w:t>
      </w:r>
    </w:p>
    <w:p w:rsidR="00734BD7" w:rsidRPr="00533749" w:rsidRDefault="00734BD7" w:rsidP="008A01B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C12645" w:rsidRPr="00533749" w:rsidRDefault="00C12645" w:rsidP="008A01B2">
      <w:pPr>
        <w:jc w:val="center"/>
        <w:rPr>
          <w:b/>
          <w:bCs/>
          <w:i/>
          <w:iCs/>
          <w:sz w:val="24"/>
          <w:szCs w:val="24"/>
        </w:rPr>
      </w:pPr>
    </w:p>
    <w:p w:rsidR="009E4906" w:rsidRPr="00533749" w:rsidRDefault="009E4906" w:rsidP="008A01B2">
      <w:pPr>
        <w:jc w:val="center"/>
        <w:rPr>
          <w:b/>
          <w:bCs/>
          <w:i/>
          <w:iCs/>
          <w:sz w:val="24"/>
          <w:szCs w:val="24"/>
        </w:rPr>
      </w:pPr>
    </w:p>
    <w:p w:rsidR="004C0B0C" w:rsidRPr="00620782" w:rsidRDefault="004C0B0C" w:rsidP="008A01B2">
      <w:pPr>
        <w:jc w:val="center"/>
        <w:rPr>
          <w:b/>
          <w:bCs/>
          <w:i/>
          <w:iCs/>
          <w:sz w:val="96"/>
          <w:szCs w:val="24"/>
        </w:rPr>
      </w:pPr>
    </w:p>
    <w:p w:rsidR="004C0B0C" w:rsidRPr="00533749" w:rsidRDefault="004C0B0C" w:rsidP="008A01B2">
      <w:pPr>
        <w:jc w:val="center"/>
        <w:rPr>
          <w:b/>
          <w:bCs/>
          <w:i/>
          <w:iCs/>
          <w:sz w:val="24"/>
          <w:szCs w:val="24"/>
        </w:rPr>
      </w:pPr>
    </w:p>
    <w:p w:rsidR="00ED7EEC" w:rsidRPr="00533749" w:rsidRDefault="00ED7EEC" w:rsidP="008A01B2">
      <w:pPr>
        <w:jc w:val="center"/>
        <w:rPr>
          <w:b/>
          <w:bCs/>
          <w:i/>
          <w:iCs/>
          <w:sz w:val="24"/>
          <w:szCs w:val="24"/>
        </w:rPr>
      </w:pPr>
    </w:p>
    <w:p w:rsidR="00C12645" w:rsidRPr="00533749" w:rsidRDefault="00F5238E" w:rsidP="004923A0">
      <w:pPr>
        <w:jc w:val="center"/>
        <w:rPr>
          <w:b/>
          <w:bCs/>
          <w:sz w:val="24"/>
          <w:szCs w:val="24"/>
        </w:rPr>
      </w:pPr>
      <w:r w:rsidRPr="00533749">
        <w:rPr>
          <w:b/>
          <w:bCs/>
          <w:sz w:val="24"/>
          <w:szCs w:val="24"/>
        </w:rPr>
        <w:t xml:space="preserve">Пермь </w:t>
      </w:r>
      <w:r w:rsidR="00F066D8" w:rsidRPr="00533749">
        <w:rPr>
          <w:b/>
          <w:bCs/>
          <w:sz w:val="24"/>
          <w:szCs w:val="24"/>
        </w:rPr>
        <w:t>20</w:t>
      </w:r>
      <w:r w:rsidR="00073D74" w:rsidRPr="00533749">
        <w:rPr>
          <w:b/>
          <w:bCs/>
          <w:sz w:val="24"/>
          <w:szCs w:val="24"/>
        </w:rPr>
        <w:t>1</w:t>
      </w:r>
      <w:r w:rsidR="00914ECD">
        <w:rPr>
          <w:b/>
          <w:bCs/>
          <w:sz w:val="24"/>
          <w:szCs w:val="24"/>
        </w:rPr>
        <w:t>6</w:t>
      </w:r>
    </w:p>
    <w:p w:rsidR="00C12645" w:rsidRPr="00533749" w:rsidRDefault="007F1549" w:rsidP="004F5155">
      <w:pPr>
        <w:jc w:val="both"/>
        <w:rPr>
          <w:bCs/>
          <w:iCs/>
          <w:sz w:val="24"/>
          <w:szCs w:val="24"/>
        </w:rPr>
      </w:pPr>
      <w:r w:rsidRPr="00533749">
        <w:rPr>
          <w:bCs/>
          <w:iCs/>
          <w:sz w:val="24"/>
          <w:szCs w:val="24"/>
        </w:rPr>
        <w:br w:type="page"/>
      </w:r>
      <w:r w:rsidR="006A78DF" w:rsidRPr="00533749">
        <w:rPr>
          <w:bCs/>
          <w:iCs/>
          <w:sz w:val="24"/>
          <w:szCs w:val="24"/>
        </w:rPr>
        <w:lastRenderedPageBreak/>
        <w:t xml:space="preserve">Составитель: </w:t>
      </w:r>
      <w:r w:rsidR="004923A0" w:rsidRPr="00533749">
        <w:rPr>
          <w:bCs/>
          <w:iCs/>
          <w:sz w:val="24"/>
          <w:szCs w:val="24"/>
        </w:rPr>
        <w:t>Мошарова А.С</w:t>
      </w:r>
      <w:r w:rsidR="003D7A2E" w:rsidRPr="00533749">
        <w:rPr>
          <w:bCs/>
          <w:iCs/>
          <w:sz w:val="24"/>
          <w:szCs w:val="24"/>
        </w:rPr>
        <w:t>.</w:t>
      </w:r>
    </w:p>
    <w:p w:rsidR="00F5238E" w:rsidRPr="00533749" w:rsidRDefault="00F5238E" w:rsidP="004F5155">
      <w:pPr>
        <w:jc w:val="both"/>
        <w:rPr>
          <w:b/>
          <w:bCs/>
          <w:iCs/>
          <w:sz w:val="24"/>
          <w:szCs w:val="24"/>
        </w:rPr>
      </w:pPr>
    </w:p>
    <w:p w:rsidR="004F5155" w:rsidRPr="00533749" w:rsidRDefault="004F5155" w:rsidP="004F5155">
      <w:pPr>
        <w:jc w:val="both"/>
        <w:rPr>
          <w:b/>
          <w:bCs/>
          <w:iCs/>
          <w:sz w:val="24"/>
          <w:szCs w:val="24"/>
        </w:rPr>
      </w:pPr>
    </w:p>
    <w:p w:rsidR="004F5155" w:rsidRPr="00533749" w:rsidRDefault="004F5155" w:rsidP="004F5155">
      <w:pPr>
        <w:jc w:val="both"/>
        <w:rPr>
          <w:b/>
          <w:bCs/>
          <w:iCs/>
          <w:sz w:val="24"/>
          <w:szCs w:val="24"/>
        </w:rPr>
      </w:pPr>
    </w:p>
    <w:p w:rsidR="00F5238E" w:rsidRPr="00533749" w:rsidRDefault="002056CC" w:rsidP="00B5304F">
      <w:pPr>
        <w:ind w:firstLine="709"/>
        <w:jc w:val="both"/>
        <w:rPr>
          <w:bCs/>
          <w:iCs/>
          <w:sz w:val="24"/>
          <w:szCs w:val="24"/>
        </w:rPr>
      </w:pPr>
      <w:r w:rsidRPr="00533749">
        <w:rPr>
          <w:bCs/>
          <w:iCs/>
          <w:sz w:val="24"/>
          <w:szCs w:val="24"/>
        </w:rPr>
        <w:t xml:space="preserve">Утверждено на заседании ЦК </w:t>
      </w:r>
      <w:r w:rsidR="00620782">
        <w:rPr>
          <w:bCs/>
          <w:iCs/>
          <w:sz w:val="24"/>
          <w:szCs w:val="24"/>
        </w:rPr>
        <w:t xml:space="preserve">специальностей </w:t>
      </w:r>
      <w:r w:rsidR="000C5AB5" w:rsidRPr="00533749">
        <w:rPr>
          <w:bCs/>
          <w:iCs/>
          <w:sz w:val="24"/>
          <w:szCs w:val="24"/>
        </w:rPr>
        <w:t>«</w:t>
      </w:r>
      <w:r w:rsidR="00620782">
        <w:rPr>
          <w:bCs/>
          <w:iCs/>
          <w:sz w:val="24"/>
          <w:szCs w:val="24"/>
        </w:rPr>
        <w:t>Документационное обеспечение управления и архивоведение</w:t>
      </w:r>
      <w:r w:rsidR="00BE3E21" w:rsidRPr="00533749">
        <w:rPr>
          <w:bCs/>
          <w:iCs/>
          <w:sz w:val="24"/>
          <w:szCs w:val="24"/>
        </w:rPr>
        <w:t>»</w:t>
      </w:r>
      <w:r w:rsidR="00620782">
        <w:rPr>
          <w:bCs/>
          <w:iCs/>
          <w:sz w:val="24"/>
          <w:szCs w:val="24"/>
        </w:rPr>
        <w:t xml:space="preserve"> и «Право и организация социального обеспечения»</w:t>
      </w:r>
      <w:r w:rsidR="006A78DF" w:rsidRPr="00533749">
        <w:rPr>
          <w:bCs/>
          <w:iCs/>
          <w:sz w:val="24"/>
          <w:szCs w:val="24"/>
        </w:rPr>
        <w:t>.</w:t>
      </w:r>
    </w:p>
    <w:p w:rsidR="00F5238E" w:rsidRPr="00533749" w:rsidRDefault="00073D74" w:rsidP="00B5304F">
      <w:pPr>
        <w:ind w:firstLine="709"/>
        <w:jc w:val="both"/>
        <w:rPr>
          <w:bCs/>
          <w:iCs/>
          <w:sz w:val="24"/>
          <w:szCs w:val="24"/>
        </w:rPr>
      </w:pPr>
      <w:r w:rsidRPr="00533749">
        <w:rPr>
          <w:bCs/>
          <w:iCs/>
          <w:sz w:val="24"/>
          <w:szCs w:val="24"/>
        </w:rPr>
        <w:t>Протокол №</w:t>
      </w:r>
      <w:r w:rsidR="004923A0" w:rsidRPr="00533749">
        <w:rPr>
          <w:bCs/>
          <w:iCs/>
          <w:sz w:val="24"/>
          <w:szCs w:val="24"/>
        </w:rPr>
        <w:t xml:space="preserve"> </w:t>
      </w:r>
      <w:r w:rsidR="00B5304F">
        <w:rPr>
          <w:bCs/>
          <w:iCs/>
          <w:sz w:val="24"/>
          <w:szCs w:val="24"/>
        </w:rPr>
        <w:t>1</w:t>
      </w:r>
      <w:r w:rsidR="00A460DB" w:rsidRPr="00533749">
        <w:rPr>
          <w:bCs/>
          <w:iCs/>
          <w:sz w:val="24"/>
          <w:szCs w:val="24"/>
        </w:rPr>
        <w:t xml:space="preserve"> </w:t>
      </w:r>
      <w:r w:rsidR="00F5238E" w:rsidRPr="00533749">
        <w:rPr>
          <w:bCs/>
          <w:iCs/>
          <w:sz w:val="24"/>
          <w:szCs w:val="24"/>
        </w:rPr>
        <w:t xml:space="preserve">от </w:t>
      </w:r>
      <w:r w:rsidR="00D46F1D">
        <w:rPr>
          <w:bCs/>
          <w:iCs/>
          <w:sz w:val="24"/>
          <w:szCs w:val="24"/>
          <w:lang w:val="en-US"/>
        </w:rPr>
        <w:t xml:space="preserve">            </w:t>
      </w:r>
      <w:r w:rsidRPr="00533749">
        <w:rPr>
          <w:bCs/>
          <w:iCs/>
          <w:sz w:val="24"/>
          <w:szCs w:val="24"/>
        </w:rPr>
        <w:t>г.</w:t>
      </w:r>
    </w:p>
    <w:p w:rsidR="00F5238E" w:rsidRPr="00533749" w:rsidRDefault="00F5238E" w:rsidP="004F5155">
      <w:pPr>
        <w:jc w:val="both"/>
        <w:rPr>
          <w:bCs/>
          <w:iCs/>
          <w:sz w:val="24"/>
          <w:szCs w:val="24"/>
        </w:rPr>
      </w:pPr>
    </w:p>
    <w:p w:rsidR="004F5155" w:rsidRPr="00533749" w:rsidRDefault="004F5155" w:rsidP="004F5155">
      <w:pPr>
        <w:jc w:val="both"/>
        <w:rPr>
          <w:bCs/>
          <w:iCs/>
          <w:sz w:val="24"/>
          <w:szCs w:val="24"/>
        </w:rPr>
      </w:pPr>
    </w:p>
    <w:p w:rsidR="004F5155" w:rsidRPr="00533749" w:rsidRDefault="004F5155" w:rsidP="004F5155">
      <w:pPr>
        <w:jc w:val="both"/>
        <w:rPr>
          <w:bCs/>
          <w:iCs/>
          <w:sz w:val="24"/>
          <w:szCs w:val="24"/>
        </w:rPr>
      </w:pPr>
    </w:p>
    <w:p w:rsidR="004F5155" w:rsidRPr="00533749" w:rsidRDefault="004F5155" w:rsidP="004F5155">
      <w:pPr>
        <w:jc w:val="both"/>
        <w:rPr>
          <w:bCs/>
          <w:iCs/>
          <w:sz w:val="24"/>
          <w:szCs w:val="24"/>
        </w:rPr>
      </w:pPr>
    </w:p>
    <w:p w:rsidR="004F5155" w:rsidRPr="00533749" w:rsidRDefault="004F5155" w:rsidP="00B5304F">
      <w:pPr>
        <w:jc w:val="both"/>
        <w:rPr>
          <w:bCs/>
          <w:iCs/>
          <w:sz w:val="24"/>
          <w:szCs w:val="24"/>
        </w:rPr>
      </w:pPr>
    </w:p>
    <w:p w:rsidR="003161E0" w:rsidRPr="00533749" w:rsidRDefault="004A1A30" w:rsidP="00B5304F">
      <w:pPr>
        <w:tabs>
          <w:tab w:val="left" w:pos="2085"/>
        </w:tabs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        </w:t>
      </w:r>
      <w:r w:rsidRPr="00533749">
        <w:rPr>
          <w:b/>
          <w:i/>
          <w:sz w:val="24"/>
          <w:szCs w:val="24"/>
        </w:rPr>
        <w:t>Учебная и производственная практик</w:t>
      </w:r>
      <w:r w:rsidR="00D60018">
        <w:rPr>
          <w:b/>
          <w:i/>
          <w:sz w:val="24"/>
          <w:szCs w:val="24"/>
        </w:rPr>
        <w:t>и</w:t>
      </w:r>
      <w:r w:rsidRPr="00533749">
        <w:rPr>
          <w:sz w:val="24"/>
          <w:szCs w:val="24"/>
        </w:rPr>
        <w:t>:</w:t>
      </w:r>
      <w:r w:rsidR="001B5BEF" w:rsidRPr="00533749">
        <w:rPr>
          <w:sz w:val="24"/>
          <w:szCs w:val="24"/>
        </w:rPr>
        <w:t xml:space="preserve"> </w:t>
      </w:r>
      <w:r w:rsidRPr="00533749">
        <w:rPr>
          <w:sz w:val="24"/>
          <w:szCs w:val="24"/>
        </w:rPr>
        <w:t>метод. реком.</w:t>
      </w:r>
      <w:r w:rsidR="00DE1BD5" w:rsidRPr="00533749">
        <w:rPr>
          <w:sz w:val="24"/>
          <w:szCs w:val="24"/>
        </w:rPr>
        <w:t xml:space="preserve"> по </w:t>
      </w:r>
      <w:r w:rsidRPr="00533749">
        <w:rPr>
          <w:sz w:val="24"/>
          <w:szCs w:val="24"/>
        </w:rPr>
        <w:t xml:space="preserve"> </w:t>
      </w:r>
      <w:r w:rsidR="00DE1BD5" w:rsidRPr="00533749">
        <w:rPr>
          <w:sz w:val="24"/>
          <w:szCs w:val="24"/>
        </w:rPr>
        <w:t xml:space="preserve"> практике</w:t>
      </w:r>
      <w:r w:rsidR="003161E0" w:rsidRPr="00533749">
        <w:rPr>
          <w:sz w:val="24"/>
          <w:szCs w:val="24"/>
        </w:rPr>
        <w:t xml:space="preserve"> для студентов </w:t>
      </w:r>
      <w:r w:rsidR="009A3A3D" w:rsidRPr="00533749">
        <w:rPr>
          <w:sz w:val="24"/>
          <w:szCs w:val="24"/>
        </w:rPr>
        <w:t>специальности</w:t>
      </w:r>
      <w:r w:rsidR="004923A0" w:rsidRPr="00533749">
        <w:rPr>
          <w:sz w:val="24"/>
          <w:szCs w:val="24"/>
        </w:rPr>
        <w:t xml:space="preserve"> 40.02.0</w:t>
      </w:r>
      <w:r w:rsidR="00ED7EEC" w:rsidRPr="00533749">
        <w:rPr>
          <w:sz w:val="24"/>
          <w:szCs w:val="24"/>
        </w:rPr>
        <w:t xml:space="preserve">1 </w:t>
      </w:r>
      <w:r w:rsidR="009A3A3D" w:rsidRPr="00533749">
        <w:rPr>
          <w:sz w:val="24"/>
          <w:szCs w:val="24"/>
        </w:rPr>
        <w:t xml:space="preserve"> «</w:t>
      </w:r>
      <w:r w:rsidR="004923A0" w:rsidRPr="00533749">
        <w:rPr>
          <w:sz w:val="24"/>
          <w:szCs w:val="24"/>
        </w:rPr>
        <w:t>Право социального обеспечения</w:t>
      </w:r>
      <w:r w:rsidR="009A3A3D" w:rsidRPr="00533749">
        <w:rPr>
          <w:sz w:val="24"/>
          <w:szCs w:val="24"/>
        </w:rPr>
        <w:t>»</w:t>
      </w:r>
      <w:r w:rsidR="003161E0" w:rsidRPr="00533749">
        <w:rPr>
          <w:sz w:val="24"/>
          <w:szCs w:val="24"/>
        </w:rPr>
        <w:t xml:space="preserve"> / Сост</w:t>
      </w:r>
      <w:r w:rsidRPr="00533749">
        <w:rPr>
          <w:sz w:val="24"/>
          <w:szCs w:val="24"/>
        </w:rPr>
        <w:t xml:space="preserve">. </w:t>
      </w:r>
      <w:r w:rsidR="003161E0" w:rsidRPr="00533749">
        <w:rPr>
          <w:sz w:val="24"/>
          <w:szCs w:val="24"/>
        </w:rPr>
        <w:t xml:space="preserve"> </w:t>
      </w:r>
      <w:r w:rsidR="004923A0" w:rsidRPr="00533749">
        <w:rPr>
          <w:sz w:val="24"/>
          <w:szCs w:val="24"/>
        </w:rPr>
        <w:t>Мошарова А.С</w:t>
      </w:r>
      <w:r w:rsidR="003D7A2E" w:rsidRPr="00533749">
        <w:rPr>
          <w:sz w:val="24"/>
          <w:szCs w:val="24"/>
        </w:rPr>
        <w:t>.</w:t>
      </w:r>
      <w:r w:rsidR="00DE1BD5" w:rsidRPr="00533749">
        <w:rPr>
          <w:sz w:val="24"/>
          <w:szCs w:val="24"/>
        </w:rPr>
        <w:t>.</w:t>
      </w:r>
      <w:r w:rsidR="003161E0" w:rsidRPr="00533749">
        <w:rPr>
          <w:sz w:val="24"/>
          <w:szCs w:val="24"/>
        </w:rPr>
        <w:t xml:space="preserve"> – Пермь: НОУ СПО «Финансово-экономический колледж», 201</w:t>
      </w:r>
      <w:r w:rsidR="00D46F1D" w:rsidRPr="00914ECD">
        <w:rPr>
          <w:sz w:val="24"/>
          <w:szCs w:val="24"/>
        </w:rPr>
        <w:t>6</w:t>
      </w:r>
      <w:r w:rsidR="003161E0" w:rsidRPr="00533749">
        <w:rPr>
          <w:sz w:val="24"/>
          <w:szCs w:val="24"/>
        </w:rPr>
        <w:t xml:space="preserve"> . </w:t>
      </w:r>
      <w:r w:rsidR="00E578E3" w:rsidRPr="00533749">
        <w:rPr>
          <w:sz w:val="24"/>
          <w:szCs w:val="24"/>
        </w:rPr>
        <w:t>-</w:t>
      </w:r>
      <w:r w:rsidR="00B5304F">
        <w:rPr>
          <w:sz w:val="24"/>
          <w:szCs w:val="24"/>
        </w:rPr>
        <w:t>2</w:t>
      </w:r>
      <w:r w:rsidR="00D46F1D" w:rsidRPr="00914ECD">
        <w:rPr>
          <w:sz w:val="24"/>
          <w:szCs w:val="24"/>
        </w:rPr>
        <w:t>7</w:t>
      </w:r>
      <w:r w:rsidR="00B5304F">
        <w:rPr>
          <w:sz w:val="24"/>
          <w:szCs w:val="24"/>
        </w:rPr>
        <w:t xml:space="preserve"> </w:t>
      </w:r>
      <w:r w:rsidR="003161E0" w:rsidRPr="00533749">
        <w:rPr>
          <w:sz w:val="24"/>
          <w:szCs w:val="24"/>
        </w:rPr>
        <w:t>с.</w:t>
      </w:r>
    </w:p>
    <w:p w:rsidR="00485D0E" w:rsidRPr="00533749" w:rsidRDefault="00485D0E" w:rsidP="003E41C0">
      <w:pPr>
        <w:jc w:val="both"/>
        <w:rPr>
          <w:sz w:val="24"/>
          <w:szCs w:val="24"/>
        </w:rPr>
      </w:pPr>
    </w:p>
    <w:p w:rsidR="00485D0E" w:rsidRPr="00533749" w:rsidRDefault="00485D0E" w:rsidP="003E41C0">
      <w:pPr>
        <w:jc w:val="both"/>
        <w:rPr>
          <w:sz w:val="24"/>
          <w:szCs w:val="24"/>
        </w:rPr>
      </w:pPr>
    </w:p>
    <w:p w:rsidR="004A1A30" w:rsidRPr="00533749" w:rsidRDefault="004A1A30" w:rsidP="003E41C0">
      <w:pPr>
        <w:jc w:val="both"/>
        <w:rPr>
          <w:sz w:val="24"/>
          <w:szCs w:val="24"/>
        </w:rPr>
      </w:pPr>
    </w:p>
    <w:p w:rsidR="004A1A30" w:rsidRPr="00533749" w:rsidRDefault="004A1A30" w:rsidP="003E41C0">
      <w:pPr>
        <w:jc w:val="both"/>
        <w:rPr>
          <w:sz w:val="24"/>
          <w:szCs w:val="24"/>
        </w:rPr>
      </w:pPr>
    </w:p>
    <w:p w:rsidR="003E41C0" w:rsidRPr="00533749" w:rsidRDefault="003161E0" w:rsidP="003E41C0">
      <w:pPr>
        <w:jc w:val="both"/>
        <w:rPr>
          <w:i/>
          <w:sz w:val="24"/>
          <w:szCs w:val="24"/>
          <w:u w:val="single"/>
        </w:rPr>
      </w:pPr>
      <w:r w:rsidRPr="00533749">
        <w:rPr>
          <w:sz w:val="24"/>
          <w:szCs w:val="24"/>
        </w:rPr>
        <w:t xml:space="preserve">Методические рекомендации </w:t>
      </w:r>
      <w:r w:rsidR="00ED7EEC" w:rsidRPr="00533749">
        <w:rPr>
          <w:sz w:val="24"/>
          <w:szCs w:val="24"/>
        </w:rPr>
        <w:t xml:space="preserve">  </w:t>
      </w:r>
      <w:r w:rsidRPr="00533749">
        <w:rPr>
          <w:sz w:val="24"/>
          <w:szCs w:val="24"/>
        </w:rPr>
        <w:t xml:space="preserve"> составлены в соответствии с рабоч</w:t>
      </w:r>
      <w:r w:rsidR="00ED7EEC" w:rsidRPr="00533749">
        <w:rPr>
          <w:sz w:val="24"/>
          <w:szCs w:val="24"/>
        </w:rPr>
        <w:t>ими</w:t>
      </w:r>
      <w:r w:rsidRPr="00533749">
        <w:rPr>
          <w:sz w:val="24"/>
          <w:szCs w:val="24"/>
        </w:rPr>
        <w:t xml:space="preserve"> программ</w:t>
      </w:r>
      <w:r w:rsidR="00ED7EEC" w:rsidRPr="00533749">
        <w:rPr>
          <w:sz w:val="24"/>
          <w:szCs w:val="24"/>
        </w:rPr>
        <w:t>ами</w:t>
      </w:r>
      <w:r w:rsidRPr="00533749">
        <w:rPr>
          <w:sz w:val="24"/>
          <w:szCs w:val="24"/>
        </w:rPr>
        <w:t xml:space="preserve"> </w:t>
      </w:r>
      <w:r w:rsidR="00ED7EEC" w:rsidRPr="00533749">
        <w:rPr>
          <w:sz w:val="24"/>
          <w:szCs w:val="24"/>
        </w:rPr>
        <w:t xml:space="preserve"> учебной и производственной практик  для студентов очной и заочной форм обучения специальности </w:t>
      </w:r>
      <w:r w:rsidR="004923A0" w:rsidRPr="00533749">
        <w:rPr>
          <w:sz w:val="24"/>
          <w:szCs w:val="24"/>
        </w:rPr>
        <w:t xml:space="preserve">40.02.01  «Право </w:t>
      </w:r>
      <w:r w:rsidR="00620782">
        <w:rPr>
          <w:sz w:val="24"/>
          <w:szCs w:val="24"/>
        </w:rPr>
        <w:t xml:space="preserve">и организация </w:t>
      </w:r>
      <w:r w:rsidR="004923A0" w:rsidRPr="00533749">
        <w:rPr>
          <w:sz w:val="24"/>
          <w:szCs w:val="24"/>
        </w:rPr>
        <w:t>социального обеспечения»</w:t>
      </w:r>
    </w:p>
    <w:p w:rsidR="00ED7EEC" w:rsidRPr="00533749" w:rsidRDefault="00ED7EEC" w:rsidP="00ED7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 </w:t>
      </w:r>
    </w:p>
    <w:p w:rsidR="003161E0" w:rsidRPr="00533749" w:rsidRDefault="003161E0" w:rsidP="00316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61E0" w:rsidRPr="00533749" w:rsidRDefault="003161E0" w:rsidP="003161E0">
      <w:pPr>
        <w:tabs>
          <w:tab w:val="left" w:pos="2085"/>
        </w:tabs>
        <w:rPr>
          <w:sz w:val="24"/>
          <w:szCs w:val="24"/>
        </w:rPr>
      </w:pPr>
    </w:p>
    <w:p w:rsidR="00485D0E" w:rsidRPr="00533749" w:rsidRDefault="00485D0E" w:rsidP="003161E0">
      <w:pPr>
        <w:tabs>
          <w:tab w:val="left" w:pos="2085"/>
        </w:tabs>
        <w:rPr>
          <w:sz w:val="24"/>
          <w:szCs w:val="24"/>
        </w:rPr>
      </w:pPr>
    </w:p>
    <w:p w:rsidR="00485D0E" w:rsidRPr="00533749" w:rsidRDefault="00485D0E" w:rsidP="003161E0">
      <w:pPr>
        <w:tabs>
          <w:tab w:val="left" w:pos="2085"/>
        </w:tabs>
        <w:rPr>
          <w:sz w:val="24"/>
          <w:szCs w:val="24"/>
        </w:rPr>
      </w:pPr>
    </w:p>
    <w:p w:rsidR="004A1A30" w:rsidRPr="00533749" w:rsidRDefault="004A1A30" w:rsidP="003161E0">
      <w:pPr>
        <w:tabs>
          <w:tab w:val="left" w:pos="2085"/>
        </w:tabs>
        <w:rPr>
          <w:sz w:val="24"/>
          <w:szCs w:val="24"/>
        </w:rPr>
      </w:pPr>
    </w:p>
    <w:p w:rsidR="004A1A30" w:rsidRDefault="004A1A30" w:rsidP="003161E0">
      <w:pPr>
        <w:tabs>
          <w:tab w:val="left" w:pos="2085"/>
        </w:tabs>
        <w:rPr>
          <w:sz w:val="24"/>
          <w:szCs w:val="24"/>
        </w:rPr>
      </w:pPr>
    </w:p>
    <w:p w:rsidR="00620782" w:rsidRPr="00533749" w:rsidRDefault="00620782" w:rsidP="003161E0">
      <w:pPr>
        <w:tabs>
          <w:tab w:val="left" w:pos="2085"/>
        </w:tabs>
        <w:rPr>
          <w:sz w:val="24"/>
          <w:szCs w:val="24"/>
        </w:rPr>
      </w:pPr>
    </w:p>
    <w:p w:rsidR="009A3A3D" w:rsidRPr="00533749" w:rsidRDefault="009A3A3D" w:rsidP="009A3A3D">
      <w:pPr>
        <w:tabs>
          <w:tab w:val="left" w:pos="2085"/>
        </w:tabs>
        <w:jc w:val="right"/>
        <w:rPr>
          <w:sz w:val="24"/>
          <w:szCs w:val="24"/>
        </w:rPr>
      </w:pPr>
    </w:p>
    <w:p w:rsidR="009A3A3D" w:rsidRPr="00533749" w:rsidRDefault="009A3A3D" w:rsidP="009A3A3D">
      <w:pPr>
        <w:tabs>
          <w:tab w:val="left" w:pos="2085"/>
        </w:tabs>
        <w:jc w:val="right"/>
        <w:rPr>
          <w:sz w:val="24"/>
          <w:szCs w:val="24"/>
        </w:rPr>
      </w:pPr>
      <w:r w:rsidRPr="00533749">
        <w:rPr>
          <w:sz w:val="24"/>
          <w:szCs w:val="24"/>
        </w:rPr>
        <w:t xml:space="preserve">© </w:t>
      </w:r>
      <w:r w:rsidR="004923A0" w:rsidRPr="00533749">
        <w:rPr>
          <w:sz w:val="24"/>
          <w:szCs w:val="24"/>
        </w:rPr>
        <w:t>Мошарова А.С</w:t>
      </w:r>
      <w:r w:rsidR="003D7A2E" w:rsidRPr="00533749">
        <w:rPr>
          <w:sz w:val="24"/>
          <w:szCs w:val="24"/>
        </w:rPr>
        <w:t>.</w:t>
      </w:r>
      <w:r w:rsidRPr="00533749">
        <w:rPr>
          <w:sz w:val="24"/>
          <w:szCs w:val="24"/>
        </w:rPr>
        <w:t>, 201</w:t>
      </w:r>
      <w:r w:rsidR="00D46F1D">
        <w:rPr>
          <w:sz w:val="24"/>
          <w:szCs w:val="24"/>
        </w:rPr>
        <w:t>6</w:t>
      </w:r>
    </w:p>
    <w:p w:rsidR="003161E0" w:rsidRPr="00533749" w:rsidRDefault="003161E0" w:rsidP="009A3A3D">
      <w:pPr>
        <w:tabs>
          <w:tab w:val="left" w:pos="2085"/>
        </w:tabs>
        <w:jc w:val="right"/>
        <w:rPr>
          <w:sz w:val="24"/>
          <w:szCs w:val="24"/>
        </w:rPr>
      </w:pPr>
      <w:r w:rsidRPr="00533749">
        <w:rPr>
          <w:sz w:val="24"/>
          <w:szCs w:val="24"/>
        </w:rPr>
        <w:t xml:space="preserve">© </w:t>
      </w:r>
      <w:r w:rsidR="00D46F1D">
        <w:rPr>
          <w:sz w:val="24"/>
          <w:szCs w:val="24"/>
        </w:rPr>
        <w:t>ЧПОУ</w:t>
      </w:r>
      <w:r w:rsidRPr="00533749">
        <w:rPr>
          <w:sz w:val="24"/>
          <w:szCs w:val="24"/>
        </w:rPr>
        <w:t xml:space="preserve"> «Финансово-экономический колледж», 201</w:t>
      </w:r>
      <w:r w:rsidR="00D46F1D">
        <w:rPr>
          <w:sz w:val="24"/>
          <w:szCs w:val="24"/>
        </w:rPr>
        <w:t>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230759227"/>
        <w:docPartObj>
          <w:docPartGallery w:val="Table of Contents"/>
          <w:docPartUnique/>
        </w:docPartObj>
      </w:sdtPr>
      <w:sdtEndPr/>
      <w:sdtContent>
        <w:p w:rsidR="009E4651" w:rsidRPr="00B5304F" w:rsidRDefault="00B5304F" w:rsidP="00B5304F">
          <w:pPr>
            <w:pStyle w:val="af5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5304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B5304F" w:rsidRPr="00B5304F" w:rsidRDefault="009E4651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5304F">
            <w:fldChar w:fldCharType="begin"/>
          </w:r>
          <w:r w:rsidRPr="00B5304F">
            <w:instrText xml:space="preserve"> TOC \o "1-3" \h \z \u </w:instrText>
          </w:r>
          <w:r w:rsidRPr="00B5304F">
            <w:fldChar w:fldCharType="separate"/>
          </w:r>
          <w:hyperlink w:anchor="_Toc430790140" w:history="1">
            <w:r w:rsidR="00B5304F" w:rsidRPr="00B5304F">
              <w:rPr>
                <w:rStyle w:val="af1"/>
                <w:noProof/>
              </w:rPr>
              <w:t>ПОЯСНИТЕЛЬНАЯ ЗАПИСКА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_Toc430790140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4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1" w:history="1">
            <w:r w:rsidR="00B5304F" w:rsidRPr="00B5304F">
              <w:rPr>
                <w:rStyle w:val="af1"/>
                <w:noProof/>
              </w:rPr>
              <w:t>ОРГАНИЗАЦИЯ И РУКОВОДСТВО ПРАКТИКОЙ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_Toc430790141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9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2" w:history="1">
            <w:r w:rsidR="00B5304F" w:rsidRPr="00B5304F">
              <w:rPr>
                <w:rStyle w:val="af1"/>
                <w:caps/>
                <w:noProof/>
              </w:rPr>
              <w:t>Контроль и оценка результатов освоения практики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_Toc430790142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10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3" w:history="1">
            <w:r w:rsidR="00B5304F" w:rsidRPr="00B5304F">
              <w:rPr>
                <w:rStyle w:val="af1"/>
                <w:bCs/>
                <w:noProof/>
              </w:rPr>
              <w:t>ЧАСТЬ 1. УЧЕБНАЯ ПРАКТИКА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_Toc430790143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12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4" w:history="1">
            <w:r w:rsidR="00B5304F" w:rsidRPr="00B5304F">
              <w:rPr>
                <w:rStyle w:val="af1"/>
                <w:bCs/>
                <w:noProof/>
              </w:rPr>
              <w:t>ТЕМАТИЧЕСКИЙ ПЛАН УЧЕБНОЙ ПРАТИКИ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_Toc430790144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12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5" w:history="1">
            <w:r w:rsidR="00B5304F" w:rsidRPr="00B5304F">
              <w:rPr>
                <w:rStyle w:val="af1"/>
                <w:noProof/>
              </w:rPr>
              <w:t>ЗАДАНИЯ НА УЧЕБНУЮ  ПРАКТИКУ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_Toc430790145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12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6" w:history="1">
            <w:r w:rsidR="00B5304F" w:rsidRPr="00B5304F">
              <w:rPr>
                <w:rStyle w:val="af1"/>
                <w:bCs/>
                <w:noProof/>
              </w:rPr>
              <w:t>ЧАСТЬ 2. ПРОИЗВОДСТВЕННАЯ ПРАКТИКА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_Toc430790146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13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7" w:history="1">
            <w:r w:rsidR="00B5304F" w:rsidRPr="00B5304F">
              <w:rPr>
                <w:rStyle w:val="af1"/>
                <w:bCs/>
                <w:noProof/>
              </w:rPr>
              <w:t>ТЕМАТИЧЕСКИЙ ПЛАН ПРОИЗВОДСТВЕННОЙ ПРАКТИКИ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_Toc430790147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13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8" w:history="1">
            <w:r w:rsidR="00B5304F" w:rsidRPr="00B5304F">
              <w:rPr>
                <w:rStyle w:val="af1"/>
                <w:noProof/>
              </w:rPr>
              <w:t xml:space="preserve">ЗАДАНИЯ НА </w:t>
            </w:r>
            <w:r w:rsidR="00B5304F" w:rsidRPr="00B5304F">
              <w:rPr>
                <w:rStyle w:val="af1"/>
                <w:bCs/>
                <w:noProof/>
              </w:rPr>
              <w:t>ПРОИЗВОДСТВЕННУЮ ПРАКТИКУ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_Toc430790148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16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49" w:history="1">
            <w:r w:rsidR="00B5304F" w:rsidRPr="00B5304F">
              <w:rPr>
                <w:rStyle w:val="af1"/>
                <w:noProof/>
              </w:rPr>
              <w:t>ТРЕБОВАНИЯ К СОДЕРЖАНИЮ И ОФОРМЛЕНИЮ ОТЧЕТА</w:t>
            </w:r>
            <w:r w:rsidR="00B5304F" w:rsidRPr="00B5304F">
              <w:rPr>
                <w:noProof/>
                <w:webHidden/>
              </w:rPr>
              <w:tab/>
            </w:r>
            <w:r w:rsidR="00B5304F" w:rsidRPr="00B5304F">
              <w:rPr>
                <w:noProof/>
                <w:webHidden/>
              </w:rPr>
              <w:fldChar w:fldCharType="begin"/>
            </w:r>
            <w:r w:rsidR="00B5304F" w:rsidRPr="00B5304F">
              <w:rPr>
                <w:noProof/>
                <w:webHidden/>
              </w:rPr>
              <w:instrText xml:space="preserve"> PAGEREF _Toc430790149 \h </w:instrText>
            </w:r>
            <w:r w:rsidR="00B5304F" w:rsidRPr="00B5304F">
              <w:rPr>
                <w:noProof/>
                <w:webHidden/>
              </w:rPr>
            </w:r>
            <w:r w:rsidR="00B5304F" w:rsidRPr="00B5304F">
              <w:rPr>
                <w:noProof/>
                <w:webHidden/>
              </w:rPr>
              <w:fldChar w:fldCharType="separate"/>
            </w:r>
            <w:r w:rsidR="00B5304F">
              <w:rPr>
                <w:noProof/>
                <w:webHidden/>
              </w:rPr>
              <w:t>1</w:t>
            </w:r>
            <w:r w:rsidR="00B5304F" w:rsidRPr="00B5304F">
              <w:rPr>
                <w:noProof/>
                <w:webHidden/>
              </w:rPr>
              <w:fldChar w:fldCharType="end"/>
            </w:r>
          </w:hyperlink>
          <w:r w:rsidR="00D46F1D">
            <w:rPr>
              <w:noProof/>
            </w:rPr>
            <w:t>8</w:t>
          </w:r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50" w:history="1">
            <w:r w:rsidR="00B5304F" w:rsidRPr="00B5304F">
              <w:rPr>
                <w:rStyle w:val="af1"/>
                <w:noProof/>
              </w:rPr>
              <w:t>СПИСОК РЕКОМЕНДУЕМЫХ ИСТОЧНИКОВ</w:t>
            </w:r>
            <w:r w:rsidR="00B5304F" w:rsidRPr="00B5304F">
              <w:rPr>
                <w:noProof/>
                <w:webHidden/>
              </w:rPr>
              <w:tab/>
            </w:r>
          </w:hyperlink>
          <w:r w:rsidR="00D46F1D">
            <w:rPr>
              <w:noProof/>
            </w:rPr>
            <w:t>20</w:t>
          </w:r>
        </w:p>
        <w:p w:rsidR="00B5304F" w:rsidRPr="00B5304F" w:rsidRDefault="0047064A">
          <w:pPr>
            <w:pStyle w:val="12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790151" w:history="1">
            <w:r w:rsidR="00B5304F" w:rsidRPr="00B5304F">
              <w:rPr>
                <w:rStyle w:val="af1"/>
                <w:noProof/>
              </w:rPr>
              <w:t>ПРИЛОЖЕНИЯ</w:t>
            </w:r>
            <w:r w:rsidR="00B5304F" w:rsidRPr="00B5304F">
              <w:rPr>
                <w:noProof/>
                <w:webHidden/>
              </w:rPr>
              <w:tab/>
            </w:r>
          </w:hyperlink>
          <w:r w:rsidR="00D46F1D">
            <w:rPr>
              <w:noProof/>
            </w:rPr>
            <w:t>2</w:t>
          </w:r>
          <w:r w:rsidR="00914ECD">
            <w:rPr>
              <w:noProof/>
            </w:rPr>
            <w:t>5</w:t>
          </w:r>
          <w:bookmarkStart w:id="0" w:name="_GoBack"/>
          <w:bookmarkEnd w:id="0"/>
        </w:p>
        <w:p w:rsidR="009E4651" w:rsidRDefault="009E4651">
          <w:r w:rsidRPr="00B5304F">
            <w:rPr>
              <w:bCs/>
            </w:rPr>
            <w:fldChar w:fldCharType="end"/>
          </w:r>
        </w:p>
      </w:sdtContent>
    </w:sdt>
    <w:p w:rsidR="00A6119D" w:rsidRPr="00533749" w:rsidRDefault="00A6119D" w:rsidP="004F5155">
      <w:pPr>
        <w:jc w:val="both"/>
        <w:rPr>
          <w:bCs/>
          <w:iCs/>
          <w:sz w:val="24"/>
          <w:szCs w:val="24"/>
        </w:rPr>
      </w:pPr>
    </w:p>
    <w:p w:rsidR="004F5155" w:rsidRPr="00533749" w:rsidRDefault="004F5155" w:rsidP="004F5155">
      <w:pPr>
        <w:jc w:val="both"/>
        <w:rPr>
          <w:bCs/>
          <w:iCs/>
          <w:sz w:val="24"/>
          <w:szCs w:val="24"/>
        </w:rPr>
      </w:pPr>
    </w:p>
    <w:p w:rsidR="00DD7F6B" w:rsidRPr="00533749" w:rsidRDefault="004A1A30" w:rsidP="009128DB">
      <w:pPr>
        <w:jc w:val="both"/>
        <w:outlineLvl w:val="0"/>
        <w:rPr>
          <w:b/>
          <w:bCs/>
          <w:sz w:val="24"/>
          <w:szCs w:val="24"/>
        </w:rPr>
      </w:pPr>
      <w:r w:rsidRPr="00533749">
        <w:rPr>
          <w:b/>
          <w:bCs/>
          <w:sz w:val="24"/>
          <w:szCs w:val="24"/>
        </w:rPr>
        <w:t xml:space="preserve"> </w:t>
      </w:r>
    </w:p>
    <w:p w:rsidR="00DD7F6B" w:rsidRPr="00533749" w:rsidRDefault="00DD7F6B" w:rsidP="003E5A83">
      <w:pPr>
        <w:pStyle w:val="50"/>
        <w:jc w:val="both"/>
        <w:rPr>
          <w:b/>
          <w:i w:val="0"/>
          <w:sz w:val="24"/>
        </w:rPr>
      </w:pPr>
    </w:p>
    <w:p w:rsidR="00FD3461" w:rsidRPr="00533749" w:rsidRDefault="004A1A30" w:rsidP="009128DB">
      <w:pPr>
        <w:jc w:val="both"/>
        <w:rPr>
          <w:b/>
          <w:sz w:val="24"/>
          <w:szCs w:val="24"/>
        </w:rPr>
      </w:pPr>
      <w:r w:rsidRPr="00533749">
        <w:rPr>
          <w:b/>
          <w:sz w:val="24"/>
          <w:szCs w:val="24"/>
        </w:rPr>
        <w:t xml:space="preserve"> </w:t>
      </w:r>
    </w:p>
    <w:p w:rsidR="00FD3461" w:rsidRPr="00533749" w:rsidRDefault="00FD3461" w:rsidP="00412623">
      <w:pPr>
        <w:rPr>
          <w:b/>
          <w:sz w:val="24"/>
          <w:szCs w:val="24"/>
        </w:rPr>
      </w:pPr>
    </w:p>
    <w:p w:rsidR="00FD3461" w:rsidRPr="00533749" w:rsidRDefault="00FD3461" w:rsidP="00412623">
      <w:pPr>
        <w:rPr>
          <w:b/>
          <w:sz w:val="24"/>
          <w:szCs w:val="24"/>
        </w:rPr>
      </w:pPr>
    </w:p>
    <w:p w:rsidR="00D81776" w:rsidRPr="00533749" w:rsidRDefault="00D81776" w:rsidP="00412623">
      <w:pPr>
        <w:rPr>
          <w:b/>
          <w:sz w:val="24"/>
          <w:szCs w:val="24"/>
        </w:rPr>
      </w:pPr>
    </w:p>
    <w:p w:rsidR="00D81776" w:rsidRPr="00533749" w:rsidRDefault="00D81776" w:rsidP="00412623">
      <w:pPr>
        <w:rPr>
          <w:b/>
          <w:sz w:val="24"/>
          <w:szCs w:val="24"/>
        </w:rPr>
      </w:pPr>
    </w:p>
    <w:p w:rsidR="00393794" w:rsidRPr="00533749" w:rsidRDefault="00393794" w:rsidP="00412623">
      <w:pPr>
        <w:rPr>
          <w:b/>
          <w:sz w:val="24"/>
          <w:szCs w:val="24"/>
        </w:rPr>
      </w:pPr>
    </w:p>
    <w:p w:rsidR="00393794" w:rsidRPr="00533749" w:rsidRDefault="00393794" w:rsidP="00DF54A1">
      <w:pPr>
        <w:rPr>
          <w:b/>
          <w:sz w:val="24"/>
          <w:szCs w:val="24"/>
        </w:rPr>
      </w:pPr>
    </w:p>
    <w:p w:rsidR="009A3A3D" w:rsidRPr="00533749" w:rsidRDefault="009A3A3D">
      <w:pPr>
        <w:rPr>
          <w:b/>
          <w:bCs/>
          <w:sz w:val="24"/>
          <w:szCs w:val="24"/>
        </w:rPr>
      </w:pPr>
      <w:r w:rsidRPr="00533749">
        <w:rPr>
          <w:b/>
          <w:bCs/>
          <w:sz w:val="24"/>
          <w:szCs w:val="24"/>
        </w:rPr>
        <w:br w:type="page"/>
      </w:r>
    </w:p>
    <w:p w:rsidR="004A1A30" w:rsidRPr="00533749" w:rsidRDefault="004A1A30" w:rsidP="008D3481">
      <w:pPr>
        <w:pStyle w:val="1"/>
        <w:rPr>
          <w:szCs w:val="24"/>
        </w:rPr>
      </w:pPr>
      <w:bookmarkStart w:id="1" w:name="_Toc429565471"/>
      <w:bookmarkStart w:id="2" w:name="_Toc430790140"/>
      <w:r w:rsidRPr="00533749">
        <w:rPr>
          <w:szCs w:val="24"/>
        </w:rPr>
        <w:lastRenderedPageBreak/>
        <w:t>ПОЯСНИТЕЛЬНАЯ ЗАПИСКА</w:t>
      </w:r>
      <w:bookmarkEnd w:id="1"/>
      <w:bookmarkEnd w:id="2"/>
    </w:p>
    <w:p w:rsidR="004A1A30" w:rsidRPr="00620782" w:rsidRDefault="004A1A30" w:rsidP="008D3481">
      <w:pPr>
        <w:jc w:val="center"/>
        <w:rPr>
          <w:sz w:val="10"/>
          <w:szCs w:val="10"/>
        </w:rPr>
      </w:pPr>
    </w:p>
    <w:p w:rsidR="004A1A30" w:rsidRPr="00533749" w:rsidRDefault="004A1A30" w:rsidP="008D3481">
      <w:pPr>
        <w:jc w:val="center"/>
        <w:rPr>
          <w:sz w:val="24"/>
          <w:szCs w:val="24"/>
        </w:rPr>
      </w:pPr>
      <w:r w:rsidRPr="00533749">
        <w:rPr>
          <w:sz w:val="24"/>
          <w:szCs w:val="24"/>
        </w:rPr>
        <w:t>Уважаемые студенты!</w:t>
      </w:r>
    </w:p>
    <w:p w:rsidR="004A1A30" w:rsidRPr="00533749" w:rsidRDefault="004A1A30" w:rsidP="008D3481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Вы приступаете к освоению методических рекомендаций  по учебной и производственной практик</w:t>
      </w:r>
      <w:r w:rsidR="00F62AF8">
        <w:rPr>
          <w:sz w:val="24"/>
          <w:szCs w:val="24"/>
        </w:rPr>
        <w:t>ам</w:t>
      </w:r>
      <w:r w:rsidRPr="00533749">
        <w:rPr>
          <w:sz w:val="24"/>
          <w:szCs w:val="24"/>
        </w:rPr>
        <w:t>, котор</w:t>
      </w:r>
      <w:r w:rsidR="0003693A" w:rsidRPr="00533749">
        <w:rPr>
          <w:sz w:val="24"/>
          <w:szCs w:val="24"/>
        </w:rPr>
        <w:t>ы</w:t>
      </w:r>
      <w:r w:rsidRPr="00533749">
        <w:rPr>
          <w:sz w:val="24"/>
          <w:szCs w:val="24"/>
        </w:rPr>
        <w:t>е явля</w:t>
      </w:r>
      <w:r w:rsidR="00F62AF8">
        <w:rPr>
          <w:sz w:val="24"/>
          <w:szCs w:val="24"/>
        </w:rPr>
        <w:t>ю</w:t>
      </w:r>
      <w:r w:rsidRPr="00533749">
        <w:rPr>
          <w:sz w:val="24"/>
          <w:szCs w:val="24"/>
        </w:rPr>
        <w:t xml:space="preserve">тся частью основной профессиональной образовательной программы в соответствии с ФГОС по специальности СПО </w:t>
      </w:r>
      <w:r w:rsidR="004923A0" w:rsidRPr="00533749">
        <w:rPr>
          <w:sz w:val="24"/>
          <w:szCs w:val="24"/>
        </w:rPr>
        <w:t xml:space="preserve">40.02.01  «Право </w:t>
      </w:r>
      <w:r w:rsidR="00685E92">
        <w:rPr>
          <w:sz w:val="24"/>
          <w:szCs w:val="24"/>
        </w:rPr>
        <w:t xml:space="preserve">и организация </w:t>
      </w:r>
      <w:r w:rsidR="004923A0" w:rsidRPr="00533749">
        <w:rPr>
          <w:sz w:val="24"/>
          <w:szCs w:val="24"/>
        </w:rPr>
        <w:t>социального обеспечения»</w:t>
      </w:r>
    </w:p>
    <w:p w:rsidR="004A1A30" w:rsidRPr="00533749" w:rsidRDefault="004A1A30" w:rsidP="008D348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533749">
        <w:rPr>
          <w:bCs/>
          <w:i/>
          <w:iCs/>
          <w:sz w:val="24"/>
          <w:szCs w:val="24"/>
        </w:rPr>
        <w:t xml:space="preserve"> </w:t>
      </w:r>
      <w:r w:rsidRPr="00533749">
        <w:rPr>
          <w:b/>
          <w:bCs/>
          <w:iCs/>
          <w:sz w:val="24"/>
          <w:szCs w:val="24"/>
        </w:rPr>
        <w:t xml:space="preserve">Учебная </w:t>
      </w:r>
      <w:r w:rsidRPr="00533749">
        <w:rPr>
          <w:bCs/>
          <w:iCs/>
          <w:sz w:val="24"/>
          <w:szCs w:val="24"/>
        </w:rPr>
        <w:t>практика по специальности способствует  формированию умений, приобретение первоначального практического опыта по специальности.</w:t>
      </w:r>
    </w:p>
    <w:p w:rsidR="004A1A30" w:rsidRPr="00533749" w:rsidRDefault="004A1A30" w:rsidP="008D348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533749">
        <w:rPr>
          <w:sz w:val="24"/>
          <w:szCs w:val="24"/>
        </w:rPr>
        <w:t xml:space="preserve">В результате освоения </w:t>
      </w:r>
      <w:r w:rsidR="00DF0442" w:rsidRPr="00533749">
        <w:rPr>
          <w:sz w:val="24"/>
          <w:szCs w:val="24"/>
        </w:rPr>
        <w:t>учебной практики</w:t>
      </w:r>
      <w:r w:rsidRPr="00533749">
        <w:rPr>
          <w:sz w:val="24"/>
          <w:szCs w:val="24"/>
        </w:rPr>
        <w:t xml:space="preserve"> </w:t>
      </w:r>
      <w:r w:rsidR="0003693A" w:rsidRPr="00533749">
        <w:rPr>
          <w:sz w:val="24"/>
          <w:szCs w:val="24"/>
        </w:rPr>
        <w:t xml:space="preserve"> </w:t>
      </w:r>
      <w:r w:rsidRPr="00533749">
        <w:rPr>
          <w:sz w:val="24"/>
          <w:szCs w:val="24"/>
        </w:rPr>
        <w:t xml:space="preserve"> обучающийся должен </w:t>
      </w:r>
      <w:r w:rsidRPr="00533749">
        <w:rPr>
          <w:b/>
          <w:sz w:val="24"/>
          <w:szCs w:val="24"/>
        </w:rPr>
        <w:t>иметь практический опыт</w:t>
      </w:r>
      <w:r w:rsidRPr="00533749">
        <w:rPr>
          <w:sz w:val="24"/>
          <w:szCs w:val="24"/>
        </w:rPr>
        <w:t>:</w:t>
      </w:r>
      <w:r w:rsidRPr="00533749">
        <w:rPr>
          <w:b/>
          <w:color w:val="000000"/>
          <w:sz w:val="24"/>
          <w:szCs w:val="24"/>
        </w:rPr>
        <w:t xml:space="preserve"> </w:t>
      </w:r>
    </w:p>
    <w:p w:rsidR="00F62AF8" w:rsidRPr="00F62AF8" w:rsidRDefault="004923A0" w:rsidP="00DA259B">
      <w:pPr>
        <w:pStyle w:val="af0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F8">
        <w:rPr>
          <w:rFonts w:ascii="Times New Roman" w:hAnsi="Times New Roman"/>
          <w:sz w:val="24"/>
          <w:szCs w:val="24"/>
        </w:rPr>
        <w:t xml:space="preserve">определения права, </w:t>
      </w:r>
      <w:r w:rsidR="00F56CCF" w:rsidRPr="00F62AF8">
        <w:rPr>
          <w:rFonts w:ascii="Times New Roman" w:hAnsi="Times New Roman"/>
          <w:sz w:val="24"/>
          <w:szCs w:val="24"/>
        </w:rPr>
        <w:t>размера и сроков назначения страх</w:t>
      </w:r>
      <w:r w:rsidRPr="00F62AF8">
        <w:rPr>
          <w:rFonts w:ascii="Times New Roman" w:hAnsi="Times New Roman"/>
          <w:sz w:val="24"/>
          <w:szCs w:val="24"/>
        </w:rPr>
        <w:t>овых пенсий, пенсий по 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62AF8" w:rsidRPr="00F62AF8" w:rsidRDefault="004923A0" w:rsidP="00DA259B">
      <w:pPr>
        <w:pStyle w:val="af0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F8">
        <w:rPr>
          <w:rFonts w:ascii="Times New Roman" w:hAnsi="Times New Roman"/>
          <w:sz w:val="24"/>
          <w:szCs w:val="24"/>
        </w:rPr>
        <w:t xml:space="preserve">анализа действующего законодательства в области пенсионного </w:t>
      </w:r>
      <w:r w:rsidR="00F62AF8" w:rsidRPr="00F62AF8">
        <w:rPr>
          <w:rFonts w:ascii="Times New Roman" w:hAnsi="Times New Roman"/>
          <w:sz w:val="24"/>
          <w:szCs w:val="24"/>
        </w:rPr>
        <w:t>обеспечения и социальной защиты;</w:t>
      </w:r>
    </w:p>
    <w:p w:rsidR="004923A0" w:rsidRPr="00F62AF8" w:rsidRDefault="004923A0" w:rsidP="00DA259B">
      <w:pPr>
        <w:pStyle w:val="af0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F8">
        <w:rPr>
          <w:rFonts w:ascii="Times New Roman" w:hAnsi="Times New Roman"/>
          <w:sz w:val="24"/>
          <w:szCs w:val="24"/>
        </w:rPr>
        <w:t>определения права на предоставление услуг и мер по социальной поддержк</w:t>
      </w:r>
      <w:r w:rsidR="00F62AF8" w:rsidRPr="00F62AF8">
        <w:rPr>
          <w:rFonts w:ascii="Times New Roman" w:hAnsi="Times New Roman"/>
          <w:sz w:val="24"/>
          <w:szCs w:val="24"/>
        </w:rPr>
        <w:t>е отдельным категориям граждан.</w:t>
      </w:r>
      <w:r w:rsidRPr="00F62AF8">
        <w:rPr>
          <w:rFonts w:ascii="Times New Roman" w:hAnsi="Times New Roman"/>
          <w:sz w:val="24"/>
          <w:szCs w:val="24"/>
        </w:rPr>
        <w:t xml:space="preserve">     </w:t>
      </w:r>
    </w:p>
    <w:p w:rsidR="004A1A30" w:rsidRPr="00533749" w:rsidRDefault="004A1A30" w:rsidP="008D348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851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В результате освоения </w:t>
      </w:r>
      <w:r w:rsidR="00DF0442" w:rsidRPr="00533749">
        <w:rPr>
          <w:sz w:val="24"/>
          <w:szCs w:val="24"/>
        </w:rPr>
        <w:t>учебной</w:t>
      </w:r>
      <w:r w:rsidRPr="00533749">
        <w:rPr>
          <w:sz w:val="24"/>
          <w:szCs w:val="24"/>
        </w:rPr>
        <w:t xml:space="preserve"> практики обучающийся должен </w:t>
      </w:r>
      <w:r w:rsidRPr="00533749">
        <w:rPr>
          <w:b/>
          <w:sz w:val="24"/>
          <w:szCs w:val="24"/>
        </w:rPr>
        <w:t>уметь</w:t>
      </w:r>
      <w:r w:rsidRPr="00533749">
        <w:rPr>
          <w:sz w:val="24"/>
          <w:szCs w:val="24"/>
        </w:rPr>
        <w:t>:</w:t>
      </w:r>
    </w:p>
    <w:p w:rsidR="00F62AF8" w:rsidRPr="00F62AF8" w:rsidRDefault="004923A0" w:rsidP="00DA259B">
      <w:pPr>
        <w:pStyle w:val="af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F8">
        <w:rPr>
          <w:rFonts w:ascii="Times New Roman" w:hAnsi="Times New Roman"/>
          <w:sz w:val="24"/>
          <w:szCs w:val="24"/>
        </w:rP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    нуждающимся в социальной защите, с использованием информационных   справочно-правовых систем; </w:t>
      </w:r>
    </w:p>
    <w:p w:rsidR="00F62AF8" w:rsidRPr="00F62AF8" w:rsidRDefault="00F56CCF" w:rsidP="00DA259B">
      <w:pPr>
        <w:pStyle w:val="af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F8">
        <w:rPr>
          <w:rFonts w:ascii="Times New Roman" w:hAnsi="Times New Roman"/>
          <w:sz w:val="24"/>
          <w:szCs w:val="24"/>
        </w:rPr>
        <w:t xml:space="preserve"> </w:t>
      </w:r>
      <w:r w:rsidR="004923A0" w:rsidRPr="00F62AF8">
        <w:rPr>
          <w:rFonts w:ascii="Times New Roman" w:hAnsi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</w:t>
      </w:r>
      <w:r w:rsidR="00685E92">
        <w:rPr>
          <w:rFonts w:ascii="Times New Roman" w:hAnsi="Times New Roman"/>
          <w:sz w:val="24"/>
          <w:szCs w:val="24"/>
        </w:rPr>
        <w:t xml:space="preserve">жемесячных денежных </w:t>
      </w:r>
      <w:r w:rsidR="004923A0" w:rsidRPr="00F62AF8">
        <w:rPr>
          <w:rFonts w:ascii="Times New Roman" w:hAnsi="Times New Roman"/>
          <w:sz w:val="24"/>
          <w:szCs w:val="24"/>
        </w:rPr>
        <w:t xml:space="preserve">выплат, материнского (семейного) капитала   и других социальных выплат;  </w:t>
      </w:r>
    </w:p>
    <w:p w:rsidR="004923A0" w:rsidRPr="00F62AF8" w:rsidRDefault="004923A0" w:rsidP="00DA259B">
      <w:pPr>
        <w:pStyle w:val="af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F8">
        <w:rPr>
          <w:rFonts w:ascii="Times New Roman" w:hAnsi="Times New Roman"/>
          <w:sz w:val="24"/>
          <w:szCs w:val="24"/>
        </w:rPr>
        <w:t xml:space="preserve">осуществлять оценку пенсионных прав застрахованных лиц, в том </w:t>
      </w:r>
      <w:r w:rsidR="007D35E1" w:rsidRPr="00F62AF8">
        <w:rPr>
          <w:rFonts w:ascii="Times New Roman" w:hAnsi="Times New Roman"/>
          <w:sz w:val="24"/>
          <w:szCs w:val="24"/>
        </w:rPr>
        <w:t>числе с учетом специального страх</w:t>
      </w:r>
      <w:r w:rsidRPr="00F62AF8">
        <w:rPr>
          <w:rFonts w:ascii="Times New Roman" w:hAnsi="Times New Roman"/>
          <w:sz w:val="24"/>
          <w:szCs w:val="24"/>
        </w:rPr>
        <w:t>ового стажа</w:t>
      </w:r>
      <w:r w:rsidR="00685E92">
        <w:rPr>
          <w:rFonts w:ascii="Times New Roman" w:hAnsi="Times New Roman"/>
          <w:sz w:val="24"/>
          <w:szCs w:val="24"/>
        </w:rPr>
        <w:t>.</w:t>
      </w:r>
      <w:r w:rsidRPr="00F62AF8">
        <w:rPr>
          <w:rFonts w:ascii="Times New Roman" w:hAnsi="Times New Roman"/>
          <w:sz w:val="24"/>
          <w:szCs w:val="24"/>
        </w:rPr>
        <w:t xml:space="preserve">   </w:t>
      </w:r>
    </w:p>
    <w:p w:rsidR="004A1A30" w:rsidRPr="00533749" w:rsidRDefault="004A1A30" w:rsidP="008D3481">
      <w:pPr>
        <w:pStyle w:val="aa"/>
        <w:spacing w:after="0"/>
        <w:ind w:firstLine="851"/>
        <w:jc w:val="both"/>
        <w:rPr>
          <w:b/>
          <w:sz w:val="24"/>
          <w:szCs w:val="24"/>
        </w:rPr>
      </w:pPr>
      <w:r w:rsidRPr="00533749">
        <w:rPr>
          <w:sz w:val="24"/>
          <w:szCs w:val="24"/>
        </w:rPr>
        <w:t xml:space="preserve">В результате освоения </w:t>
      </w:r>
      <w:r w:rsidR="00DF0442" w:rsidRPr="00533749">
        <w:rPr>
          <w:sz w:val="24"/>
          <w:szCs w:val="24"/>
        </w:rPr>
        <w:t>учебной</w:t>
      </w:r>
      <w:r w:rsidRPr="00533749">
        <w:rPr>
          <w:sz w:val="24"/>
          <w:szCs w:val="24"/>
        </w:rPr>
        <w:t xml:space="preserve">  практики обучающийся должен </w:t>
      </w:r>
      <w:r w:rsidRPr="00533749">
        <w:rPr>
          <w:b/>
          <w:sz w:val="24"/>
          <w:szCs w:val="24"/>
        </w:rPr>
        <w:t>знать:</w:t>
      </w:r>
    </w:p>
    <w:p w:rsidR="00620782" w:rsidRPr="00620782" w:rsidRDefault="00F56CCF" w:rsidP="00DA259B">
      <w:pPr>
        <w:pStyle w:val="af0"/>
        <w:numPr>
          <w:ilvl w:val="0"/>
          <w:numId w:val="24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20782">
        <w:rPr>
          <w:rFonts w:ascii="Times New Roman" w:hAnsi="Times New Roman"/>
          <w:sz w:val="24"/>
          <w:szCs w:val="24"/>
        </w:rPr>
        <w:lastRenderedPageBreak/>
        <w:t>содержание нормативных правовых актов федерального, регионального и муници</w:t>
      </w:r>
      <w:r w:rsidR="00754186">
        <w:rPr>
          <w:rFonts w:ascii="Times New Roman" w:hAnsi="Times New Roman"/>
          <w:sz w:val="24"/>
          <w:szCs w:val="24"/>
        </w:rPr>
        <w:t xml:space="preserve">пального уровней, регулирующих </w:t>
      </w:r>
      <w:r w:rsidRPr="00620782">
        <w:rPr>
          <w:rFonts w:ascii="Times New Roman" w:hAnsi="Times New Roman"/>
          <w:sz w:val="24"/>
          <w:szCs w:val="24"/>
        </w:rPr>
        <w:t xml:space="preserve">вопросы установления пенсий, пособий и других социальных выплат, предоставления   услуг; </w:t>
      </w:r>
    </w:p>
    <w:p w:rsidR="00620782" w:rsidRPr="00620782" w:rsidRDefault="00F56CCF" w:rsidP="00DA259B">
      <w:pPr>
        <w:pStyle w:val="af0"/>
        <w:numPr>
          <w:ilvl w:val="0"/>
          <w:numId w:val="24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20782">
        <w:rPr>
          <w:rFonts w:ascii="Times New Roman" w:hAnsi="Times New Roman"/>
          <w:sz w:val="24"/>
          <w:szCs w:val="24"/>
        </w:rPr>
        <w:t xml:space="preserve"> понятия и виды страховых пенсий, пенсий по государственному пенсионному обеспечению,   пособ</w:t>
      </w:r>
      <w:r w:rsidR="00754186">
        <w:rPr>
          <w:rFonts w:ascii="Times New Roman" w:hAnsi="Times New Roman"/>
          <w:sz w:val="24"/>
          <w:szCs w:val="24"/>
        </w:rPr>
        <w:t xml:space="preserve">ий, ежемесячных денежных выплат </w:t>
      </w:r>
      <w:r w:rsidRPr="00620782">
        <w:rPr>
          <w:rFonts w:ascii="Times New Roman" w:hAnsi="Times New Roman"/>
          <w:sz w:val="24"/>
          <w:szCs w:val="24"/>
        </w:rPr>
        <w:t xml:space="preserve">(ЕДВ), дополнительного материального обеспечения, других социальных выплат,       условия их назначения, размеры и сроки; </w:t>
      </w:r>
    </w:p>
    <w:p w:rsidR="00620782" w:rsidRPr="00620782" w:rsidRDefault="00F56CCF" w:rsidP="00DA259B">
      <w:pPr>
        <w:pStyle w:val="af0"/>
        <w:numPr>
          <w:ilvl w:val="0"/>
          <w:numId w:val="24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20782">
        <w:rPr>
          <w:rFonts w:ascii="Times New Roman" w:hAnsi="Times New Roman"/>
          <w:sz w:val="24"/>
          <w:szCs w:val="24"/>
        </w:rPr>
        <w:t>правовое регулирован</w:t>
      </w:r>
      <w:r w:rsidR="007D35E1" w:rsidRPr="00620782">
        <w:rPr>
          <w:rFonts w:ascii="Times New Roman" w:hAnsi="Times New Roman"/>
          <w:sz w:val="24"/>
          <w:szCs w:val="24"/>
        </w:rPr>
        <w:t xml:space="preserve">ие в области  медико-социальной </w:t>
      </w:r>
      <w:r w:rsidRPr="00620782">
        <w:rPr>
          <w:rFonts w:ascii="Times New Roman" w:hAnsi="Times New Roman"/>
          <w:sz w:val="24"/>
          <w:szCs w:val="24"/>
        </w:rPr>
        <w:t xml:space="preserve">экспертизы;  </w:t>
      </w:r>
    </w:p>
    <w:p w:rsidR="00F56CCF" w:rsidRPr="00620782" w:rsidRDefault="00F56CCF" w:rsidP="00DA259B">
      <w:pPr>
        <w:pStyle w:val="af0"/>
        <w:numPr>
          <w:ilvl w:val="0"/>
          <w:numId w:val="24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20782">
        <w:rPr>
          <w:rFonts w:ascii="Times New Roman" w:hAnsi="Times New Roman"/>
          <w:sz w:val="24"/>
          <w:szCs w:val="24"/>
        </w:rPr>
        <w:t>понятие и виды социального обслуживания и помощи нуждающимся гражданам</w:t>
      </w:r>
      <w:r w:rsidR="00F62AF8">
        <w:rPr>
          <w:rFonts w:ascii="Times New Roman" w:hAnsi="Times New Roman"/>
          <w:sz w:val="24"/>
          <w:szCs w:val="24"/>
        </w:rPr>
        <w:t>.</w:t>
      </w:r>
      <w:r w:rsidRPr="00620782">
        <w:rPr>
          <w:rFonts w:ascii="Times New Roman" w:hAnsi="Times New Roman"/>
          <w:sz w:val="24"/>
          <w:szCs w:val="24"/>
        </w:rPr>
        <w:t xml:space="preserve">    </w:t>
      </w:r>
    </w:p>
    <w:p w:rsidR="004A1A30" w:rsidRPr="00533749" w:rsidRDefault="004A1A30" w:rsidP="00DA2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33749">
        <w:rPr>
          <w:sz w:val="24"/>
          <w:szCs w:val="24"/>
        </w:rPr>
        <w:t xml:space="preserve">Учебная практика проводится после изучения теоретического </w:t>
      </w:r>
      <w:r w:rsidRPr="00754186">
        <w:rPr>
          <w:sz w:val="24"/>
          <w:szCs w:val="24"/>
        </w:rPr>
        <w:t>курса профессионального модуля «</w:t>
      </w:r>
      <w:r w:rsidR="00754186" w:rsidRPr="00754186">
        <w:rPr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754186">
        <w:rPr>
          <w:sz w:val="24"/>
          <w:szCs w:val="24"/>
        </w:rPr>
        <w:t>»</w:t>
      </w:r>
      <w:r w:rsidR="00DF0442" w:rsidRPr="00754186">
        <w:rPr>
          <w:sz w:val="24"/>
          <w:szCs w:val="24"/>
        </w:rPr>
        <w:t>.</w:t>
      </w:r>
      <w:r w:rsidRPr="00754186">
        <w:rPr>
          <w:sz w:val="24"/>
          <w:szCs w:val="24"/>
        </w:rPr>
        <w:t xml:space="preserve"> </w:t>
      </w:r>
    </w:p>
    <w:p w:rsidR="004A1A30" w:rsidRPr="00533749" w:rsidRDefault="004A1A30" w:rsidP="007541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Продолжительность </w:t>
      </w:r>
      <w:r w:rsidR="0033304E" w:rsidRPr="00533749">
        <w:rPr>
          <w:sz w:val="24"/>
          <w:szCs w:val="24"/>
        </w:rPr>
        <w:t xml:space="preserve">учебной </w:t>
      </w:r>
      <w:r w:rsidRPr="00533749">
        <w:rPr>
          <w:sz w:val="24"/>
          <w:szCs w:val="24"/>
        </w:rPr>
        <w:t xml:space="preserve">практики составляет </w:t>
      </w:r>
      <w:r w:rsidR="00DF0442" w:rsidRPr="00533749">
        <w:rPr>
          <w:sz w:val="24"/>
          <w:szCs w:val="24"/>
        </w:rPr>
        <w:t>36</w:t>
      </w:r>
      <w:r w:rsidRPr="00533749">
        <w:rPr>
          <w:color w:val="0000FF"/>
          <w:sz w:val="24"/>
          <w:szCs w:val="24"/>
        </w:rPr>
        <w:t xml:space="preserve"> </w:t>
      </w:r>
      <w:r w:rsidR="0003693A" w:rsidRPr="00533749">
        <w:rPr>
          <w:sz w:val="24"/>
          <w:szCs w:val="24"/>
        </w:rPr>
        <w:t>часов</w:t>
      </w:r>
      <w:r w:rsidR="0003693A" w:rsidRPr="00533749">
        <w:rPr>
          <w:color w:val="0000FF"/>
          <w:sz w:val="24"/>
          <w:szCs w:val="24"/>
        </w:rPr>
        <w:t xml:space="preserve"> </w:t>
      </w:r>
      <w:r w:rsidRPr="00533749">
        <w:rPr>
          <w:sz w:val="24"/>
          <w:szCs w:val="24"/>
        </w:rPr>
        <w:t xml:space="preserve">или  </w:t>
      </w:r>
      <w:r w:rsidR="00DF0442" w:rsidRPr="00533749">
        <w:rPr>
          <w:sz w:val="24"/>
          <w:szCs w:val="24"/>
        </w:rPr>
        <w:t>1 неделя</w:t>
      </w:r>
      <w:r w:rsidR="00211997" w:rsidRPr="00533749">
        <w:rPr>
          <w:sz w:val="24"/>
          <w:szCs w:val="24"/>
        </w:rPr>
        <w:t>.</w:t>
      </w:r>
    </w:p>
    <w:p w:rsidR="004A1A30" w:rsidRPr="00533749" w:rsidRDefault="004A1A30" w:rsidP="007541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4A1A30" w:rsidRPr="00533749" w:rsidRDefault="004A1A30" w:rsidP="007541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В установленный срок, согласно расписани</w:t>
      </w:r>
      <w:r w:rsidR="00754186">
        <w:rPr>
          <w:sz w:val="24"/>
          <w:szCs w:val="24"/>
        </w:rPr>
        <w:t>ю</w:t>
      </w:r>
      <w:r w:rsidRPr="00533749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754186" w:rsidRPr="00754186" w:rsidRDefault="00754186" w:rsidP="008D348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Cs/>
          <w:iCs/>
          <w:sz w:val="10"/>
          <w:szCs w:val="10"/>
        </w:rPr>
      </w:pPr>
    </w:p>
    <w:p w:rsidR="00DF0442" w:rsidRPr="00533749" w:rsidRDefault="00DF0442" w:rsidP="007541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533749">
        <w:rPr>
          <w:bCs/>
          <w:iCs/>
          <w:sz w:val="24"/>
          <w:szCs w:val="24"/>
        </w:rPr>
        <w:t xml:space="preserve"> </w:t>
      </w:r>
      <w:r w:rsidRPr="00533749">
        <w:rPr>
          <w:b/>
          <w:bCs/>
          <w:iCs/>
          <w:sz w:val="24"/>
          <w:szCs w:val="24"/>
        </w:rPr>
        <w:t>Производственная</w:t>
      </w:r>
      <w:r w:rsidRPr="00533749">
        <w:rPr>
          <w:bCs/>
          <w:iCs/>
          <w:sz w:val="24"/>
          <w:szCs w:val="24"/>
        </w:rPr>
        <w:t xml:space="preserve"> практика (практика по профилю специальности) 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DF0442" w:rsidRPr="00533749" w:rsidRDefault="00DF0442" w:rsidP="007541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В результате освоения производственной практики   обуча</w:t>
      </w:r>
      <w:r w:rsidR="003C3D1F">
        <w:rPr>
          <w:sz w:val="24"/>
          <w:szCs w:val="24"/>
        </w:rPr>
        <w:t>ю</w:t>
      </w:r>
      <w:r w:rsidRPr="00533749">
        <w:rPr>
          <w:sz w:val="24"/>
          <w:szCs w:val="24"/>
        </w:rPr>
        <w:t xml:space="preserve">щийся должен </w:t>
      </w:r>
      <w:r w:rsidRPr="00533749">
        <w:rPr>
          <w:b/>
          <w:sz w:val="24"/>
          <w:szCs w:val="24"/>
        </w:rPr>
        <w:t>иметь практический опыт</w:t>
      </w:r>
      <w:r w:rsidRPr="00533749">
        <w:rPr>
          <w:sz w:val="24"/>
          <w:szCs w:val="24"/>
        </w:rPr>
        <w:t>: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 xml:space="preserve">определения права, размера и сроков установления страховых пенсий, пенсий по государственному пенсионному </w:t>
      </w:r>
      <w:r w:rsidRPr="003C3D1F">
        <w:rPr>
          <w:rFonts w:ascii="Times New Roman" w:hAnsi="Times New Roman"/>
          <w:sz w:val="24"/>
          <w:szCs w:val="24"/>
        </w:rPr>
        <w:lastRenderedPageBreak/>
        <w:t xml:space="preserve">обеспечению, пособий, компенсаций, ежемесячных денежных выплат, материнского (семейного) капитала и других социальных выплат; 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формирования пенсионных (выплатных) и личных дел получателей пенсий, пособий и других социальных выплат;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 xml:space="preserve"> пользования компьютерными программами для назначения пенсий, пос</w:t>
      </w:r>
      <w:r w:rsidR="003C3D1F" w:rsidRPr="003C3D1F">
        <w:rPr>
          <w:rFonts w:ascii="Times New Roman" w:hAnsi="Times New Roman"/>
          <w:sz w:val="24"/>
          <w:szCs w:val="24"/>
        </w:rPr>
        <w:t>обий и других социальных выплат;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 xml:space="preserve"> определения права на перерасчет, перевод с одного вида пенсии на другой, индексацию страховых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категори</w:t>
      </w:r>
      <w:r w:rsidR="003C3D1F" w:rsidRPr="003C3D1F">
        <w:rPr>
          <w:rFonts w:ascii="Times New Roman" w:hAnsi="Times New Roman"/>
          <w:sz w:val="24"/>
          <w:szCs w:val="24"/>
        </w:rPr>
        <w:t>ям граждан;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общения с различными категориями граждан, нуждающимися в социальной помощи;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установления психологического контакта с клиентами;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адаптации в трудовом коллективе;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</w:r>
    </w:p>
    <w:p w:rsidR="003C3D1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общения с лицами пожилого возраста и инвалидами;</w:t>
      </w:r>
    </w:p>
    <w:p w:rsidR="00F56CCF" w:rsidRPr="003C3D1F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3D1F">
        <w:rPr>
          <w:rFonts w:ascii="Times New Roman" w:hAnsi="Times New Roman"/>
          <w:sz w:val="24"/>
          <w:szCs w:val="24"/>
        </w:rPr>
        <w:t>публичного выступления и речевой аргументации позиции</w:t>
      </w:r>
      <w:r w:rsidR="003C3D1F" w:rsidRPr="003C3D1F">
        <w:rPr>
          <w:rFonts w:ascii="Times New Roman" w:hAnsi="Times New Roman"/>
          <w:sz w:val="24"/>
          <w:szCs w:val="24"/>
        </w:rPr>
        <w:t>.</w:t>
      </w:r>
    </w:p>
    <w:p w:rsidR="0003693A" w:rsidRPr="00533749" w:rsidRDefault="00DF0442" w:rsidP="008D348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В результате освоения производственной практики   обучающийся должен </w:t>
      </w:r>
      <w:r w:rsidRPr="00533749">
        <w:rPr>
          <w:b/>
          <w:sz w:val="24"/>
          <w:szCs w:val="24"/>
        </w:rPr>
        <w:t>уметь</w:t>
      </w:r>
      <w:r w:rsidRPr="00533749">
        <w:rPr>
          <w:sz w:val="24"/>
          <w:szCs w:val="24"/>
        </w:rPr>
        <w:t>: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анализировать и применять действующее законодательство в области пенсионного пенсий, пособий и других социальных выплат; 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lastRenderedPageBreak/>
        <w:t>разъяснять порядок получения недостающих документов и сроки их предоставления;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составлять проекты ответов на письменные обращения граждан, используя информационные справочно-правовые системы;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пользоваться компьютерными программами для назначения и выплаты пенсий, пособий и других социальных выплат;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C3D1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lastRenderedPageBreak/>
        <w:t>объяснять сущность психических процессов и их изменений у инвалидов и лиц пожилого возраста;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C90127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F56CCF" w:rsidRPr="00C90127" w:rsidRDefault="00F56CCF" w:rsidP="00DA259B">
      <w:pPr>
        <w:pStyle w:val="af0"/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следовать этическим правилам, нормам и принципам в своей профессиональной деятельности;  характеризовать различные виды и формы девиаций, выделять их социальные и соц</w:t>
      </w:r>
      <w:r w:rsidR="00C90127" w:rsidRPr="00C90127">
        <w:rPr>
          <w:rFonts w:ascii="Times New Roman" w:hAnsi="Times New Roman"/>
          <w:sz w:val="24"/>
          <w:szCs w:val="24"/>
        </w:rPr>
        <w:t>иально-психологические причины.</w:t>
      </w:r>
    </w:p>
    <w:p w:rsidR="0003693A" w:rsidRPr="00533749" w:rsidRDefault="0003693A" w:rsidP="00DA25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В результате освоения производственной практики   обучающийся должен </w:t>
      </w:r>
      <w:r w:rsidRPr="00533749">
        <w:rPr>
          <w:b/>
          <w:sz w:val="24"/>
          <w:szCs w:val="24"/>
        </w:rPr>
        <w:t>знать</w:t>
      </w:r>
      <w:r w:rsidRPr="00533749">
        <w:rPr>
          <w:sz w:val="24"/>
          <w:szCs w:val="24"/>
        </w:rPr>
        <w:t>: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структуру трудовых пенсий;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понятие и виды социального обслуживания и помощи, нуждающимся гражданам;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государственные стандарты социального обслуживания;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компьютерные программы по назначению пенсий, пособий и других социальных выплат;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lastRenderedPageBreak/>
        <w:t>основные понятия общей психологии, сущность психических процессов;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основы психологии личности;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особенности психологии инвалидов и лиц пожилого возраста;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C90127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основные правила профессиональной этики и приемы делового общения в коллективе;</w:t>
      </w:r>
    </w:p>
    <w:p w:rsidR="00071354" w:rsidRPr="00C90127" w:rsidRDefault="00071354" w:rsidP="00DA259B">
      <w:pPr>
        <w:pStyle w:val="af0"/>
        <w:numPr>
          <w:ilvl w:val="0"/>
          <w:numId w:val="24"/>
        </w:numPr>
        <w:tabs>
          <w:tab w:val="left" w:pos="228"/>
          <w:tab w:val="left" w:pos="300"/>
          <w:tab w:val="left" w:pos="3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90127">
        <w:rPr>
          <w:rFonts w:ascii="Times New Roman" w:hAnsi="Times New Roman"/>
          <w:sz w:val="24"/>
          <w:szCs w:val="24"/>
        </w:rPr>
        <w:t>понятие девиантного поведения, различные виды и формы девиаций, их социальные и социально-психологические причины.</w:t>
      </w:r>
    </w:p>
    <w:p w:rsidR="0003693A" w:rsidRPr="00533749" w:rsidRDefault="00071354" w:rsidP="008D348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533749">
        <w:rPr>
          <w:sz w:val="24"/>
          <w:szCs w:val="24"/>
        </w:rPr>
        <w:t xml:space="preserve">         </w:t>
      </w:r>
      <w:r w:rsidR="0003693A" w:rsidRPr="00533749">
        <w:rPr>
          <w:sz w:val="24"/>
          <w:szCs w:val="24"/>
        </w:rPr>
        <w:t>Производственная  практика проводится после изучения теоретического курса профессионального модуля «</w:t>
      </w:r>
      <w:r w:rsidRPr="00533749">
        <w:rPr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03693A" w:rsidRPr="00533749">
        <w:rPr>
          <w:i/>
          <w:sz w:val="24"/>
          <w:szCs w:val="24"/>
        </w:rPr>
        <w:t xml:space="preserve">». </w:t>
      </w:r>
    </w:p>
    <w:p w:rsidR="0003693A" w:rsidRPr="00533749" w:rsidRDefault="0003693A" w:rsidP="008D348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Продолжительность практики составляет</w:t>
      </w:r>
      <w:r w:rsidR="00071354" w:rsidRPr="00533749">
        <w:rPr>
          <w:sz w:val="24"/>
          <w:szCs w:val="24"/>
        </w:rPr>
        <w:t xml:space="preserve">  108 часов или 3</w:t>
      </w:r>
      <w:r w:rsidRPr="00533749">
        <w:rPr>
          <w:sz w:val="24"/>
          <w:szCs w:val="24"/>
        </w:rPr>
        <w:t xml:space="preserve"> недели. </w:t>
      </w:r>
      <w:r w:rsidRPr="00533749">
        <w:rPr>
          <w:i/>
          <w:sz w:val="24"/>
          <w:szCs w:val="24"/>
          <w:u w:val="single"/>
          <w:vertAlign w:val="superscript"/>
        </w:rPr>
        <w:t xml:space="preserve"> </w:t>
      </w:r>
    </w:p>
    <w:p w:rsidR="0003693A" w:rsidRPr="00533749" w:rsidRDefault="0003693A" w:rsidP="008D348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03693A" w:rsidRPr="00533749" w:rsidRDefault="0003693A" w:rsidP="008D348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В установленный срок, согласно расписани</w:t>
      </w:r>
      <w:r w:rsidR="00DA259B">
        <w:rPr>
          <w:sz w:val="24"/>
          <w:szCs w:val="24"/>
        </w:rPr>
        <w:t>ю</w:t>
      </w:r>
      <w:r w:rsidRPr="00533749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975AFB" w:rsidRPr="00533749" w:rsidRDefault="0003693A" w:rsidP="008D3481">
      <w:pPr>
        <w:rPr>
          <w:b/>
          <w:bCs/>
          <w:sz w:val="24"/>
          <w:szCs w:val="24"/>
        </w:rPr>
      </w:pPr>
      <w:r w:rsidRPr="00533749">
        <w:rPr>
          <w:b/>
          <w:bCs/>
          <w:sz w:val="24"/>
          <w:szCs w:val="24"/>
        </w:rPr>
        <w:t xml:space="preserve"> </w:t>
      </w:r>
    </w:p>
    <w:p w:rsidR="008D3481" w:rsidRPr="00533749" w:rsidRDefault="008D3481" w:rsidP="008D3481">
      <w:pPr>
        <w:keepNext/>
        <w:jc w:val="center"/>
        <w:outlineLvl w:val="0"/>
        <w:rPr>
          <w:b/>
          <w:sz w:val="24"/>
          <w:szCs w:val="24"/>
        </w:rPr>
      </w:pPr>
      <w:bookmarkStart w:id="3" w:name="_Toc429565492"/>
      <w:bookmarkStart w:id="4" w:name="_Toc430790141"/>
      <w:bookmarkStart w:id="5" w:name="_Toc429565472"/>
      <w:r w:rsidRPr="00533749">
        <w:rPr>
          <w:b/>
          <w:sz w:val="24"/>
          <w:szCs w:val="24"/>
        </w:rPr>
        <w:t>ОРГАНИЗАЦИЯ И РУКОВОДСТВО</w:t>
      </w:r>
      <w:bookmarkStart w:id="6" w:name="_Toc429565493"/>
      <w:bookmarkEnd w:id="3"/>
      <w:r>
        <w:rPr>
          <w:b/>
          <w:sz w:val="24"/>
          <w:szCs w:val="24"/>
        </w:rPr>
        <w:t xml:space="preserve"> </w:t>
      </w:r>
      <w:r w:rsidRPr="00533749">
        <w:rPr>
          <w:b/>
          <w:sz w:val="24"/>
          <w:szCs w:val="24"/>
        </w:rPr>
        <w:t>ПРАКТИКОЙ</w:t>
      </w:r>
      <w:bookmarkEnd w:id="4"/>
      <w:bookmarkEnd w:id="6"/>
    </w:p>
    <w:p w:rsidR="008D3481" w:rsidRPr="00BE5E7A" w:rsidRDefault="008D3481" w:rsidP="008D3481">
      <w:pPr>
        <w:rPr>
          <w:sz w:val="10"/>
          <w:szCs w:val="10"/>
        </w:rPr>
      </w:pPr>
    </w:p>
    <w:p w:rsidR="008D3481" w:rsidRPr="00533749" w:rsidRDefault="008D3481" w:rsidP="008D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533749">
        <w:rPr>
          <w:sz w:val="24"/>
          <w:szCs w:val="24"/>
        </w:rPr>
        <w:t xml:space="preserve">В качестве базы практики используется база </w:t>
      </w:r>
      <w:r w:rsidR="00D46F1D">
        <w:rPr>
          <w:sz w:val="24"/>
          <w:szCs w:val="24"/>
        </w:rPr>
        <w:t>ЧПОУ</w:t>
      </w:r>
      <w:r w:rsidRPr="00533749">
        <w:rPr>
          <w:sz w:val="24"/>
          <w:szCs w:val="24"/>
        </w:rPr>
        <w:t xml:space="preserve"> «Финансово-экономический колледж»</w:t>
      </w:r>
    </w:p>
    <w:p w:rsidR="008D3481" w:rsidRPr="00533749" w:rsidRDefault="008D3481" w:rsidP="008D3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D3481" w:rsidRPr="00533749" w:rsidRDefault="008D3481" w:rsidP="008D3481">
      <w:pPr>
        <w:ind w:firstLine="567"/>
        <w:jc w:val="both"/>
        <w:rPr>
          <w:i/>
          <w:sz w:val="24"/>
          <w:szCs w:val="24"/>
        </w:rPr>
      </w:pPr>
      <w:r w:rsidRPr="00533749">
        <w:rPr>
          <w:i/>
          <w:sz w:val="24"/>
          <w:szCs w:val="24"/>
        </w:rPr>
        <w:t>При прохождении практики студент обязан:</w:t>
      </w:r>
    </w:p>
    <w:p w:rsidR="008D3481" w:rsidRPr="00533749" w:rsidRDefault="008D3481" w:rsidP="008D3481">
      <w:pPr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 - полностью выполнить индивидуальн</w:t>
      </w:r>
      <w:r>
        <w:rPr>
          <w:sz w:val="24"/>
          <w:szCs w:val="24"/>
        </w:rPr>
        <w:t>ые</w:t>
      </w:r>
      <w:r w:rsidRPr="00533749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533749">
        <w:rPr>
          <w:sz w:val="24"/>
          <w:szCs w:val="24"/>
        </w:rPr>
        <w:t>, предусмотренные программой практики;</w:t>
      </w:r>
    </w:p>
    <w:p w:rsidR="008D3481" w:rsidRPr="00533749" w:rsidRDefault="008D3481" w:rsidP="008D3481">
      <w:pPr>
        <w:jc w:val="both"/>
        <w:rPr>
          <w:sz w:val="24"/>
          <w:szCs w:val="24"/>
        </w:rPr>
      </w:pPr>
      <w:r w:rsidRPr="00533749">
        <w:rPr>
          <w:sz w:val="24"/>
          <w:szCs w:val="24"/>
        </w:rPr>
        <w:lastRenderedPageBreak/>
        <w:t xml:space="preserve"> - ежедневно заполнять дневник прохождения практики, занося в него краткие сведения о проделанной работе;</w:t>
      </w:r>
    </w:p>
    <w:p w:rsidR="008D3481" w:rsidRPr="00533749" w:rsidRDefault="008D3481" w:rsidP="008D3481">
      <w:pPr>
        <w:jc w:val="both"/>
        <w:rPr>
          <w:sz w:val="24"/>
          <w:szCs w:val="24"/>
        </w:rPr>
      </w:pPr>
      <w:r w:rsidRPr="00533749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студента-практиканта).</w:t>
      </w:r>
    </w:p>
    <w:p w:rsidR="008D3481" w:rsidRPr="00533749" w:rsidRDefault="008D3481" w:rsidP="008D3481">
      <w:pPr>
        <w:jc w:val="both"/>
        <w:rPr>
          <w:sz w:val="24"/>
          <w:szCs w:val="24"/>
        </w:rPr>
      </w:pPr>
      <w:r w:rsidRPr="00533749">
        <w:rPr>
          <w:sz w:val="24"/>
          <w:szCs w:val="24"/>
        </w:rPr>
        <w:t>- защитить отчет по практике в установленные расписанием сроки.</w:t>
      </w:r>
    </w:p>
    <w:p w:rsidR="008D3481" w:rsidRPr="00533749" w:rsidRDefault="008D3481" w:rsidP="008D3481">
      <w:pPr>
        <w:rPr>
          <w:caps/>
          <w:sz w:val="24"/>
          <w:szCs w:val="24"/>
        </w:rPr>
      </w:pPr>
    </w:p>
    <w:p w:rsidR="008D3481" w:rsidRDefault="008D3481" w:rsidP="008D3481">
      <w:pPr>
        <w:pStyle w:val="1"/>
        <w:rPr>
          <w:caps/>
          <w:szCs w:val="24"/>
        </w:rPr>
      </w:pPr>
      <w:r w:rsidRPr="00AF7675">
        <w:rPr>
          <w:b w:val="0"/>
          <w:caps/>
          <w:szCs w:val="24"/>
        </w:rPr>
        <w:t xml:space="preserve"> </w:t>
      </w:r>
      <w:bookmarkStart w:id="7" w:name="_Toc430790142"/>
      <w:r w:rsidRPr="00AF7675">
        <w:rPr>
          <w:caps/>
          <w:szCs w:val="24"/>
        </w:rPr>
        <w:t>Контроль и оценка результатов освоения практики</w:t>
      </w:r>
      <w:bookmarkEnd w:id="7"/>
    </w:p>
    <w:p w:rsidR="008D3481" w:rsidRPr="00AF7675" w:rsidRDefault="008D3481" w:rsidP="008D3481">
      <w:pPr>
        <w:rPr>
          <w:sz w:val="10"/>
          <w:szCs w:val="10"/>
        </w:rPr>
      </w:pPr>
    </w:p>
    <w:p w:rsidR="008D3481" w:rsidRPr="00533749" w:rsidRDefault="008D3481" w:rsidP="008D3481">
      <w:pPr>
        <w:ind w:firstLine="709"/>
        <w:rPr>
          <w:iCs/>
          <w:sz w:val="24"/>
          <w:szCs w:val="24"/>
        </w:rPr>
      </w:pPr>
      <w:r w:rsidRPr="00533749">
        <w:rPr>
          <w:iCs/>
          <w:sz w:val="24"/>
          <w:szCs w:val="24"/>
        </w:rPr>
        <w:t xml:space="preserve">Итоговая аттестация: </w:t>
      </w:r>
      <w:r w:rsidRPr="00533749">
        <w:rPr>
          <w:iCs/>
          <w:color w:val="0000FF"/>
          <w:sz w:val="24"/>
          <w:szCs w:val="24"/>
        </w:rPr>
        <w:t xml:space="preserve"> </w:t>
      </w:r>
      <w:r w:rsidRPr="00533749">
        <w:rPr>
          <w:iCs/>
          <w:sz w:val="24"/>
          <w:szCs w:val="24"/>
        </w:rPr>
        <w:t>дифференцированный зачет.</w:t>
      </w:r>
    </w:p>
    <w:p w:rsidR="008D3481" w:rsidRPr="00533749" w:rsidRDefault="008D3481" w:rsidP="008D3481">
      <w:pPr>
        <w:ind w:firstLine="709"/>
        <w:jc w:val="both"/>
        <w:rPr>
          <w:b/>
          <w:sz w:val="24"/>
          <w:szCs w:val="24"/>
        </w:rPr>
      </w:pPr>
      <w:r w:rsidRPr="00533749">
        <w:rPr>
          <w:sz w:val="24"/>
          <w:szCs w:val="24"/>
        </w:rPr>
        <w:t xml:space="preserve">Контроль и оценка результатов освоения учебной </w:t>
      </w:r>
      <w:r>
        <w:rPr>
          <w:sz w:val="24"/>
          <w:szCs w:val="24"/>
        </w:rPr>
        <w:t xml:space="preserve">и производственной </w:t>
      </w:r>
      <w:r w:rsidRPr="00533749">
        <w:rPr>
          <w:sz w:val="24"/>
          <w:szCs w:val="24"/>
        </w:rPr>
        <w:t>практик  осуществляется руководителем практики в процессе  наблюдения, а также</w:t>
      </w:r>
      <w:r w:rsidRPr="00533749">
        <w:rPr>
          <w:b/>
          <w:sz w:val="24"/>
          <w:szCs w:val="24"/>
        </w:rPr>
        <w:t xml:space="preserve"> </w:t>
      </w:r>
      <w:r w:rsidRPr="00533749">
        <w:rPr>
          <w:sz w:val="24"/>
          <w:szCs w:val="24"/>
        </w:rPr>
        <w:t>по итогам выполнения обучающимися заданий.</w:t>
      </w:r>
    </w:p>
    <w:p w:rsidR="008D3481" w:rsidRPr="00533749" w:rsidRDefault="008D3481" w:rsidP="008D3481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Оценка заданий производится очно, с участием экзаменуемого, с учетом БРС. Максимальное количество баллов 70: </w:t>
      </w:r>
    </w:p>
    <w:p w:rsidR="008D3481" w:rsidRPr="00AF7675" w:rsidRDefault="008D3481" w:rsidP="008D3481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7675">
        <w:rPr>
          <w:rFonts w:ascii="Times New Roman" w:hAnsi="Times New Roman"/>
          <w:color w:val="000000" w:themeColor="text1"/>
          <w:sz w:val="24"/>
          <w:szCs w:val="24"/>
        </w:rPr>
        <w:t>до 30 баллов от руководителя практики на предприятии (если практика проводиться на предприятии)</w:t>
      </w:r>
    </w:p>
    <w:p w:rsidR="008D3481" w:rsidRPr="00AF7675" w:rsidRDefault="008D3481" w:rsidP="008D3481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7675">
        <w:rPr>
          <w:rFonts w:ascii="Times New Roman" w:hAnsi="Times New Roman"/>
          <w:sz w:val="24"/>
          <w:szCs w:val="24"/>
        </w:rPr>
        <w:t>до 30 баллов от руководителя практики колледжа, (60 баллов если практика проводиться в колледже);</w:t>
      </w:r>
    </w:p>
    <w:p w:rsidR="008D3481" w:rsidRPr="00AF7675" w:rsidRDefault="008D3481" w:rsidP="008D3481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7675">
        <w:rPr>
          <w:rFonts w:ascii="Times New Roman" w:hAnsi="Times New Roman"/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8D3481" w:rsidRPr="00533749" w:rsidRDefault="008D3481" w:rsidP="008D3481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533749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533749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533749">
        <w:rPr>
          <w:color w:val="000000"/>
          <w:spacing w:val="-1"/>
          <w:w w:val="101"/>
          <w:sz w:val="24"/>
          <w:szCs w:val="24"/>
        </w:rPr>
        <w:t>.</w:t>
      </w:r>
    </w:p>
    <w:p w:rsidR="008D3481" w:rsidRPr="00533749" w:rsidRDefault="008D3481" w:rsidP="008D3481">
      <w:pPr>
        <w:jc w:val="center"/>
        <w:rPr>
          <w:spacing w:val="3"/>
          <w:w w:val="103"/>
          <w:sz w:val="24"/>
          <w:szCs w:val="24"/>
        </w:rPr>
      </w:pPr>
      <w:r w:rsidRPr="00533749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533749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8D3481" w:rsidRPr="00533749" w:rsidTr="001062A1">
        <w:trPr>
          <w:trHeight w:hRule="exact" w:val="446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b/>
                <w:color w:val="000000"/>
                <w:w w:val="101"/>
                <w:sz w:val="19"/>
                <w:szCs w:val="19"/>
                <w:lang w:eastAsia="ar-SA"/>
              </w:rPr>
            </w:pPr>
            <w:r w:rsidRPr="00AF7675">
              <w:rPr>
                <w:b/>
                <w:color w:val="000000"/>
                <w:w w:val="101"/>
                <w:sz w:val="19"/>
                <w:szCs w:val="19"/>
              </w:rPr>
              <w:t xml:space="preserve">Количество </w:t>
            </w:r>
          </w:p>
          <w:p w:rsidR="008D3481" w:rsidRPr="00AF7675" w:rsidRDefault="008D3481" w:rsidP="008D3481">
            <w:pPr>
              <w:shd w:val="clear" w:color="auto" w:fill="FFFFFF"/>
              <w:jc w:val="center"/>
              <w:rPr>
                <w:b/>
                <w:sz w:val="19"/>
                <w:szCs w:val="19"/>
                <w:lang w:eastAsia="ar-SA"/>
              </w:rPr>
            </w:pPr>
            <w:r w:rsidRPr="00AF7675">
              <w:rPr>
                <w:b/>
                <w:color w:val="000000"/>
                <w:w w:val="101"/>
                <w:sz w:val="19"/>
                <w:szCs w:val="19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b/>
                <w:sz w:val="19"/>
                <w:szCs w:val="19"/>
                <w:lang w:eastAsia="ar-SA"/>
              </w:rPr>
            </w:pPr>
            <w:r w:rsidRPr="00AF7675">
              <w:rPr>
                <w:b/>
                <w:color w:val="000000"/>
                <w:w w:val="101"/>
                <w:sz w:val="19"/>
                <w:szCs w:val="19"/>
              </w:rPr>
              <w:t>Итоговая оценка по дифференцированному зачету</w:t>
            </w:r>
          </w:p>
        </w:tc>
      </w:tr>
      <w:tr w:rsidR="008D3481" w:rsidRPr="00533749" w:rsidTr="001062A1">
        <w:trPr>
          <w:trHeight w:hRule="exact" w:val="31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sz w:val="19"/>
                <w:szCs w:val="19"/>
                <w:lang w:eastAsia="ar-SA"/>
              </w:rPr>
            </w:pPr>
            <w:r w:rsidRPr="00AF7675">
              <w:rPr>
                <w:color w:val="000000"/>
                <w:spacing w:val="34"/>
                <w:w w:val="101"/>
                <w:sz w:val="19"/>
                <w:szCs w:val="19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sz w:val="19"/>
                <w:szCs w:val="19"/>
                <w:lang w:eastAsia="ar-SA"/>
              </w:rPr>
            </w:pPr>
            <w:r w:rsidRPr="00AF7675">
              <w:rPr>
                <w:spacing w:val="-6"/>
                <w:w w:val="103"/>
                <w:sz w:val="19"/>
                <w:szCs w:val="19"/>
              </w:rPr>
              <w:t>«Отлично»</w:t>
            </w:r>
          </w:p>
        </w:tc>
      </w:tr>
      <w:tr w:rsidR="008D3481" w:rsidRPr="00533749" w:rsidTr="001062A1">
        <w:trPr>
          <w:trHeight w:hRule="exact" w:val="25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sz w:val="19"/>
                <w:szCs w:val="19"/>
                <w:lang w:eastAsia="ar-SA"/>
              </w:rPr>
            </w:pPr>
            <w:r w:rsidRPr="00AF7675">
              <w:rPr>
                <w:color w:val="000000"/>
                <w:spacing w:val="-3"/>
                <w:w w:val="101"/>
                <w:sz w:val="19"/>
                <w:szCs w:val="19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sz w:val="19"/>
                <w:szCs w:val="19"/>
                <w:lang w:eastAsia="ar-SA"/>
              </w:rPr>
            </w:pPr>
            <w:r w:rsidRPr="00AF7675">
              <w:rPr>
                <w:spacing w:val="-7"/>
                <w:w w:val="103"/>
                <w:sz w:val="19"/>
                <w:szCs w:val="19"/>
              </w:rPr>
              <w:t>«Хорошо»</w:t>
            </w:r>
          </w:p>
        </w:tc>
      </w:tr>
      <w:tr w:rsidR="008D3481" w:rsidRPr="00533749" w:rsidTr="001062A1">
        <w:trPr>
          <w:trHeight w:hRule="exact" w:val="29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19"/>
                <w:szCs w:val="19"/>
                <w:lang w:eastAsia="ar-SA"/>
              </w:rPr>
            </w:pPr>
            <w:r w:rsidRPr="00AF7675">
              <w:rPr>
                <w:color w:val="000000"/>
                <w:spacing w:val="-3"/>
                <w:w w:val="101"/>
                <w:sz w:val="19"/>
                <w:szCs w:val="19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sz w:val="19"/>
                <w:szCs w:val="19"/>
                <w:lang w:eastAsia="ar-SA"/>
              </w:rPr>
            </w:pPr>
            <w:r w:rsidRPr="00AF7675">
              <w:rPr>
                <w:spacing w:val="-6"/>
                <w:w w:val="103"/>
                <w:sz w:val="19"/>
                <w:szCs w:val="19"/>
              </w:rPr>
              <w:t>«Удовлетворительно»</w:t>
            </w:r>
          </w:p>
        </w:tc>
      </w:tr>
      <w:tr w:rsidR="008D3481" w:rsidRPr="00533749" w:rsidTr="001062A1">
        <w:trPr>
          <w:trHeight w:hRule="exact" w:val="28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19"/>
                <w:szCs w:val="19"/>
                <w:lang w:eastAsia="ar-SA"/>
              </w:rPr>
            </w:pPr>
            <w:r w:rsidRPr="00AF7675">
              <w:rPr>
                <w:color w:val="000000"/>
                <w:spacing w:val="-3"/>
                <w:w w:val="101"/>
                <w:sz w:val="19"/>
                <w:szCs w:val="19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481" w:rsidRPr="00AF7675" w:rsidRDefault="008D3481" w:rsidP="008D3481">
            <w:pPr>
              <w:shd w:val="clear" w:color="auto" w:fill="FFFFFF"/>
              <w:jc w:val="center"/>
              <w:rPr>
                <w:sz w:val="19"/>
                <w:szCs w:val="19"/>
                <w:lang w:eastAsia="ar-SA"/>
              </w:rPr>
            </w:pPr>
            <w:r w:rsidRPr="00AF7675">
              <w:rPr>
                <w:spacing w:val="-2"/>
                <w:sz w:val="19"/>
                <w:szCs w:val="19"/>
              </w:rPr>
              <w:t>«Неудовлетворительно»</w:t>
            </w:r>
          </w:p>
        </w:tc>
      </w:tr>
    </w:tbl>
    <w:p w:rsidR="008D3481" w:rsidRDefault="008D3481" w:rsidP="008D3481">
      <w:pPr>
        <w:ind w:firstLine="709"/>
        <w:jc w:val="both"/>
        <w:rPr>
          <w:sz w:val="24"/>
          <w:szCs w:val="24"/>
        </w:rPr>
      </w:pPr>
    </w:p>
    <w:p w:rsidR="00DA259B" w:rsidRDefault="00DA259B" w:rsidP="008D3481">
      <w:pPr>
        <w:ind w:firstLine="709"/>
        <w:jc w:val="both"/>
        <w:rPr>
          <w:sz w:val="24"/>
          <w:szCs w:val="24"/>
        </w:rPr>
      </w:pPr>
    </w:p>
    <w:p w:rsidR="008D3481" w:rsidRPr="00533749" w:rsidRDefault="008D3481" w:rsidP="008D3481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lastRenderedPageBreak/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DA259B" w:rsidRDefault="00DA259B" w:rsidP="008D3481">
      <w:pPr>
        <w:ind w:firstLine="709"/>
        <w:jc w:val="both"/>
        <w:rPr>
          <w:sz w:val="24"/>
          <w:szCs w:val="24"/>
        </w:rPr>
      </w:pPr>
    </w:p>
    <w:p w:rsidR="008D3481" w:rsidRPr="00533749" w:rsidRDefault="008D3481" w:rsidP="008D3481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5770"/>
      </w:tblGrid>
      <w:tr w:rsidR="008D3481" w:rsidRPr="00533749" w:rsidTr="001062A1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1" w:rsidRPr="00AF7675" w:rsidRDefault="008D3481" w:rsidP="008D3481">
            <w:pPr>
              <w:jc w:val="center"/>
              <w:rPr>
                <w:b/>
                <w:lang w:eastAsia="en-US"/>
              </w:rPr>
            </w:pPr>
            <w:r w:rsidRPr="00AF7675">
              <w:rPr>
                <w:b/>
                <w:lang w:eastAsia="en-US"/>
              </w:rPr>
              <w:t>Оценка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1" w:rsidRPr="00AF7675" w:rsidRDefault="008D3481" w:rsidP="008D3481">
            <w:pPr>
              <w:jc w:val="center"/>
              <w:rPr>
                <w:b/>
                <w:lang w:eastAsia="en-US"/>
              </w:rPr>
            </w:pPr>
            <w:r w:rsidRPr="00AF7675">
              <w:rPr>
                <w:b/>
                <w:lang w:eastAsia="en-US"/>
              </w:rPr>
              <w:t>Критерии</w:t>
            </w:r>
          </w:p>
        </w:tc>
      </w:tr>
      <w:tr w:rsidR="008D3481" w:rsidRPr="00533749" w:rsidTr="001062A1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5 (отлично)</w:t>
            </w:r>
          </w:p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1" w:rsidRPr="00AF7675" w:rsidRDefault="008D3481" w:rsidP="008D3481">
            <w:pPr>
              <w:jc w:val="both"/>
              <w:rPr>
                <w:lang w:eastAsia="en-US"/>
              </w:rPr>
            </w:pPr>
            <w:r w:rsidRPr="00AF7675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8D3481" w:rsidRPr="00533749" w:rsidTr="001062A1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4 (хорошо)</w:t>
            </w:r>
          </w:p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1" w:rsidRPr="00AF7675" w:rsidRDefault="008D3481" w:rsidP="008D3481">
            <w:pPr>
              <w:jc w:val="both"/>
              <w:rPr>
                <w:lang w:eastAsia="en-US"/>
              </w:rPr>
            </w:pPr>
            <w:r w:rsidRPr="00AF7675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8D3481" w:rsidRPr="00533749" w:rsidTr="001062A1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 xml:space="preserve">3 </w:t>
            </w:r>
          </w:p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(удовл.)</w:t>
            </w:r>
          </w:p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1" w:rsidRPr="00AF7675" w:rsidRDefault="008D3481" w:rsidP="008D3481">
            <w:pPr>
              <w:jc w:val="both"/>
              <w:rPr>
                <w:lang w:eastAsia="en-US"/>
              </w:rPr>
            </w:pPr>
            <w:r w:rsidRPr="00AF7675">
              <w:rPr>
                <w:lang w:eastAsia="en-US"/>
              </w:rPr>
              <w:t>Изложение мат</w:t>
            </w:r>
            <w:r>
              <w:rPr>
                <w:lang w:eastAsia="en-US"/>
              </w:rPr>
              <w:t>ериалов неполное. Оформление не</w:t>
            </w:r>
            <w:r w:rsidRPr="00AF7675">
              <w:rPr>
                <w:lang w:eastAsia="en-US"/>
              </w:rPr>
              <w:t>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8D3481" w:rsidRPr="00533749" w:rsidTr="001062A1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 xml:space="preserve">2 </w:t>
            </w:r>
          </w:p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(неуд.)</w:t>
            </w:r>
          </w:p>
          <w:p w:rsidR="008D3481" w:rsidRPr="00AF7675" w:rsidRDefault="008D3481" w:rsidP="008D3481">
            <w:pPr>
              <w:jc w:val="center"/>
              <w:rPr>
                <w:b/>
                <w:bCs/>
                <w:lang w:eastAsia="en-US"/>
              </w:rPr>
            </w:pPr>
            <w:r w:rsidRPr="00AF7675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1" w:rsidRPr="00AF7675" w:rsidRDefault="008D3481" w:rsidP="008D3481">
            <w:pPr>
              <w:jc w:val="both"/>
              <w:rPr>
                <w:lang w:eastAsia="en-US"/>
              </w:rPr>
            </w:pPr>
            <w:r w:rsidRPr="00AF7675">
              <w:rPr>
                <w:lang w:eastAsia="en-US"/>
              </w:rPr>
              <w:t>Изложение материалов неполное, бессистемное. Суще</w:t>
            </w:r>
            <w:r>
              <w:rPr>
                <w:lang w:eastAsia="en-US"/>
              </w:rPr>
              <w:t>ствуют ошибки, оформление не</w:t>
            </w:r>
            <w:r w:rsidRPr="00AF7675">
              <w:rPr>
                <w:lang w:eastAsia="en-US"/>
              </w:rPr>
              <w:t>аккуратное. Приложения отсутствуют. Отчет сдан в установленный срок</w:t>
            </w:r>
            <w:r>
              <w:rPr>
                <w:lang w:eastAsia="en-US"/>
              </w:rPr>
              <w:t>.</w:t>
            </w:r>
            <w:r w:rsidRPr="00AF7675">
              <w:rPr>
                <w:lang w:eastAsia="en-US"/>
              </w:rPr>
              <w:t xml:space="preserve"> Отзыв отрицательный. Программа практики не выполнена.</w:t>
            </w:r>
          </w:p>
        </w:tc>
      </w:tr>
    </w:tbl>
    <w:p w:rsidR="00DA259B" w:rsidRDefault="00DA259B" w:rsidP="008D3481">
      <w:pPr>
        <w:ind w:firstLine="567"/>
        <w:jc w:val="both"/>
        <w:rPr>
          <w:sz w:val="24"/>
          <w:szCs w:val="24"/>
        </w:rPr>
      </w:pPr>
    </w:p>
    <w:p w:rsidR="008D3481" w:rsidRPr="00533749" w:rsidRDefault="008D3481" w:rsidP="008D3481">
      <w:pPr>
        <w:ind w:firstLine="567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C02507" w:rsidRPr="008D3481" w:rsidRDefault="00F62AF8" w:rsidP="008D3481">
      <w:pPr>
        <w:pStyle w:val="1"/>
        <w:rPr>
          <w:bCs/>
          <w:szCs w:val="24"/>
        </w:rPr>
      </w:pPr>
      <w:r>
        <w:rPr>
          <w:b w:val="0"/>
          <w:bCs/>
          <w:szCs w:val="24"/>
        </w:rPr>
        <w:br w:type="page"/>
      </w:r>
      <w:bookmarkStart w:id="8" w:name="_Toc430790143"/>
      <w:r w:rsidR="00C02507" w:rsidRPr="008D3481">
        <w:rPr>
          <w:bCs/>
          <w:szCs w:val="24"/>
        </w:rPr>
        <w:lastRenderedPageBreak/>
        <w:t>ЧАСТЬ 1. УЧЕБНАЯ ПРАКТИКА</w:t>
      </w:r>
      <w:bookmarkEnd w:id="5"/>
      <w:bookmarkEnd w:id="8"/>
    </w:p>
    <w:p w:rsidR="00752389" w:rsidRPr="00533749" w:rsidRDefault="00620782" w:rsidP="00EA670F">
      <w:pPr>
        <w:jc w:val="center"/>
        <w:outlineLvl w:val="0"/>
        <w:rPr>
          <w:b/>
          <w:bCs/>
          <w:sz w:val="24"/>
          <w:szCs w:val="24"/>
        </w:rPr>
      </w:pPr>
      <w:bookmarkStart w:id="9" w:name="_Toc430790144"/>
      <w:r>
        <w:rPr>
          <w:b/>
          <w:bCs/>
          <w:sz w:val="24"/>
          <w:szCs w:val="24"/>
        </w:rPr>
        <w:t>ТЕМАТИЧЕСКИЙ ПЛАН УЧЕБНОЙ ПРАТИКИ</w:t>
      </w:r>
      <w:bookmarkEnd w:id="9"/>
    </w:p>
    <w:p w:rsidR="00752389" w:rsidRPr="00F62AF8" w:rsidRDefault="00752389" w:rsidP="003E5A83">
      <w:pPr>
        <w:rPr>
          <w:b/>
          <w:bCs/>
          <w:sz w:val="10"/>
          <w:szCs w:val="1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70"/>
        <w:gridCol w:w="4878"/>
        <w:gridCol w:w="1286"/>
      </w:tblGrid>
      <w:tr w:rsidR="00752389" w:rsidRPr="00F62AF8" w:rsidTr="00BE5E7A">
        <w:tc>
          <w:tcPr>
            <w:tcW w:w="570" w:type="pct"/>
          </w:tcPr>
          <w:p w:rsidR="00F62AF8" w:rsidRPr="00C90127" w:rsidRDefault="00752389" w:rsidP="00B5304F">
            <w:pPr>
              <w:jc w:val="center"/>
              <w:rPr>
                <w:b/>
                <w:bCs/>
                <w:szCs w:val="18"/>
              </w:rPr>
            </w:pPr>
            <w:bookmarkStart w:id="10" w:name="_Toc429564537"/>
            <w:bookmarkStart w:id="11" w:name="_Toc429565302"/>
            <w:bookmarkStart w:id="12" w:name="_Toc429565474"/>
            <w:r w:rsidRPr="00C90127">
              <w:rPr>
                <w:b/>
                <w:bCs/>
                <w:szCs w:val="18"/>
              </w:rPr>
              <w:t>ПМ/</w:t>
            </w:r>
          </w:p>
          <w:p w:rsidR="00752389" w:rsidRPr="00C90127" w:rsidRDefault="00752389" w:rsidP="00B5304F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МДК</w:t>
            </w:r>
            <w:bookmarkEnd w:id="10"/>
            <w:bookmarkEnd w:id="11"/>
            <w:bookmarkEnd w:id="12"/>
          </w:p>
        </w:tc>
        <w:tc>
          <w:tcPr>
            <w:tcW w:w="3532" w:type="pct"/>
          </w:tcPr>
          <w:p w:rsidR="00752389" w:rsidRPr="00C90127" w:rsidRDefault="00752389" w:rsidP="00B5304F">
            <w:pPr>
              <w:jc w:val="center"/>
              <w:rPr>
                <w:b/>
                <w:bCs/>
                <w:szCs w:val="18"/>
              </w:rPr>
            </w:pPr>
            <w:bookmarkStart w:id="13" w:name="_Toc429564538"/>
            <w:bookmarkStart w:id="14" w:name="_Toc429565303"/>
            <w:bookmarkStart w:id="15" w:name="_Toc429565475"/>
            <w:r w:rsidRPr="00C90127">
              <w:rPr>
                <w:b/>
                <w:bCs/>
                <w:szCs w:val="18"/>
              </w:rPr>
              <w:t>Наименование разделов</w:t>
            </w:r>
            <w:bookmarkEnd w:id="13"/>
            <w:bookmarkEnd w:id="14"/>
            <w:bookmarkEnd w:id="15"/>
          </w:p>
        </w:tc>
        <w:tc>
          <w:tcPr>
            <w:tcW w:w="898" w:type="pct"/>
          </w:tcPr>
          <w:p w:rsidR="00752389" w:rsidRPr="00C90127" w:rsidRDefault="00752389" w:rsidP="00B5304F">
            <w:pPr>
              <w:jc w:val="center"/>
              <w:rPr>
                <w:b/>
                <w:bCs/>
                <w:szCs w:val="18"/>
              </w:rPr>
            </w:pPr>
            <w:bookmarkStart w:id="16" w:name="_Toc429564539"/>
            <w:bookmarkStart w:id="17" w:name="_Toc429565304"/>
            <w:bookmarkStart w:id="18" w:name="_Toc429565476"/>
            <w:r w:rsidRPr="00C90127">
              <w:rPr>
                <w:b/>
                <w:bCs/>
                <w:szCs w:val="18"/>
              </w:rPr>
              <w:t>Количество часов</w:t>
            </w:r>
            <w:bookmarkEnd w:id="16"/>
            <w:bookmarkEnd w:id="17"/>
            <w:bookmarkEnd w:id="18"/>
          </w:p>
        </w:tc>
      </w:tr>
      <w:tr w:rsidR="00750AD2" w:rsidRPr="00F62AF8" w:rsidTr="00BE5E7A">
        <w:trPr>
          <w:trHeight w:val="2258"/>
        </w:trPr>
        <w:tc>
          <w:tcPr>
            <w:tcW w:w="570" w:type="pct"/>
            <w:vMerge w:val="restart"/>
          </w:tcPr>
          <w:p w:rsidR="00F62AF8" w:rsidRPr="00C90127" w:rsidRDefault="00F62AF8" w:rsidP="008D3481">
            <w:pPr>
              <w:rPr>
                <w:b/>
                <w:bCs/>
                <w:szCs w:val="18"/>
              </w:rPr>
            </w:pPr>
            <w:bookmarkStart w:id="19" w:name="_Toc429564540"/>
            <w:bookmarkStart w:id="20" w:name="_Toc429565305"/>
            <w:bookmarkStart w:id="21" w:name="_Toc429565477"/>
          </w:p>
          <w:p w:rsidR="00750AD2" w:rsidRPr="00C90127" w:rsidRDefault="00750AD2" w:rsidP="008D3481">
            <w:pPr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ПМ 01</w:t>
            </w:r>
            <w:bookmarkEnd w:id="19"/>
            <w:bookmarkEnd w:id="20"/>
            <w:bookmarkEnd w:id="21"/>
          </w:p>
          <w:p w:rsidR="00750AD2" w:rsidRPr="00C90127" w:rsidRDefault="00750AD2" w:rsidP="008D3481">
            <w:pPr>
              <w:rPr>
                <w:bCs/>
                <w:szCs w:val="18"/>
              </w:rPr>
            </w:pPr>
            <w:bookmarkStart w:id="22" w:name="_Toc429564541"/>
            <w:bookmarkStart w:id="23" w:name="_Toc429565306"/>
            <w:bookmarkStart w:id="24" w:name="_Toc429565478"/>
            <w:r w:rsidRPr="00C90127">
              <w:rPr>
                <w:bCs/>
                <w:szCs w:val="18"/>
              </w:rPr>
              <w:t>МДК 01.01</w:t>
            </w:r>
            <w:bookmarkEnd w:id="22"/>
            <w:bookmarkEnd w:id="23"/>
            <w:bookmarkEnd w:id="24"/>
          </w:p>
        </w:tc>
        <w:tc>
          <w:tcPr>
            <w:tcW w:w="3532" w:type="pct"/>
          </w:tcPr>
          <w:p w:rsidR="00F62AF8" w:rsidRPr="00C90127" w:rsidRDefault="00F62AF8" w:rsidP="008D3481">
            <w:pPr>
              <w:rPr>
                <w:bCs/>
                <w:szCs w:val="18"/>
              </w:rPr>
            </w:pPr>
          </w:p>
          <w:p w:rsidR="00750AD2" w:rsidRPr="00C90127" w:rsidRDefault="00071354" w:rsidP="008D3481">
            <w:pPr>
              <w:rPr>
                <w:b/>
                <w:bCs/>
                <w:szCs w:val="18"/>
              </w:rPr>
            </w:pPr>
            <w:bookmarkStart w:id="25" w:name="_Toc429564542"/>
            <w:bookmarkStart w:id="26" w:name="_Toc429565307"/>
            <w:bookmarkStart w:id="27" w:name="_Toc429565479"/>
            <w:r w:rsidRPr="00C90127">
              <w:rPr>
                <w:b/>
                <w:bCs/>
                <w:szCs w:val="18"/>
              </w:rPr>
              <w:t>ПК 1.1</w:t>
            </w:r>
            <w:r w:rsidR="00750AD2" w:rsidRPr="00C90127">
              <w:rPr>
                <w:b/>
                <w:bCs/>
                <w:szCs w:val="18"/>
              </w:rPr>
              <w:t xml:space="preserve">  ПК 1.</w:t>
            </w:r>
            <w:bookmarkEnd w:id="25"/>
            <w:bookmarkEnd w:id="26"/>
            <w:bookmarkEnd w:id="27"/>
            <w:r w:rsidR="007D35E1" w:rsidRPr="00C90127">
              <w:rPr>
                <w:b/>
                <w:bCs/>
                <w:szCs w:val="18"/>
              </w:rPr>
              <w:t>3</w:t>
            </w:r>
          </w:p>
          <w:p w:rsidR="00D0738A" w:rsidRPr="00C90127" w:rsidRDefault="00F62AF8" w:rsidP="008D3481">
            <w:pPr>
              <w:jc w:val="both"/>
              <w:rPr>
                <w:bCs/>
                <w:szCs w:val="18"/>
              </w:rPr>
            </w:pPr>
            <w:bookmarkStart w:id="28" w:name="_Toc429564543"/>
            <w:bookmarkStart w:id="29" w:name="_Toc429565308"/>
            <w:bookmarkStart w:id="30" w:name="_Toc429565480"/>
            <w:r w:rsidRPr="00C90127">
              <w:rPr>
                <w:bCs/>
                <w:szCs w:val="18"/>
              </w:rPr>
              <w:t xml:space="preserve">1. </w:t>
            </w:r>
            <w:r w:rsidR="00750AD2" w:rsidRPr="00C90127">
              <w:rPr>
                <w:bCs/>
                <w:szCs w:val="18"/>
              </w:rPr>
              <w:t xml:space="preserve">Поиск в Интернете </w:t>
            </w:r>
            <w:r w:rsidR="00071354" w:rsidRPr="00C90127">
              <w:rPr>
                <w:bCs/>
                <w:szCs w:val="18"/>
              </w:rPr>
              <w:t>с помощью информационно- правовых систем «Гарант» и «Консультант плюс», а также</w:t>
            </w:r>
            <w:r w:rsidR="00750AD2" w:rsidRPr="00C90127">
              <w:rPr>
                <w:bCs/>
                <w:szCs w:val="18"/>
              </w:rPr>
              <w:t xml:space="preserve"> анализ </w:t>
            </w:r>
            <w:bookmarkEnd w:id="28"/>
            <w:bookmarkEnd w:id="29"/>
            <w:bookmarkEnd w:id="30"/>
            <w:r w:rsidR="00071354" w:rsidRPr="00C90127">
              <w:rPr>
                <w:bCs/>
                <w:szCs w:val="18"/>
              </w:rPr>
              <w:t>последних изм</w:t>
            </w:r>
            <w:r w:rsidR="00D0738A" w:rsidRPr="00C90127">
              <w:rPr>
                <w:bCs/>
                <w:szCs w:val="18"/>
              </w:rPr>
              <w:t>енений в пенсионном законодательстве РФ</w:t>
            </w:r>
            <w:bookmarkStart w:id="31" w:name="_Toc429564544"/>
            <w:bookmarkStart w:id="32" w:name="_Toc429565309"/>
            <w:bookmarkStart w:id="33" w:name="_Toc429565481"/>
            <w:r w:rsidR="00C90127">
              <w:rPr>
                <w:bCs/>
                <w:szCs w:val="18"/>
              </w:rPr>
              <w:t>.</w:t>
            </w:r>
            <w:r w:rsidR="005A45D8">
              <w:rPr>
                <w:bCs/>
                <w:szCs w:val="18"/>
              </w:rPr>
              <w:t xml:space="preserve"> (ПК 1.1)</w:t>
            </w:r>
          </w:p>
          <w:p w:rsidR="00C90127" w:rsidRPr="00C90127" w:rsidRDefault="00C90127" w:rsidP="008D3481">
            <w:pPr>
              <w:jc w:val="both"/>
              <w:rPr>
                <w:bCs/>
                <w:sz w:val="10"/>
                <w:szCs w:val="10"/>
              </w:rPr>
            </w:pPr>
          </w:p>
          <w:p w:rsidR="00D0738A" w:rsidRPr="00C90127" w:rsidRDefault="00F62AF8" w:rsidP="008D3481">
            <w:pPr>
              <w:jc w:val="both"/>
              <w:rPr>
                <w:bCs/>
                <w:szCs w:val="18"/>
              </w:rPr>
            </w:pPr>
            <w:r w:rsidRPr="00C90127">
              <w:rPr>
                <w:bCs/>
                <w:szCs w:val="18"/>
              </w:rPr>
              <w:t xml:space="preserve">2. </w:t>
            </w:r>
            <w:r w:rsidR="00D0738A" w:rsidRPr="00C90127">
              <w:rPr>
                <w:bCs/>
                <w:szCs w:val="18"/>
              </w:rPr>
              <w:t>Оформление п</w:t>
            </w:r>
            <w:r w:rsidR="005A45D8">
              <w:rPr>
                <w:bCs/>
                <w:szCs w:val="18"/>
              </w:rPr>
              <w:t>олученных данных в отчете с изложением анализа проделанной работы</w:t>
            </w:r>
            <w:r w:rsidR="00C90127">
              <w:rPr>
                <w:bCs/>
                <w:szCs w:val="18"/>
              </w:rPr>
              <w:t>.</w:t>
            </w:r>
            <w:r w:rsidR="005A45D8">
              <w:rPr>
                <w:bCs/>
                <w:szCs w:val="18"/>
              </w:rPr>
              <w:t xml:space="preserve"> (ПК 1.1)</w:t>
            </w:r>
          </w:p>
          <w:p w:rsidR="00C90127" w:rsidRPr="00C90127" w:rsidRDefault="00C90127" w:rsidP="008D3481">
            <w:pPr>
              <w:jc w:val="both"/>
              <w:rPr>
                <w:bCs/>
                <w:sz w:val="10"/>
                <w:szCs w:val="10"/>
              </w:rPr>
            </w:pPr>
          </w:p>
          <w:p w:rsidR="00D0738A" w:rsidRPr="00C90127" w:rsidRDefault="00F62AF8" w:rsidP="008D3481">
            <w:pPr>
              <w:jc w:val="both"/>
              <w:rPr>
                <w:bCs/>
                <w:szCs w:val="18"/>
              </w:rPr>
            </w:pPr>
            <w:r w:rsidRPr="00C90127">
              <w:rPr>
                <w:bCs/>
                <w:szCs w:val="18"/>
              </w:rPr>
              <w:t xml:space="preserve">3. </w:t>
            </w:r>
            <w:r w:rsidR="00211997" w:rsidRPr="00C90127">
              <w:rPr>
                <w:bCs/>
                <w:szCs w:val="18"/>
              </w:rPr>
              <w:t>Поиск в Интернете и анализ пред</w:t>
            </w:r>
            <w:r w:rsidR="00D0738A" w:rsidRPr="00C90127">
              <w:rPr>
                <w:bCs/>
                <w:szCs w:val="18"/>
              </w:rPr>
              <w:t xml:space="preserve">ложений по изменению российского законодательства в сфере социального обеспечения </w:t>
            </w:r>
            <w:bookmarkStart w:id="34" w:name="_Toc429564545"/>
            <w:bookmarkStart w:id="35" w:name="_Toc429565310"/>
            <w:bookmarkStart w:id="36" w:name="_Toc429565482"/>
            <w:bookmarkEnd w:id="31"/>
            <w:bookmarkEnd w:id="32"/>
            <w:bookmarkEnd w:id="33"/>
            <w:r w:rsidR="00D0738A" w:rsidRPr="00C90127">
              <w:rPr>
                <w:bCs/>
                <w:szCs w:val="18"/>
              </w:rPr>
              <w:t>граждан</w:t>
            </w:r>
            <w:r w:rsidR="00C90127">
              <w:rPr>
                <w:bCs/>
                <w:szCs w:val="18"/>
              </w:rPr>
              <w:t>.</w:t>
            </w:r>
            <w:r w:rsidR="005A45D8">
              <w:rPr>
                <w:bCs/>
                <w:szCs w:val="18"/>
              </w:rPr>
              <w:t xml:space="preserve"> (ПК 1.1)</w:t>
            </w:r>
          </w:p>
          <w:p w:rsidR="00C90127" w:rsidRPr="00C90127" w:rsidRDefault="00C90127" w:rsidP="008D3481">
            <w:pPr>
              <w:jc w:val="both"/>
              <w:rPr>
                <w:bCs/>
                <w:sz w:val="10"/>
                <w:szCs w:val="10"/>
              </w:rPr>
            </w:pPr>
          </w:p>
          <w:p w:rsidR="007D35E1" w:rsidRPr="00C90127" w:rsidRDefault="00F62AF8" w:rsidP="008D3481">
            <w:pPr>
              <w:jc w:val="both"/>
              <w:rPr>
                <w:bCs/>
                <w:szCs w:val="18"/>
              </w:rPr>
            </w:pPr>
            <w:r w:rsidRPr="00C90127">
              <w:rPr>
                <w:bCs/>
                <w:szCs w:val="18"/>
              </w:rPr>
              <w:t xml:space="preserve">4. </w:t>
            </w:r>
            <w:r w:rsidR="00D0738A" w:rsidRPr="00C90127">
              <w:rPr>
                <w:bCs/>
                <w:szCs w:val="18"/>
              </w:rPr>
              <w:t>Оформление полученных данных в виде эссе: «Перспективы развития</w:t>
            </w:r>
            <w:r w:rsidR="00D0738A" w:rsidRPr="00C90127">
              <w:rPr>
                <w:szCs w:val="18"/>
              </w:rPr>
              <w:t xml:space="preserve"> в сфере пенсионного обеспечения и социальной защиты граждан РФ</w:t>
            </w:r>
            <w:r w:rsidR="00D0738A" w:rsidRPr="00BE5E7A">
              <w:rPr>
                <w:szCs w:val="18"/>
              </w:rPr>
              <w:t>»</w:t>
            </w:r>
            <w:r w:rsidR="00BE5E7A" w:rsidRPr="00BE5E7A">
              <w:rPr>
                <w:szCs w:val="18"/>
              </w:rPr>
              <w:t>.</w:t>
            </w:r>
            <w:r w:rsidR="005A45D8">
              <w:rPr>
                <w:bCs/>
                <w:szCs w:val="18"/>
              </w:rPr>
              <w:t xml:space="preserve"> (ПК 1.1)</w:t>
            </w:r>
          </w:p>
          <w:p w:rsidR="00C90127" w:rsidRPr="00C90127" w:rsidRDefault="00C90127" w:rsidP="008D3481">
            <w:pPr>
              <w:jc w:val="both"/>
              <w:rPr>
                <w:bCs/>
                <w:sz w:val="10"/>
                <w:szCs w:val="10"/>
              </w:rPr>
            </w:pPr>
          </w:p>
          <w:p w:rsidR="007D35E1" w:rsidRPr="00C90127" w:rsidRDefault="00F62AF8" w:rsidP="008D3481">
            <w:pPr>
              <w:jc w:val="both"/>
              <w:rPr>
                <w:bCs/>
                <w:szCs w:val="18"/>
              </w:rPr>
            </w:pPr>
            <w:r w:rsidRPr="00C90127">
              <w:rPr>
                <w:bCs/>
                <w:szCs w:val="18"/>
              </w:rPr>
              <w:t xml:space="preserve">5. </w:t>
            </w:r>
            <w:r w:rsidR="007D35E1" w:rsidRPr="00C90127">
              <w:rPr>
                <w:bCs/>
                <w:szCs w:val="18"/>
              </w:rPr>
              <w:t>Поиск в Интернете с помощью информационно- правовых систем «Гарант» и «Консультант плюс»</w:t>
            </w:r>
            <w:r w:rsidR="007D35E1" w:rsidRPr="00C90127">
              <w:rPr>
                <w:szCs w:val="18"/>
              </w:rPr>
              <w:t xml:space="preserve">  образцов документов, необходимых для установления пенсий, пособий, ком</w:t>
            </w:r>
            <w:r w:rsidR="002B0473">
              <w:rPr>
                <w:szCs w:val="18"/>
              </w:rPr>
              <w:t>пенсаций, ежемесячных денежных</w:t>
            </w:r>
            <w:r w:rsidR="007D35E1" w:rsidRPr="00C90127">
              <w:rPr>
                <w:szCs w:val="18"/>
              </w:rPr>
              <w:t xml:space="preserve"> выплат, материнского (семейного) капитала   и других социальных выплат</w:t>
            </w:r>
            <w:bookmarkStart w:id="37" w:name="_Toc429564546"/>
            <w:bookmarkStart w:id="38" w:name="_Toc429565311"/>
            <w:bookmarkStart w:id="39" w:name="_Toc429565483"/>
            <w:bookmarkEnd w:id="34"/>
            <w:bookmarkEnd w:id="35"/>
            <w:bookmarkEnd w:id="36"/>
            <w:r w:rsidR="00C90127">
              <w:rPr>
                <w:szCs w:val="18"/>
              </w:rPr>
              <w:t>.</w:t>
            </w:r>
            <w:r w:rsidR="005A45D8">
              <w:rPr>
                <w:szCs w:val="18"/>
              </w:rPr>
              <w:t xml:space="preserve"> (ПК 1.3)</w:t>
            </w:r>
          </w:p>
          <w:p w:rsidR="00C90127" w:rsidRPr="00C90127" w:rsidRDefault="00C90127" w:rsidP="008D3481">
            <w:pPr>
              <w:jc w:val="both"/>
              <w:rPr>
                <w:bCs/>
                <w:sz w:val="10"/>
                <w:szCs w:val="10"/>
              </w:rPr>
            </w:pPr>
          </w:p>
          <w:p w:rsidR="00750AD2" w:rsidRPr="00C90127" w:rsidRDefault="00F62AF8" w:rsidP="008D3481">
            <w:pPr>
              <w:jc w:val="both"/>
              <w:rPr>
                <w:bCs/>
                <w:szCs w:val="18"/>
              </w:rPr>
            </w:pPr>
            <w:r w:rsidRPr="00C90127">
              <w:rPr>
                <w:bCs/>
                <w:szCs w:val="18"/>
              </w:rPr>
              <w:t xml:space="preserve">6. </w:t>
            </w:r>
            <w:r w:rsidR="00750AD2" w:rsidRPr="00C90127">
              <w:rPr>
                <w:bCs/>
                <w:szCs w:val="18"/>
              </w:rPr>
              <w:t>Составление отчета по практике</w:t>
            </w:r>
            <w:bookmarkEnd w:id="37"/>
            <w:bookmarkEnd w:id="38"/>
            <w:bookmarkEnd w:id="39"/>
            <w:r w:rsidR="00C90127">
              <w:rPr>
                <w:bCs/>
                <w:szCs w:val="18"/>
              </w:rPr>
              <w:t>.</w:t>
            </w:r>
          </w:p>
          <w:p w:rsidR="00C90127" w:rsidRPr="00C90127" w:rsidRDefault="00C90127" w:rsidP="008D3481">
            <w:pPr>
              <w:jc w:val="both"/>
              <w:rPr>
                <w:bCs/>
                <w:sz w:val="10"/>
                <w:szCs w:val="10"/>
              </w:rPr>
            </w:pPr>
          </w:p>
          <w:p w:rsidR="007D35E1" w:rsidRPr="00C90127" w:rsidRDefault="00F62AF8" w:rsidP="008D3481">
            <w:pPr>
              <w:jc w:val="both"/>
              <w:rPr>
                <w:bCs/>
                <w:szCs w:val="18"/>
              </w:rPr>
            </w:pPr>
            <w:r w:rsidRPr="00C90127">
              <w:rPr>
                <w:bCs/>
                <w:szCs w:val="18"/>
              </w:rPr>
              <w:t xml:space="preserve">7. </w:t>
            </w:r>
            <w:r w:rsidR="007D35E1" w:rsidRPr="00C90127">
              <w:rPr>
                <w:bCs/>
                <w:szCs w:val="18"/>
              </w:rPr>
              <w:t>Оформление образцов документов в качестве приложения к отчету по практике</w:t>
            </w:r>
            <w:r w:rsidR="00C90127">
              <w:rPr>
                <w:bCs/>
                <w:szCs w:val="18"/>
              </w:rPr>
              <w:t>.</w:t>
            </w:r>
          </w:p>
        </w:tc>
        <w:tc>
          <w:tcPr>
            <w:tcW w:w="898" w:type="pct"/>
          </w:tcPr>
          <w:p w:rsidR="00750AD2" w:rsidRPr="00C90127" w:rsidRDefault="00750AD2" w:rsidP="008D3481">
            <w:pPr>
              <w:jc w:val="center"/>
              <w:rPr>
                <w:b/>
                <w:bCs/>
                <w:szCs w:val="18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8</w:t>
            </w: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7D35E1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BE5E7A" w:rsidRDefault="00BE5E7A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BE5E7A" w:rsidRDefault="00BE5E7A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BE5E7A" w:rsidRPr="00BE5E7A" w:rsidRDefault="00BE5E7A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D35E1" w:rsidRDefault="007D35E1" w:rsidP="008D3481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4</w:t>
            </w:r>
          </w:p>
          <w:p w:rsidR="005A45D8" w:rsidRPr="00C90127" w:rsidRDefault="005A45D8" w:rsidP="008D3481">
            <w:pPr>
              <w:jc w:val="center"/>
              <w:rPr>
                <w:b/>
                <w:bCs/>
                <w:szCs w:val="18"/>
              </w:rPr>
            </w:pPr>
          </w:p>
          <w:p w:rsidR="00C90127" w:rsidRPr="00BE5E7A" w:rsidRDefault="00C90127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8</w:t>
            </w: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C90127" w:rsidRPr="00BE5E7A" w:rsidRDefault="00C90127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4</w:t>
            </w: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7D35E1" w:rsidRDefault="007D35E1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BE5E7A" w:rsidRDefault="00BE5E7A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A45D8" w:rsidRDefault="005A45D8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A45D8" w:rsidRDefault="005A45D8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A45D8" w:rsidRDefault="005A45D8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BE5E7A" w:rsidRPr="00BE5E7A" w:rsidRDefault="00BE5E7A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8</w:t>
            </w: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</w:p>
          <w:p w:rsidR="00F62AF8" w:rsidRPr="00C90127" w:rsidRDefault="00F62AF8" w:rsidP="008D3481">
            <w:pPr>
              <w:jc w:val="center"/>
              <w:rPr>
                <w:b/>
                <w:bCs/>
                <w:szCs w:val="18"/>
              </w:rPr>
            </w:pPr>
          </w:p>
          <w:p w:rsidR="00F62AF8" w:rsidRPr="00C90127" w:rsidRDefault="00F62AF8" w:rsidP="008D3481">
            <w:pPr>
              <w:jc w:val="center"/>
              <w:rPr>
                <w:b/>
                <w:bCs/>
                <w:szCs w:val="18"/>
              </w:rPr>
            </w:pPr>
          </w:p>
          <w:p w:rsidR="00C90127" w:rsidRDefault="00C90127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27" w:rsidRDefault="00C90127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27" w:rsidRPr="00C90127" w:rsidRDefault="00C90127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A45D8" w:rsidRPr="00C90127" w:rsidRDefault="007D35E1" w:rsidP="005A45D8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2</w:t>
            </w:r>
          </w:p>
          <w:p w:rsidR="00C90127" w:rsidRPr="00C90127" w:rsidRDefault="00C90127" w:rsidP="008D348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D35E1" w:rsidRPr="00C90127" w:rsidRDefault="007D35E1" w:rsidP="008D3481">
            <w:pPr>
              <w:jc w:val="center"/>
              <w:rPr>
                <w:b/>
                <w:bCs/>
                <w:szCs w:val="18"/>
              </w:rPr>
            </w:pPr>
            <w:r w:rsidRPr="00C90127">
              <w:rPr>
                <w:b/>
                <w:bCs/>
                <w:szCs w:val="18"/>
              </w:rPr>
              <w:t>2</w:t>
            </w:r>
          </w:p>
        </w:tc>
      </w:tr>
      <w:tr w:rsidR="00975AFB" w:rsidRPr="00F62AF8" w:rsidTr="00BE5E7A">
        <w:trPr>
          <w:trHeight w:val="265"/>
        </w:trPr>
        <w:tc>
          <w:tcPr>
            <w:tcW w:w="570" w:type="pct"/>
            <w:vMerge/>
          </w:tcPr>
          <w:p w:rsidR="00975AFB" w:rsidRPr="00C90127" w:rsidRDefault="00975AFB" w:rsidP="008D3481">
            <w:pPr>
              <w:rPr>
                <w:b/>
                <w:bCs/>
                <w:szCs w:val="18"/>
              </w:rPr>
            </w:pPr>
          </w:p>
        </w:tc>
        <w:tc>
          <w:tcPr>
            <w:tcW w:w="3532" w:type="pct"/>
          </w:tcPr>
          <w:p w:rsidR="00975AFB" w:rsidRPr="00C90127" w:rsidRDefault="00975AFB" w:rsidP="008D3481">
            <w:pPr>
              <w:rPr>
                <w:b/>
                <w:bCs/>
                <w:szCs w:val="18"/>
              </w:rPr>
            </w:pPr>
            <w:bookmarkStart w:id="40" w:name="_Toc429564553"/>
            <w:bookmarkStart w:id="41" w:name="_Toc429565318"/>
            <w:bookmarkStart w:id="42" w:name="_Toc429565490"/>
            <w:r w:rsidRPr="00C90127">
              <w:rPr>
                <w:b/>
                <w:bCs/>
                <w:szCs w:val="18"/>
              </w:rPr>
              <w:t>Итого:</w:t>
            </w:r>
            <w:bookmarkEnd w:id="40"/>
            <w:bookmarkEnd w:id="41"/>
            <w:bookmarkEnd w:id="42"/>
          </w:p>
        </w:tc>
        <w:tc>
          <w:tcPr>
            <w:tcW w:w="898" w:type="pct"/>
          </w:tcPr>
          <w:p w:rsidR="00975AFB" w:rsidRPr="00C90127" w:rsidRDefault="00975AFB" w:rsidP="008D3481">
            <w:pPr>
              <w:jc w:val="center"/>
              <w:rPr>
                <w:b/>
                <w:bCs/>
                <w:szCs w:val="18"/>
              </w:rPr>
            </w:pPr>
            <w:bookmarkStart w:id="43" w:name="_Toc429564554"/>
            <w:bookmarkStart w:id="44" w:name="_Toc429565319"/>
            <w:bookmarkStart w:id="45" w:name="_Toc429565491"/>
            <w:r w:rsidRPr="00C90127">
              <w:rPr>
                <w:b/>
                <w:bCs/>
                <w:szCs w:val="18"/>
              </w:rPr>
              <w:t>36</w:t>
            </w:r>
            <w:bookmarkEnd w:id="43"/>
            <w:bookmarkEnd w:id="44"/>
            <w:bookmarkEnd w:id="45"/>
          </w:p>
        </w:tc>
      </w:tr>
    </w:tbl>
    <w:p w:rsidR="00317832" w:rsidRPr="00533749" w:rsidRDefault="00317832" w:rsidP="00BE5E7A">
      <w:pPr>
        <w:jc w:val="center"/>
        <w:rPr>
          <w:b/>
          <w:sz w:val="24"/>
          <w:szCs w:val="24"/>
        </w:rPr>
      </w:pPr>
    </w:p>
    <w:p w:rsidR="00B417B8" w:rsidRPr="00533749" w:rsidRDefault="00B417B8" w:rsidP="009C308C">
      <w:pPr>
        <w:pStyle w:val="a3"/>
        <w:outlineLvl w:val="0"/>
        <w:rPr>
          <w:sz w:val="24"/>
          <w:szCs w:val="24"/>
        </w:rPr>
      </w:pPr>
      <w:bookmarkStart w:id="46" w:name="_Toc430790145"/>
      <w:r w:rsidRPr="00533749">
        <w:rPr>
          <w:sz w:val="24"/>
          <w:szCs w:val="24"/>
        </w:rPr>
        <w:t xml:space="preserve">ЗАДАНИЯ </w:t>
      </w:r>
      <w:r w:rsidR="008F4562" w:rsidRPr="00533749">
        <w:rPr>
          <w:sz w:val="24"/>
          <w:szCs w:val="24"/>
        </w:rPr>
        <w:t>НА</w:t>
      </w:r>
      <w:r w:rsidR="00247CCE" w:rsidRPr="00533749">
        <w:rPr>
          <w:sz w:val="24"/>
          <w:szCs w:val="24"/>
        </w:rPr>
        <w:t xml:space="preserve"> УЧЕБН</w:t>
      </w:r>
      <w:r w:rsidR="008F4562" w:rsidRPr="00533749">
        <w:rPr>
          <w:sz w:val="24"/>
          <w:szCs w:val="24"/>
        </w:rPr>
        <w:t>УЮ</w:t>
      </w:r>
      <w:r w:rsidR="00247CCE" w:rsidRPr="00533749">
        <w:rPr>
          <w:sz w:val="24"/>
          <w:szCs w:val="24"/>
        </w:rPr>
        <w:t xml:space="preserve"> </w:t>
      </w:r>
      <w:r w:rsidRPr="00533749">
        <w:rPr>
          <w:sz w:val="24"/>
          <w:szCs w:val="24"/>
        </w:rPr>
        <w:t xml:space="preserve"> ПРАКТИК</w:t>
      </w:r>
      <w:r w:rsidR="008F4562" w:rsidRPr="00533749">
        <w:rPr>
          <w:sz w:val="24"/>
          <w:szCs w:val="24"/>
        </w:rPr>
        <w:t>У</w:t>
      </w:r>
      <w:bookmarkEnd w:id="46"/>
    </w:p>
    <w:p w:rsidR="009C308C" w:rsidRPr="009C308C" w:rsidRDefault="009C308C" w:rsidP="00E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532FF6" w:rsidRPr="005A45D8" w:rsidRDefault="00DA259B" w:rsidP="003E5A83">
      <w:pPr>
        <w:ind w:firstLine="709"/>
        <w:jc w:val="both"/>
        <w:rPr>
          <w:bCs/>
          <w:sz w:val="24"/>
          <w:szCs w:val="24"/>
        </w:rPr>
      </w:pPr>
      <w:r w:rsidRPr="00DA259B">
        <w:rPr>
          <w:i/>
          <w:sz w:val="24"/>
          <w:szCs w:val="24"/>
        </w:rPr>
        <w:t xml:space="preserve">Задание </w:t>
      </w:r>
      <w:r w:rsidR="00532FF6" w:rsidRPr="00DA259B">
        <w:rPr>
          <w:i/>
          <w:sz w:val="24"/>
          <w:szCs w:val="24"/>
        </w:rPr>
        <w:t>1</w:t>
      </w:r>
      <w:r w:rsidR="009C308C" w:rsidRPr="00DA259B">
        <w:rPr>
          <w:i/>
          <w:sz w:val="24"/>
          <w:szCs w:val="24"/>
        </w:rPr>
        <w:t>.</w:t>
      </w:r>
      <w:r w:rsidR="00300BE4" w:rsidRPr="00533749">
        <w:rPr>
          <w:sz w:val="24"/>
          <w:szCs w:val="24"/>
        </w:rPr>
        <w:t xml:space="preserve"> </w:t>
      </w:r>
      <w:r w:rsidR="009C308C">
        <w:rPr>
          <w:bCs/>
          <w:sz w:val="24"/>
          <w:szCs w:val="24"/>
        </w:rPr>
        <w:t>Поиск  с помощью информационно-</w:t>
      </w:r>
      <w:r w:rsidR="00532FF6" w:rsidRPr="00533749">
        <w:rPr>
          <w:bCs/>
          <w:sz w:val="24"/>
          <w:szCs w:val="24"/>
        </w:rPr>
        <w:t xml:space="preserve">правовых систем «Гарант» и «Консультант плюс», а также анализ </w:t>
      </w:r>
      <w:r w:rsidR="00532FF6" w:rsidRPr="005A45D8">
        <w:rPr>
          <w:bCs/>
          <w:sz w:val="24"/>
          <w:szCs w:val="24"/>
        </w:rPr>
        <w:t>последних изменений в пенсионном законодательстве РФ и оформление полученных данных в виде реферата</w:t>
      </w:r>
      <w:r w:rsidR="009C308C" w:rsidRPr="005A45D8">
        <w:rPr>
          <w:bCs/>
          <w:sz w:val="24"/>
          <w:szCs w:val="24"/>
        </w:rPr>
        <w:t>.</w:t>
      </w:r>
      <w:r w:rsidR="001062A1" w:rsidRPr="005A45D8">
        <w:rPr>
          <w:bCs/>
          <w:sz w:val="24"/>
          <w:szCs w:val="24"/>
        </w:rPr>
        <w:t xml:space="preserve"> Для работы рекомендуется проанализировать </w:t>
      </w:r>
      <w:r w:rsidR="001062A1" w:rsidRPr="005A45D8">
        <w:rPr>
          <w:sz w:val="24"/>
          <w:szCs w:val="24"/>
        </w:rPr>
        <w:t xml:space="preserve">Федеральный закон от 15 декабря 2001 г. № 167-ФЗ «Об обязательном пенсионном </w:t>
      </w:r>
      <w:r w:rsidR="001062A1" w:rsidRPr="005A45D8">
        <w:rPr>
          <w:sz w:val="24"/>
          <w:szCs w:val="24"/>
        </w:rPr>
        <w:lastRenderedPageBreak/>
        <w:t>страховании в Российской Федерации», Федеральный закон от 15 декабря 2001 г. N 166-ФЗ "О государственном пенсионном обеспечении в Российской Федерации",</w:t>
      </w:r>
      <w:r w:rsidR="001062A1" w:rsidRPr="005A45D8">
        <w:rPr>
          <w:bCs/>
          <w:sz w:val="24"/>
          <w:szCs w:val="24"/>
        </w:rPr>
        <w:t xml:space="preserve"> </w:t>
      </w:r>
      <w:r w:rsidR="001062A1" w:rsidRPr="005A45D8">
        <w:rPr>
          <w:sz w:val="24"/>
          <w:szCs w:val="24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страхования», Федеральный закон от 7 мая 1998 г. N 75-ФЗ "О негосударственных пенсионных фондах" и другие.</w:t>
      </w:r>
    </w:p>
    <w:p w:rsidR="002B0473" w:rsidRPr="002B0473" w:rsidRDefault="002B0473" w:rsidP="003E5A83">
      <w:pPr>
        <w:ind w:firstLine="709"/>
        <w:jc w:val="both"/>
        <w:rPr>
          <w:bCs/>
          <w:i/>
          <w:sz w:val="10"/>
          <w:szCs w:val="10"/>
        </w:rPr>
      </w:pPr>
    </w:p>
    <w:p w:rsidR="00532FF6" w:rsidRPr="00533749" w:rsidRDefault="00DA259B" w:rsidP="003E5A83">
      <w:pPr>
        <w:ind w:firstLine="709"/>
        <w:jc w:val="both"/>
        <w:rPr>
          <w:bCs/>
          <w:sz w:val="24"/>
          <w:szCs w:val="24"/>
        </w:rPr>
      </w:pPr>
      <w:r w:rsidRPr="00DA259B">
        <w:rPr>
          <w:bCs/>
          <w:i/>
          <w:sz w:val="24"/>
          <w:szCs w:val="24"/>
        </w:rPr>
        <w:t xml:space="preserve">Задание </w:t>
      </w:r>
      <w:r w:rsidR="00532FF6" w:rsidRPr="00DA259B">
        <w:rPr>
          <w:bCs/>
          <w:i/>
          <w:sz w:val="24"/>
          <w:szCs w:val="24"/>
        </w:rPr>
        <w:t>2.</w:t>
      </w:r>
      <w:r w:rsidR="00532FF6" w:rsidRPr="00533749">
        <w:rPr>
          <w:bCs/>
          <w:sz w:val="24"/>
          <w:szCs w:val="24"/>
        </w:rPr>
        <w:t xml:space="preserve"> Поиск и анализ предложений по изменению российского законодательства в сфере социального обеспечения граждан</w:t>
      </w:r>
      <w:r w:rsidR="009C308C">
        <w:rPr>
          <w:bCs/>
          <w:sz w:val="24"/>
          <w:szCs w:val="24"/>
        </w:rPr>
        <w:t>.</w:t>
      </w:r>
      <w:r w:rsidR="005A45D8">
        <w:rPr>
          <w:bCs/>
          <w:sz w:val="24"/>
          <w:szCs w:val="24"/>
        </w:rPr>
        <w:t xml:space="preserve"> Поиск</w:t>
      </w:r>
      <w:r w:rsidR="001062A1">
        <w:rPr>
          <w:bCs/>
          <w:sz w:val="24"/>
          <w:szCs w:val="24"/>
        </w:rPr>
        <w:t xml:space="preserve"> проектов законодательства, а также предложений по внесению изменений в российское</w:t>
      </w:r>
      <w:r w:rsidR="001062A1" w:rsidRPr="00533749">
        <w:rPr>
          <w:bCs/>
          <w:sz w:val="24"/>
          <w:szCs w:val="24"/>
        </w:rPr>
        <w:t xml:space="preserve"> законодательства в сфере социального обеспечения граждан</w:t>
      </w:r>
      <w:r w:rsidR="001062A1">
        <w:rPr>
          <w:bCs/>
          <w:sz w:val="24"/>
          <w:szCs w:val="24"/>
        </w:rPr>
        <w:t>.</w:t>
      </w:r>
      <w:r w:rsidR="005A45D8">
        <w:rPr>
          <w:bCs/>
          <w:sz w:val="24"/>
          <w:szCs w:val="24"/>
        </w:rPr>
        <w:t xml:space="preserve"> Оформление результата выполнения задания в отчете по практике  в удобной для студента форме.</w:t>
      </w:r>
    </w:p>
    <w:p w:rsidR="005A45D8" w:rsidRDefault="002B0473" w:rsidP="005A45D8">
      <w:pPr>
        <w:ind w:firstLine="709"/>
        <w:jc w:val="both"/>
        <w:rPr>
          <w:bCs/>
          <w:sz w:val="24"/>
          <w:szCs w:val="24"/>
        </w:rPr>
      </w:pPr>
      <w:r w:rsidRPr="002B0473">
        <w:rPr>
          <w:bCs/>
          <w:i/>
          <w:sz w:val="24"/>
          <w:szCs w:val="24"/>
        </w:rPr>
        <w:t xml:space="preserve">Задание </w:t>
      </w:r>
      <w:r w:rsidR="00532FF6" w:rsidRPr="002B0473">
        <w:rPr>
          <w:bCs/>
          <w:i/>
          <w:sz w:val="24"/>
          <w:szCs w:val="24"/>
        </w:rPr>
        <w:t>3.</w:t>
      </w:r>
      <w:r w:rsidRPr="002B0473">
        <w:rPr>
          <w:bCs/>
          <w:i/>
          <w:sz w:val="24"/>
          <w:szCs w:val="24"/>
        </w:rPr>
        <w:t xml:space="preserve"> </w:t>
      </w:r>
      <w:r w:rsidR="00532FF6" w:rsidRPr="00533749">
        <w:rPr>
          <w:bCs/>
          <w:sz w:val="24"/>
          <w:szCs w:val="24"/>
        </w:rPr>
        <w:t xml:space="preserve">Написание эссе </w:t>
      </w:r>
      <w:r>
        <w:rPr>
          <w:bCs/>
          <w:sz w:val="24"/>
          <w:szCs w:val="24"/>
        </w:rPr>
        <w:t>на</w:t>
      </w:r>
      <w:r w:rsidR="00532FF6" w:rsidRPr="00533749">
        <w:rPr>
          <w:bCs/>
          <w:sz w:val="24"/>
          <w:szCs w:val="24"/>
        </w:rPr>
        <w:t xml:space="preserve"> тем</w:t>
      </w:r>
      <w:r>
        <w:rPr>
          <w:bCs/>
          <w:sz w:val="24"/>
          <w:szCs w:val="24"/>
        </w:rPr>
        <w:t>у</w:t>
      </w:r>
      <w:r w:rsidR="00532FF6" w:rsidRPr="00533749">
        <w:rPr>
          <w:bCs/>
          <w:sz w:val="24"/>
          <w:szCs w:val="24"/>
        </w:rPr>
        <w:t>: «Перспективы развития</w:t>
      </w:r>
      <w:r w:rsidR="00532FF6" w:rsidRPr="00533749">
        <w:rPr>
          <w:sz w:val="24"/>
          <w:szCs w:val="24"/>
        </w:rPr>
        <w:t xml:space="preserve"> в сфере пенсионного обеспечения и социальной защиты граждан РФ</w:t>
      </w:r>
      <w:r w:rsidR="00532FF6" w:rsidRPr="009C308C">
        <w:rPr>
          <w:sz w:val="24"/>
          <w:szCs w:val="24"/>
        </w:rPr>
        <w:t>»</w:t>
      </w:r>
      <w:r w:rsidR="009C308C">
        <w:rPr>
          <w:i/>
          <w:sz w:val="24"/>
          <w:szCs w:val="24"/>
        </w:rPr>
        <w:t>.</w:t>
      </w:r>
      <w:r w:rsidR="005A45D8">
        <w:rPr>
          <w:i/>
          <w:sz w:val="24"/>
          <w:szCs w:val="24"/>
        </w:rPr>
        <w:t xml:space="preserve">  Анализ </w:t>
      </w:r>
      <w:r w:rsidR="005A45D8">
        <w:rPr>
          <w:bCs/>
          <w:sz w:val="24"/>
          <w:szCs w:val="24"/>
        </w:rPr>
        <w:t>проектов законодательства, а также предложений по внесению изменений в российское</w:t>
      </w:r>
      <w:r w:rsidR="005A45D8" w:rsidRPr="00533749">
        <w:rPr>
          <w:bCs/>
          <w:sz w:val="24"/>
          <w:szCs w:val="24"/>
        </w:rPr>
        <w:t xml:space="preserve"> законодательства в </w:t>
      </w:r>
      <w:r w:rsidR="005A45D8" w:rsidRPr="00533749">
        <w:rPr>
          <w:sz w:val="24"/>
          <w:szCs w:val="24"/>
        </w:rPr>
        <w:t>пенсионного обеспечения и социальной защиты граждан РФ</w:t>
      </w:r>
      <w:r w:rsidR="005A45D8">
        <w:rPr>
          <w:bCs/>
          <w:sz w:val="24"/>
          <w:szCs w:val="24"/>
        </w:rPr>
        <w:t>. Оформление результата выполнения задания в форме эссе, отражение собственной точки зрения.</w:t>
      </w:r>
    </w:p>
    <w:p w:rsidR="00532FF6" w:rsidRPr="005A45D8" w:rsidRDefault="002B0473" w:rsidP="005A45D8">
      <w:pPr>
        <w:ind w:firstLine="709"/>
        <w:jc w:val="both"/>
        <w:rPr>
          <w:bCs/>
          <w:sz w:val="24"/>
          <w:szCs w:val="24"/>
        </w:rPr>
      </w:pPr>
      <w:r w:rsidRPr="002B0473">
        <w:rPr>
          <w:bCs/>
          <w:i/>
          <w:sz w:val="24"/>
          <w:szCs w:val="24"/>
        </w:rPr>
        <w:t xml:space="preserve">Задание </w:t>
      </w:r>
      <w:r w:rsidR="00532FF6" w:rsidRPr="002B0473">
        <w:rPr>
          <w:bCs/>
          <w:i/>
          <w:sz w:val="24"/>
          <w:szCs w:val="24"/>
        </w:rPr>
        <w:t>4.</w:t>
      </w:r>
      <w:r w:rsidR="009C308C">
        <w:rPr>
          <w:bCs/>
          <w:sz w:val="24"/>
          <w:szCs w:val="24"/>
        </w:rPr>
        <w:t xml:space="preserve"> </w:t>
      </w:r>
      <w:r w:rsidR="00532FF6" w:rsidRPr="00533749">
        <w:rPr>
          <w:bCs/>
          <w:sz w:val="24"/>
          <w:szCs w:val="24"/>
        </w:rPr>
        <w:t xml:space="preserve">Поиск и </w:t>
      </w:r>
      <w:r w:rsidR="005A45D8">
        <w:rPr>
          <w:bCs/>
          <w:sz w:val="24"/>
          <w:szCs w:val="24"/>
        </w:rPr>
        <w:t>описание порядка работы</w:t>
      </w:r>
      <w:r w:rsidR="00532FF6" w:rsidRPr="00533749">
        <w:rPr>
          <w:bCs/>
          <w:sz w:val="24"/>
          <w:szCs w:val="24"/>
        </w:rPr>
        <w:t xml:space="preserve"> с</w:t>
      </w:r>
      <w:r w:rsidR="005A45D8">
        <w:rPr>
          <w:sz w:val="24"/>
          <w:szCs w:val="24"/>
        </w:rPr>
        <w:t xml:space="preserve"> </w:t>
      </w:r>
      <w:r w:rsidR="00532FF6" w:rsidRPr="00533749">
        <w:rPr>
          <w:sz w:val="24"/>
          <w:szCs w:val="24"/>
        </w:rPr>
        <w:t>типовыми формами документов, необходимых для установления пенсий, пособий, компенсаций, ежемесячных денежных выплат, материнского (семейного) капитала   и других социальных выплат</w:t>
      </w:r>
      <w:r w:rsidR="009C308C">
        <w:rPr>
          <w:sz w:val="24"/>
          <w:szCs w:val="24"/>
        </w:rPr>
        <w:t>.</w:t>
      </w:r>
    </w:p>
    <w:p w:rsidR="00532FF6" w:rsidRPr="00533749" w:rsidRDefault="002B0473" w:rsidP="003E5A83">
      <w:pPr>
        <w:ind w:firstLine="709"/>
        <w:jc w:val="both"/>
        <w:rPr>
          <w:bCs/>
          <w:sz w:val="24"/>
          <w:szCs w:val="24"/>
        </w:rPr>
      </w:pPr>
      <w:r w:rsidRPr="002B0473">
        <w:rPr>
          <w:bCs/>
          <w:i/>
          <w:sz w:val="24"/>
          <w:szCs w:val="24"/>
        </w:rPr>
        <w:t xml:space="preserve">Задание </w:t>
      </w:r>
      <w:r w:rsidR="00532FF6" w:rsidRPr="002B0473">
        <w:rPr>
          <w:bCs/>
          <w:i/>
          <w:sz w:val="24"/>
          <w:szCs w:val="24"/>
        </w:rPr>
        <w:t>5.</w:t>
      </w:r>
      <w:r w:rsidR="009C308C">
        <w:rPr>
          <w:bCs/>
          <w:sz w:val="24"/>
          <w:szCs w:val="24"/>
        </w:rPr>
        <w:t xml:space="preserve"> </w:t>
      </w:r>
      <w:r w:rsidR="00532FF6" w:rsidRPr="00533749">
        <w:rPr>
          <w:bCs/>
          <w:sz w:val="24"/>
          <w:szCs w:val="24"/>
        </w:rPr>
        <w:t>Составление и оформление отчета по практике</w:t>
      </w:r>
      <w:r w:rsidR="009C308C">
        <w:rPr>
          <w:bCs/>
          <w:sz w:val="24"/>
          <w:szCs w:val="24"/>
        </w:rPr>
        <w:t>.</w:t>
      </w:r>
    </w:p>
    <w:p w:rsidR="00532FF6" w:rsidRPr="00533749" w:rsidRDefault="002B0473" w:rsidP="003E5A83">
      <w:pPr>
        <w:ind w:firstLine="709"/>
        <w:jc w:val="both"/>
        <w:rPr>
          <w:bCs/>
          <w:sz w:val="24"/>
          <w:szCs w:val="24"/>
        </w:rPr>
      </w:pPr>
      <w:r w:rsidRPr="002B0473">
        <w:rPr>
          <w:bCs/>
          <w:i/>
          <w:sz w:val="24"/>
          <w:szCs w:val="24"/>
        </w:rPr>
        <w:t xml:space="preserve">Задание </w:t>
      </w:r>
      <w:r w:rsidR="00532FF6" w:rsidRPr="002B0473">
        <w:rPr>
          <w:bCs/>
          <w:i/>
          <w:sz w:val="24"/>
          <w:szCs w:val="24"/>
        </w:rPr>
        <w:t>6.</w:t>
      </w:r>
      <w:r w:rsidR="009C308C" w:rsidRPr="002B0473">
        <w:rPr>
          <w:bCs/>
          <w:i/>
          <w:sz w:val="24"/>
          <w:szCs w:val="24"/>
        </w:rPr>
        <w:t xml:space="preserve"> </w:t>
      </w:r>
      <w:r w:rsidR="00532FF6" w:rsidRPr="00533749">
        <w:rPr>
          <w:bCs/>
          <w:sz w:val="24"/>
          <w:szCs w:val="24"/>
        </w:rPr>
        <w:t>Защита отчета по практике</w:t>
      </w:r>
      <w:r w:rsidR="009C308C">
        <w:rPr>
          <w:bCs/>
          <w:sz w:val="24"/>
          <w:szCs w:val="24"/>
        </w:rPr>
        <w:t>.</w:t>
      </w:r>
    </w:p>
    <w:p w:rsidR="002B0473" w:rsidRDefault="002B0473" w:rsidP="002B0473">
      <w:pPr>
        <w:rPr>
          <w:bCs/>
          <w:sz w:val="24"/>
          <w:szCs w:val="24"/>
        </w:rPr>
      </w:pPr>
      <w:bookmarkStart w:id="47" w:name="_Toc429565494"/>
    </w:p>
    <w:p w:rsidR="0040428A" w:rsidRPr="00533749" w:rsidRDefault="00C02507" w:rsidP="00C02507">
      <w:pPr>
        <w:jc w:val="center"/>
        <w:outlineLvl w:val="0"/>
        <w:rPr>
          <w:b/>
          <w:bCs/>
          <w:sz w:val="24"/>
          <w:szCs w:val="24"/>
        </w:rPr>
      </w:pPr>
      <w:bookmarkStart w:id="48" w:name="_Toc430790146"/>
      <w:r w:rsidRPr="00533749">
        <w:rPr>
          <w:b/>
          <w:bCs/>
          <w:sz w:val="24"/>
          <w:szCs w:val="24"/>
        </w:rPr>
        <w:t>ЧАСТЬ 2. ПРОИЗВОДСТ</w:t>
      </w:r>
      <w:r w:rsidR="0040428A" w:rsidRPr="00533749">
        <w:rPr>
          <w:b/>
          <w:bCs/>
          <w:sz w:val="24"/>
          <w:szCs w:val="24"/>
        </w:rPr>
        <w:t>ВЕННАЯ ПРАКТИКА</w:t>
      </w:r>
      <w:bookmarkEnd w:id="47"/>
      <w:bookmarkEnd w:id="48"/>
    </w:p>
    <w:p w:rsidR="00247CCE" w:rsidRPr="00533749" w:rsidRDefault="00247CCE" w:rsidP="00C02507">
      <w:pPr>
        <w:jc w:val="center"/>
        <w:outlineLvl w:val="0"/>
        <w:rPr>
          <w:b/>
          <w:bCs/>
          <w:sz w:val="24"/>
          <w:szCs w:val="24"/>
        </w:rPr>
      </w:pPr>
      <w:bookmarkStart w:id="49" w:name="_Toc429565495"/>
      <w:bookmarkStart w:id="50" w:name="_Toc430790147"/>
      <w:r w:rsidRPr="00533749">
        <w:rPr>
          <w:b/>
          <w:bCs/>
          <w:sz w:val="24"/>
          <w:szCs w:val="24"/>
        </w:rPr>
        <w:t>ТЕМАТИЧЕСКИЙ ПЛАН ПРОИЗВОДСТВЕННОЙ ПРАКТИКИ</w:t>
      </w:r>
      <w:bookmarkEnd w:id="49"/>
      <w:bookmarkEnd w:id="50"/>
      <w:r w:rsidRPr="00533749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1"/>
        <w:gridCol w:w="3707"/>
        <w:gridCol w:w="735"/>
        <w:gridCol w:w="935"/>
      </w:tblGrid>
      <w:tr w:rsidR="00AF20E6" w:rsidRPr="00533749" w:rsidTr="00F677DE">
        <w:tc>
          <w:tcPr>
            <w:tcW w:w="1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t>Наименование ПМ и МДК</w:t>
            </w:r>
          </w:p>
        </w:tc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t>Содержание учебного материала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t>Объем часов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2B0473" w:rsidRDefault="00AF20E6" w:rsidP="00F677DE">
            <w:pPr>
              <w:pStyle w:val="af4"/>
              <w:snapToGrid w:val="0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t>Уровень освоения</w:t>
            </w:r>
          </w:p>
        </w:tc>
      </w:tr>
      <w:tr w:rsidR="00AF20E6" w:rsidRPr="00533749" w:rsidTr="00F677DE">
        <w:trPr>
          <w:trHeight w:val="3869"/>
        </w:trPr>
        <w:tc>
          <w:tcPr>
            <w:tcW w:w="106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snapToGrid w:val="0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lastRenderedPageBreak/>
              <w:t xml:space="preserve">ПМ 01   </w:t>
            </w:r>
          </w:p>
          <w:p w:rsidR="00AF20E6" w:rsidRPr="002B0473" w:rsidRDefault="00AF20E6" w:rsidP="00F677DE">
            <w:pPr>
              <w:rPr>
                <w:szCs w:val="18"/>
              </w:rPr>
            </w:pPr>
            <w:r w:rsidRPr="002B0473">
              <w:rPr>
                <w:szCs w:val="18"/>
              </w:rPr>
              <w:t>МДК 01.01</w:t>
            </w:r>
          </w:p>
          <w:p w:rsidR="00AF20E6" w:rsidRPr="002B0473" w:rsidRDefault="00AF20E6" w:rsidP="00F677DE">
            <w:pPr>
              <w:rPr>
                <w:szCs w:val="18"/>
              </w:rPr>
            </w:pPr>
            <w:r w:rsidRPr="002B0473">
              <w:rPr>
                <w:szCs w:val="18"/>
              </w:rPr>
              <w:t>Право и организация социального обеспечения</w:t>
            </w:r>
          </w:p>
          <w:p w:rsidR="00AF20E6" w:rsidRPr="002B0473" w:rsidRDefault="00AF20E6" w:rsidP="00F677DE">
            <w:pPr>
              <w:rPr>
                <w:szCs w:val="18"/>
              </w:rPr>
            </w:pPr>
            <w:r w:rsidRPr="002B0473">
              <w:rPr>
                <w:szCs w:val="18"/>
              </w:rPr>
              <w:t>МДК 01.02</w:t>
            </w:r>
          </w:p>
          <w:p w:rsidR="00AF20E6" w:rsidRPr="002B0473" w:rsidRDefault="00AF20E6" w:rsidP="00F677DE">
            <w:pPr>
              <w:rPr>
                <w:szCs w:val="18"/>
              </w:rPr>
            </w:pPr>
            <w:r w:rsidRPr="002B0473">
              <w:rPr>
                <w:szCs w:val="18"/>
              </w:rPr>
              <w:t>Психология социально- правовой деятельности</w:t>
            </w:r>
          </w:p>
        </w:tc>
        <w:tc>
          <w:tcPr>
            <w:tcW w:w="2715" w:type="pct"/>
            <w:tcBorders>
              <w:left w:val="single" w:sz="1" w:space="0" w:color="000000"/>
              <w:bottom w:val="single" w:sz="1" w:space="0" w:color="000000"/>
            </w:tcBorders>
          </w:tcPr>
          <w:p w:rsidR="00533749" w:rsidRPr="002B0473" w:rsidRDefault="00533749" w:rsidP="00F677DE">
            <w:pPr>
              <w:widowControl w:val="0"/>
              <w:shd w:val="clear" w:color="auto" w:fill="FFFFFF"/>
              <w:snapToGrid w:val="0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ПК1.1,</w:t>
            </w:r>
            <w:r w:rsidR="00A10DC4">
              <w:rPr>
                <w:szCs w:val="18"/>
              </w:rPr>
              <w:t xml:space="preserve"> ПК 1.2,</w:t>
            </w:r>
            <w:r w:rsidR="00F677DE" w:rsidRPr="002B0473">
              <w:rPr>
                <w:szCs w:val="18"/>
              </w:rPr>
              <w:t xml:space="preserve"> </w:t>
            </w:r>
            <w:r w:rsidRPr="002B0473">
              <w:rPr>
                <w:szCs w:val="18"/>
              </w:rPr>
              <w:t>ПК1.3,</w:t>
            </w:r>
            <w:r w:rsidR="00A10DC4">
              <w:rPr>
                <w:szCs w:val="18"/>
              </w:rPr>
              <w:t xml:space="preserve"> ПК 1.4,</w:t>
            </w:r>
            <w:r w:rsidR="00F677DE" w:rsidRPr="002B0473">
              <w:rPr>
                <w:szCs w:val="18"/>
              </w:rPr>
              <w:t xml:space="preserve"> </w:t>
            </w:r>
            <w:r w:rsidRPr="002B0473">
              <w:rPr>
                <w:szCs w:val="18"/>
              </w:rPr>
              <w:t>ПК1.5</w:t>
            </w:r>
            <w:r w:rsidR="00A10DC4">
              <w:rPr>
                <w:szCs w:val="18"/>
              </w:rPr>
              <w:t>,ПК 1.6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snapToGrid w:val="0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1.Приём граждан по вопросам пенсионного обеспечения и социальной защиты с заявлениями о назначении определённого вида социального обеспечения:</w:t>
            </w:r>
          </w:p>
          <w:p w:rsidR="00A10DC4" w:rsidRDefault="00AF20E6" w:rsidP="00F677D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spacing w:before="10"/>
              <w:ind w:right="5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 xml:space="preserve">1.1 Изучение  порядка приёма граждан по вопросам пенсионного </w:t>
            </w:r>
            <w:r w:rsidR="00A10DC4">
              <w:rPr>
                <w:szCs w:val="18"/>
              </w:rPr>
              <w:t>(ПК 1.1)</w:t>
            </w:r>
          </w:p>
          <w:p w:rsidR="00A10DC4" w:rsidRPr="002B0473" w:rsidRDefault="00AF20E6" w:rsidP="00A10DC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spacing w:before="10"/>
              <w:ind w:right="5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1.2  Приём граждан по вопросам пенсионного обеспечения и социальной защиты</w:t>
            </w:r>
            <w:r w:rsidR="00A10DC4">
              <w:rPr>
                <w:szCs w:val="18"/>
              </w:rPr>
              <w:t xml:space="preserve"> </w:t>
            </w:r>
            <w:r w:rsidR="00A10DC4" w:rsidRPr="002B0473">
              <w:rPr>
                <w:szCs w:val="18"/>
              </w:rPr>
              <w:t>обеспечения</w:t>
            </w:r>
            <w:r w:rsidR="00A10DC4">
              <w:rPr>
                <w:szCs w:val="18"/>
              </w:rPr>
              <w:t xml:space="preserve"> (ПК 1.2,ПК 1.6)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spacing w:before="10"/>
              <w:ind w:right="5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1.3Приём граждан  с заявлениями о назначении определённого вида социального обеспечения</w:t>
            </w:r>
            <w:r w:rsidR="00A10DC4">
              <w:rPr>
                <w:szCs w:val="18"/>
              </w:rPr>
              <w:t>(ПК 1.2,ПК 1.6)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spacing w:before="10"/>
              <w:ind w:right="5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1.4Составление отчёта о  приём граждан по вопросам пенсионного обеспечения и социальной защиты</w:t>
            </w:r>
            <w:r w:rsidR="00A10DC4">
              <w:rPr>
                <w:szCs w:val="18"/>
              </w:rPr>
              <w:t xml:space="preserve"> (ПК 1.1)</w:t>
            </w:r>
          </w:p>
        </w:tc>
        <w:tc>
          <w:tcPr>
            <w:tcW w:w="538" w:type="pct"/>
            <w:tcBorders>
              <w:left w:val="single" w:sz="1" w:space="0" w:color="000000"/>
              <w:bottom w:val="single" w:sz="1" w:space="0" w:color="000000"/>
            </w:tcBorders>
          </w:tcPr>
          <w:p w:rsidR="002B0473" w:rsidRDefault="002B0473" w:rsidP="00F677DE">
            <w:pPr>
              <w:pStyle w:val="af4"/>
              <w:snapToGrid w:val="0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t>1</w:t>
            </w:r>
            <w:r w:rsidR="00D6398E" w:rsidRPr="002B0473">
              <w:rPr>
                <w:b/>
                <w:bCs/>
                <w:szCs w:val="18"/>
              </w:rPr>
              <w:t>9</w:t>
            </w:r>
          </w:p>
          <w:p w:rsidR="002B0473" w:rsidRDefault="002B0473" w:rsidP="00F677DE">
            <w:pPr>
              <w:pStyle w:val="af4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D6398E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4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D6398E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5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D6398E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4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D6398E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6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1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2B0473" w:rsidRDefault="002B0473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 w:val="22"/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</w:tc>
      </w:tr>
      <w:tr w:rsidR="00AF20E6" w:rsidRPr="00533749" w:rsidTr="00F677DE">
        <w:tc>
          <w:tcPr>
            <w:tcW w:w="106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snapToGrid w:val="0"/>
              <w:rPr>
                <w:b/>
                <w:bCs/>
                <w:szCs w:val="18"/>
              </w:rPr>
            </w:pPr>
          </w:p>
        </w:tc>
        <w:tc>
          <w:tcPr>
            <w:tcW w:w="2715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widowControl w:val="0"/>
              <w:shd w:val="clear" w:color="auto" w:fill="FFFFFF"/>
              <w:snapToGrid w:val="0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2.Использование компьютерных программам для назначения пенсий и пособий, социальных выплат, учёта и рассмотрения пенсионных обращений граждан на основании заявления и сформированного пенсионного дела: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2.1 Изучение компьютерных программам для назначения пенсий и пособий, социальных выплат, учёта и рассмотрения пенсионных обращений граждан</w:t>
            </w:r>
            <w:r w:rsidR="00A10DC4">
              <w:rPr>
                <w:szCs w:val="18"/>
              </w:rPr>
              <w:t xml:space="preserve"> (ПК 1.1, ПК 1.3, ПК 1.4)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2.2 Использование компьютерных программам для назначения пенсий и пособий, социальных выплат, учёта и рассмотрения пенсионных обращений граждан на основании заявления</w:t>
            </w:r>
            <w:r w:rsidR="00A10DC4">
              <w:rPr>
                <w:szCs w:val="18"/>
              </w:rPr>
              <w:t>(ПК 1.1, ПК 1.3, ПК 1.4)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2.3 Использование компьютерных программам для назначения пенсий и пособий, социальных выплат, учёта и рассмотрения пенсионных обращений граждан на основании сформированного пенсионного дела</w:t>
            </w:r>
            <w:r w:rsidR="00A10DC4">
              <w:rPr>
                <w:szCs w:val="18"/>
              </w:rPr>
              <w:t>(ПК 1.1, ПК 1.3, ПК 1.4)</w:t>
            </w:r>
          </w:p>
          <w:p w:rsidR="00AF20E6" w:rsidRPr="002B0473" w:rsidRDefault="00AF20E6" w:rsidP="008C70F5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2.4 Составление таблицы, содержа</w:t>
            </w:r>
            <w:r w:rsidR="008C70F5">
              <w:rPr>
                <w:szCs w:val="18"/>
              </w:rPr>
              <w:t xml:space="preserve">щей и </w:t>
            </w:r>
            <w:r w:rsidR="008C70F5">
              <w:rPr>
                <w:szCs w:val="18"/>
              </w:rPr>
              <w:lastRenderedPageBreak/>
              <w:t xml:space="preserve">описывающей </w:t>
            </w:r>
            <w:r w:rsidRPr="002B0473">
              <w:rPr>
                <w:szCs w:val="18"/>
              </w:rPr>
              <w:t>компьютерны</w:t>
            </w:r>
            <w:r w:rsidR="008C70F5">
              <w:rPr>
                <w:szCs w:val="18"/>
              </w:rPr>
              <w:t>е</w:t>
            </w:r>
            <w:r w:rsidRPr="002B0473">
              <w:rPr>
                <w:szCs w:val="18"/>
              </w:rPr>
              <w:t xml:space="preserve"> программ</w:t>
            </w:r>
            <w:r w:rsidR="008C70F5">
              <w:rPr>
                <w:szCs w:val="18"/>
              </w:rPr>
              <w:t>ы</w:t>
            </w:r>
            <w:r w:rsidRPr="002B0473">
              <w:rPr>
                <w:szCs w:val="18"/>
              </w:rPr>
              <w:t xml:space="preserve"> для назначения пенсий и пособий, социальных выплат, учёта и рассмотрения пенсионных обращений граждан на основании заявления и сформированного пенсионного дела</w:t>
            </w:r>
            <w:r w:rsidR="00A10DC4">
              <w:rPr>
                <w:szCs w:val="18"/>
              </w:rPr>
              <w:t xml:space="preserve"> (ПК 1.1)</w:t>
            </w:r>
          </w:p>
        </w:tc>
        <w:tc>
          <w:tcPr>
            <w:tcW w:w="538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pStyle w:val="af4"/>
              <w:tabs>
                <w:tab w:val="left" w:pos="336"/>
                <w:tab w:val="center" w:pos="455"/>
              </w:tabs>
              <w:snapToGrid w:val="0"/>
              <w:jc w:val="center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lastRenderedPageBreak/>
              <w:t>22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5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5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6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6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1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</w:tc>
      </w:tr>
      <w:tr w:rsidR="00AF20E6" w:rsidRPr="00533749" w:rsidTr="008C70F5">
        <w:trPr>
          <w:trHeight w:val="2074"/>
        </w:trPr>
        <w:tc>
          <w:tcPr>
            <w:tcW w:w="106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snapToGrid w:val="0"/>
              <w:rPr>
                <w:b/>
                <w:bCs/>
                <w:szCs w:val="18"/>
              </w:rPr>
            </w:pPr>
          </w:p>
        </w:tc>
        <w:tc>
          <w:tcPr>
            <w:tcW w:w="2715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widowControl w:val="0"/>
              <w:shd w:val="clear" w:color="auto" w:fill="FFFFFF"/>
              <w:snapToGrid w:val="0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3.Определение прав на перерасчёт, перевод с одного вида пенсий на другой, индексацию и корректировку трудовых пенсий, пенсию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выплат, путём внесения соответствующих изменений в пенсионное дело:</w:t>
            </w:r>
          </w:p>
          <w:p w:rsidR="00AF20E6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3.1 Определение прав на перерасчёт, перевод с одного вида пенсий на другой, индексацию и корректировку трудовых пенсий, пенсию по государственному пенсионному обеспечению  путём внесения соответствующих изменений в пенсионное дело</w:t>
            </w:r>
            <w:r w:rsidR="00A10DC4">
              <w:rPr>
                <w:szCs w:val="18"/>
              </w:rPr>
              <w:t xml:space="preserve"> (ПК 1.4)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 xml:space="preserve">3.2 Определение прав на перерасчёт, индексацию и корректировку  </w:t>
            </w:r>
            <w:r w:rsidR="00A10DC4">
              <w:rPr>
                <w:szCs w:val="18"/>
              </w:rPr>
              <w:t xml:space="preserve"> </w:t>
            </w:r>
            <w:r w:rsidRPr="002B0473">
              <w:rPr>
                <w:szCs w:val="18"/>
              </w:rPr>
              <w:t xml:space="preserve">ежемесячных денежных выплат и материнского (семейного) капитала и других социальных выплат, путём внесения соответствующих изменений в пенсионное дело </w:t>
            </w:r>
            <w:r w:rsidR="00A10DC4">
              <w:rPr>
                <w:szCs w:val="18"/>
              </w:rPr>
              <w:t>(ПК 1.4)</w:t>
            </w:r>
          </w:p>
          <w:p w:rsidR="00AF20E6" w:rsidRPr="002B0473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2B0473">
              <w:rPr>
                <w:szCs w:val="18"/>
              </w:rPr>
              <w:t>3.3 Составление отчета о порядке внесения изменений в пенсионное дело</w:t>
            </w:r>
            <w:r w:rsidR="00A10DC4">
              <w:rPr>
                <w:szCs w:val="18"/>
              </w:rPr>
              <w:t>(ПК 1.1)</w:t>
            </w:r>
          </w:p>
        </w:tc>
        <w:tc>
          <w:tcPr>
            <w:tcW w:w="538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2B0473" w:rsidRDefault="00AF20E6" w:rsidP="00F677DE">
            <w:pPr>
              <w:pStyle w:val="af4"/>
              <w:snapToGrid w:val="0"/>
              <w:jc w:val="center"/>
              <w:rPr>
                <w:b/>
                <w:bCs/>
                <w:szCs w:val="18"/>
              </w:rPr>
            </w:pPr>
            <w:r w:rsidRPr="002B0473">
              <w:rPr>
                <w:b/>
                <w:bCs/>
                <w:szCs w:val="18"/>
              </w:rPr>
              <w:t>16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b/>
                <w:bCs/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5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5</w:t>
            </w: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A10DC4">
            <w:pPr>
              <w:pStyle w:val="af4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6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2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2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2B0473" w:rsidRDefault="00AF20E6" w:rsidP="00A10DC4">
            <w:pPr>
              <w:pStyle w:val="af4"/>
              <w:snapToGrid w:val="0"/>
              <w:rPr>
                <w:szCs w:val="18"/>
              </w:rPr>
            </w:pP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2B0473">
              <w:rPr>
                <w:szCs w:val="18"/>
              </w:rPr>
              <w:t>3</w:t>
            </w:r>
          </w:p>
          <w:p w:rsidR="00AF20E6" w:rsidRPr="002B0473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</w:tc>
      </w:tr>
      <w:tr w:rsidR="00AF20E6" w:rsidRPr="00533749" w:rsidTr="00F677DE">
        <w:tc>
          <w:tcPr>
            <w:tcW w:w="106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20E6" w:rsidRPr="00AC16E1" w:rsidRDefault="00AF20E6" w:rsidP="00F677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8C70F5" w:rsidRDefault="00AF20E6" w:rsidP="00F677DE">
            <w:pPr>
              <w:widowControl w:val="0"/>
              <w:shd w:val="clear" w:color="auto" w:fill="FFFFFF"/>
              <w:snapToGrid w:val="0"/>
              <w:ind w:right="10"/>
              <w:jc w:val="both"/>
              <w:rPr>
                <w:szCs w:val="18"/>
              </w:rPr>
            </w:pPr>
            <w:r w:rsidRPr="008C70F5">
              <w:rPr>
                <w:szCs w:val="18"/>
              </w:rPr>
              <w:t>4.Общение с лицами пожилого возраста и инвалидами по вопросам пенсионного обеспечения и социальной защиту, путём выдачи данным лицам справки в письменной форме:</w:t>
            </w:r>
          </w:p>
          <w:p w:rsidR="00AF20E6" w:rsidRPr="008C70F5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8C70F5">
              <w:rPr>
                <w:szCs w:val="18"/>
              </w:rPr>
              <w:t xml:space="preserve">4.1 Присутствие и изучение правил приема лиц пожилого возраста и </w:t>
            </w:r>
            <w:r w:rsidRPr="008C70F5">
              <w:rPr>
                <w:szCs w:val="18"/>
              </w:rPr>
              <w:lastRenderedPageBreak/>
              <w:t>инвалидов по вопросам пенсионного обеспечения и социальной защиту</w:t>
            </w:r>
            <w:r w:rsidR="008C70F5">
              <w:rPr>
                <w:szCs w:val="18"/>
              </w:rPr>
              <w:t>.</w:t>
            </w:r>
          </w:p>
          <w:p w:rsidR="00AF20E6" w:rsidRPr="008C70F5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8C70F5">
              <w:rPr>
                <w:szCs w:val="18"/>
              </w:rPr>
              <w:t>4.2   Общение с лицами пожилого возраста и инвалидами по вопросам пенсионного обеспечения и социальной защиту</w:t>
            </w:r>
            <w:r w:rsidR="00A10DC4">
              <w:rPr>
                <w:szCs w:val="18"/>
              </w:rPr>
              <w:t xml:space="preserve"> (ПК1.1, ПК 1.2, ПК 1.6)</w:t>
            </w:r>
          </w:p>
          <w:p w:rsidR="00AF20E6" w:rsidRPr="008C70F5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Cs w:val="18"/>
              </w:rPr>
            </w:pPr>
            <w:r w:rsidRPr="008C70F5">
              <w:rPr>
                <w:szCs w:val="18"/>
              </w:rPr>
              <w:t>4.3   Общение с лицами пожилого возраста и инвалидами по вопросам пенсионного обеспечения и социальной защиту, путём выдачи данным лицам справки в письменной форме</w:t>
            </w:r>
            <w:r w:rsidR="00A10DC4">
              <w:rPr>
                <w:szCs w:val="18"/>
              </w:rPr>
              <w:t>(ПК1.1, ПК 1.2, ПК 1.6)</w:t>
            </w:r>
          </w:p>
          <w:p w:rsidR="00AF20E6" w:rsidRPr="00AC16E1" w:rsidRDefault="00AF20E6" w:rsidP="00F677DE">
            <w:pPr>
              <w:widowControl w:val="0"/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8C70F5">
              <w:rPr>
                <w:szCs w:val="18"/>
              </w:rPr>
              <w:t>4.4 Составление отчета о особенностях приема лиц пожилого возраста и инвалидов по вопросам пенсионного обеспечения и социальной защиты с приложением справки лицам, выданной в письменной форме</w:t>
            </w:r>
            <w:r w:rsidR="00A10DC4">
              <w:rPr>
                <w:szCs w:val="18"/>
              </w:rPr>
              <w:t xml:space="preserve"> (ПК 1.1)</w:t>
            </w:r>
          </w:p>
        </w:tc>
        <w:tc>
          <w:tcPr>
            <w:tcW w:w="538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8C70F5" w:rsidRDefault="00AF20E6" w:rsidP="00F677DE">
            <w:pPr>
              <w:pStyle w:val="af4"/>
              <w:jc w:val="center"/>
              <w:rPr>
                <w:b/>
                <w:bCs/>
              </w:rPr>
            </w:pPr>
            <w:r w:rsidRPr="008C70F5">
              <w:rPr>
                <w:b/>
                <w:bCs/>
              </w:rPr>
              <w:lastRenderedPageBreak/>
              <w:t>2</w:t>
            </w:r>
            <w:r w:rsidR="00D6398E" w:rsidRPr="008C70F5">
              <w:rPr>
                <w:b/>
                <w:bCs/>
              </w:rPr>
              <w:t>2</w:t>
            </w: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5</w:t>
            </w: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5</w:t>
            </w: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5</w:t>
            </w: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8C70F5" w:rsidRDefault="00D6398E" w:rsidP="00F677DE">
            <w:pPr>
              <w:pStyle w:val="af4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7</w:t>
            </w:r>
          </w:p>
          <w:p w:rsidR="00AF20E6" w:rsidRPr="008C70F5" w:rsidRDefault="00AF20E6" w:rsidP="00F677DE">
            <w:pPr>
              <w:pStyle w:val="af4"/>
              <w:jc w:val="center"/>
              <w:rPr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 w:val="24"/>
                <w:szCs w:val="18"/>
              </w:rPr>
            </w:pPr>
          </w:p>
          <w:p w:rsidR="008C70F5" w:rsidRPr="008C70F5" w:rsidRDefault="008C70F5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2</w:t>
            </w: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3</w:t>
            </w: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  <w:r w:rsidRPr="008C70F5">
              <w:rPr>
                <w:szCs w:val="18"/>
              </w:rPr>
              <w:t>3</w:t>
            </w: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8C70F5" w:rsidRDefault="00AF20E6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8C70F5" w:rsidRDefault="008C70F5" w:rsidP="00F677DE">
            <w:pPr>
              <w:pStyle w:val="af4"/>
              <w:snapToGrid w:val="0"/>
              <w:jc w:val="center"/>
              <w:rPr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  <w:r w:rsidRPr="008C70F5">
              <w:rPr>
                <w:szCs w:val="18"/>
              </w:rPr>
              <w:t>3</w:t>
            </w:r>
          </w:p>
        </w:tc>
      </w:tr>
      <w:tr w:rsidR="00AF20E6" w:rsidRPr="00533749" w:rsidTr="00F677DE">
        <w:tc>
          <w:tcPr>
            <w:tcW w:w="106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20E6" w:rsidRPr="00AC16E1" w:rsidRDefault="00AF20E6" w:rsidP="00F677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8C70F5" w:rsidRDefault="008C70F5" w:rsidP="00F677D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0"/>
              <w:jc w:val="both"/>
            </w:pPr>
            <w:r w:rsidRPr="008C70F5">
              <w:t xml:space="preserve">5. </w:t>
            </w:r>
            <w:r w:rsidR="00AF20E6" w:rsidRPr="008C70F5">
              <w:t>Публичное выступлени</w:t>
            </w:r>
            <w:r w:rsidRPr="008C70F5">
              <w:t>е</w:t>
            </w:r>
            <w:r w:rsidR="00AF20E6" w:rsidRPr="008C70F5">
              <w:t xml:space="preserve"> и речевая аргументация позиции, путём поддержания в суде искового заявления:</w:t>
            </w:r>
          </w:p>
          <w:p w:rsidR="00AF20E6" w:rsidRPr="008C70F5" w:rsidRDefault="00AF20E6" w:rsidP="00F677DE">
            <w:pPr>
              <w:widowControl w:val="0"/>
              <w:shd w:val="clear" w:color="auto" w:fill="FFFFFF"/>
              <w:ind w:right="10"/>
              <w:jc w:val="both"/>
            </w:pPr>
            <w:r w:rsidRPr="008C70F5">
              <w:t>5.1 Изучение порядка составления  искового заявления</w:t>
            </w:r>
            <w:r w:rsidR="002625E5">
              <w:t xml:space="preserve"> </w:t>
            </w:r>
            <w:r w:rsidR="002625E5">
              <w:rPr>
                <w:szCs w:val="18"/>
              </w:rPr>
              <w:t>(ПК 1.1)</w:t>
            </w:r>
          </w:p>
          <w:p w:rsidR="00AF20E6" w:rsidRPr="008C70F5" w:rsidRDefault="00AF20E6" w:rsidP="00F677DE">
            <w:pPr>
              <w:widowControl w:val="0"/>
              <w:shd w:val="clear" w:color="auto" w:fill="FFFFFF"/>
              <w:ind w:right="10"/>
              <w:jc w:val="both"/>
            </w:pPr>
            <w:r w:rsidRPr="008C70F5">
              <w:t>5.2  Составление  искового заявления по вопросам пенсионного обеспечения и социальной защиты населения</w:t>
            </w:r>
            <w:r w:rsidR="002625E5">
              <w:rPr>
                <w:szCs w:val="18"/>
              </w:rPr>
              <w:t>(ПК 1.1)</w:t>
            </w:r>
          </w:p>
          <w:p w:rsidR="00AF20E6" w:rsidRPr="008C70F5" w:rsidRDefault="00AF20E6" w:rsidP="00F677DE">
            <w:pPr>
              <w:widowControl w:val="0"/>
              <w:shd w:val="clear" w:color="auto" w:fill="FFFFFF"/>
              <w:ind w:right="10"/>
              <w:jc w:val="both"/>
            </w:pPr>
            <w:r w:rsidRPr="008C70F5">
              <w:t>5.3 Изучение порядка и правил судебного процесса, особенностей порядка выступления сторон в суде</w:t>
            </w:r>
            <w:r w:rsidR="002625E5">
              <w:rPr>
                <w:szCs w:val="18"/>
              </w:rPr>
              <w:t>(ПК 1.1)</w:t>
            </w:r>
          </w:p>
          <w:p w:rsidR="00AF20E6" w:rsidRPr="00AC16E1" w:rsidRDefault="00AF20E6" w:rsidP="008C70F5">
            <w:pPr>
              <w:widowControl w:val="0"/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8C70F5">
              <w:t>5.4 Публичное выступлени</w:t>
            </w:r>
            <w:r w:rsidR="008C70F5">
              <w:t>е</w:t>
            </w:r>
            <w:r w:rsidRPr="008C70F5">
              <w:t xml:space="preserve"> и речевая аргументация позиции путём поддержания в суде искового заявления</w:t>
            </w:r>
            <w:r w:rsidR="002625E5">
              <w:rPr>
                <w:szCs w:val="18"/>
              </w:rPr>
              <w:t>(ПК 1.1)</w:t>
            </w:r>
          </w:p>
        </w:tc>
        <w:tc>
          <w:tcPr>
            <w:tcW w:w="538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AC16E1" w:rsidRDefault="00D6398E" w:rsidP="00F677DE">
            <w:pPr>
              <w:pStyle w:val="af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C16E1">
              <w:rPr>
                <w:b/>
                <w:bCs/>
                <w:sz w:val="18"/>
                <w:szCs w:val="18"/>
              </w:rPr>
              <w:t>24</w:t>
            </w: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5</w:t>
            </w: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6</w:t>
            </w: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C70F5" w:rsidRDefault="008C70F5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6</w:t>
            </w: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20E6" w:rsidRPr="00AC16E1" w:rsidRDefault="00D6398E" w:rsidP="00F677DE">
            <w:pPr>
              <w:pStyle w:val="af4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7</w:t>
            </w: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2</w:t>
            </w: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3</w:t>
            </w: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8C70F5" w:rsidRDefault="008C70F5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8C70F5" w:rsidRDefault="008C70F5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2</w:t>
            </w: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  <w:r w:rsidRPr="00AC16E1">
              <w:rPr>
                <w:sz w:val="18"/>
                <w:szCs w:val="18"/>
              </w:rPr>
              <w:t>3</w:t>
            </w:r>
          </w:p>
        </w:tc>
      </w:tr>
      <w:tr w:rsidR="00AF20E6" w:rsidRPr="00533749" w:rsidTr="00F677DE">
        <w:tc>
          <w:tcPr>
            <w:tcW w:w="1063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AC16E1" w:rsidRDefault="00AF20E6" w:rsidP="00F677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B5304F" w:rsidRDefault="00AF20E6" w:rsidP="00B5304F">
            <w:pPr>
              <w:widowControl w:val="0"/>
              <w:shd w:val="clear" w:color="auto" w:fill="FFFFFF"/>
              <w:snapToGrid w:val="0"/>
              <w:ind w:right="10"/>
              <w:rPr>
                <w:b/>
                <w:sz w:val="18"/>
                <w:szCs w:val="18"/>
              </w:rPr>
            </w:pPr>
            <w:r w:rsidRPr="00B5304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38" w:type="pct"/>
            <w:tcBorders>
              <w:left w:val="single" w:sz="1" w:space="0" w:color="000000"/>
              <w:bottom w:val="single" w:sz="1" w:space="0" w:color="000000"/>
            </w:tcBorders>
          </w:tcPr>
          <w:p w:rsidR="00AF20E6" w:rsidRPr="00AC16E1" w:rsidRDefault="00AF20E6" w:rsidP="00F677DE">
            <w:pPr>
              <w:pStyle w:val="af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C16E1">
              <w:rPr>
                <w:b/>
                <w:bCs/>
                <w:sz w:val="18"/>
                <w:szCs w:val="18"/>
              </w:rPr>
              <w:t>103 часа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E6" w:rsidRPr="00AC16E1" w:rsidRDefault="00AF20E6" w:rsidP="00F677DE">
            <w:pPr>
              <w:pStyle w:val="af4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F20E6" w:rsidRDefault="00AF20E6" w:rsidP="00AF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4"/>
          <w:szCs w:val="24"/>
        </w:rPr>
      </w:pPr>
    </w:p>
    <w:p w:rsidR="007B3A76" w:rsidRDefault="007B3A76" w:rsidP="00AF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4"/>
          <w:szCs w:val="24"/>
        </w:rPr>
      </w:pPr>
    </w:p>
    <w:p w:rsidR="00D46F1D" w:rsidRPr="00533749" w:rsidRDefault="00D46F1D" w:rsidP="00AF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4"/>
          <w:szCs w:val="24"/>
        </w:rPr>
      </w:pPr>
    </w:p>
    <w:p w:rsidR="00247CCE" w:rsidRPr="003E5A83" w:rsidRDefault="00403108" w:rsidP="003E5A83">
      <w:pPr>
        <w:jc w:val="center"/>
        <w:outlineLvl w:val="0"/>
        <w:rPr>
          <w:b/>
          <w:sz w:val="24"/>
          <w:szCs w:val="24"/>
        </w:rPr>
      </w:pPr>
      <w:bookmarkStart w:id="51" w:name="_Toc429565499"/>
      <w:bookmarkStart w:id="52" w:name="_Toc430790148"/>
      <w:r w:rsidRPr="00533749">
        <w:rPr>
          <w:b/>
          <w:sz w:val="24"/>
          <w:szCs w:val="24"/>
        </w:rPr>
        <w:t>З</w:t>
      </w:r>
      <w:r w:rsidR="00247CCE" w:rsidRPr="00533749">
        <w:rPr>
          <w:b/>
          <w:sz w:val="24"/>
          <w:szCs w:val="24"/>
        </w:rPr>
        <w:t>АДАНИЯ</w:t>
      </w:r>
      <w:bookmarkEnd w:id="51"/>
      <w:r w:rsidR="00247CCE" w:rsidRPr="00533749">
        <w:rPr>
          <w:b/>
          <w:sz w:val="24"/>
          <w:szCs w:val="24"/>
        </w:rPr>
        <w:t xml:space="preserve"> </w:t>
      </w:r>
      <w:bookmarkStart w:id="53" w:name="_Toc429565500"/>
      <w:r w:rsidR="001864A3" w:rsidRPr="00533749">
        <w:rPr>
          <w:b/>
          <w:sz w:val="24"/>
          <w:szCs w:val="24"/>
        </w:rPr>
        <w:t>НА</w:t>
      </w:r>
      <w:r w:rsidR="00247CCE" w:rsidRPr="00533749">
        <w:rPr>
          <w:b/>
          <w:sz w:val="24"/>
          <w:szCs w:val="24"/>
        </w:rPr>
        <w:t xml:space="preserve"> </w:t>
      </w:r>
      <w:r w:rsidR="00247CCE" w:rsidRPr="00533749">
        <w:rPr>
          <w:b/>
          <w:bCs/>
          <w:sz w:val="24"/>
          <w:szCs w:val="24"/>
        </w:rPr>
        <w:t>ПРОИЗВОДСТВЕНН</w:t>
      </w:r>
      <w:r w:rsidR="001864A3" w:rsidRPr="00533749">
        <w:rPr>
          <w:b/>
          <w:bCs/>
          <w:sz w:val="24"/>
          <w:szCs w:val="24"/>
        </w:rPr>
        <w:t>УЮ</w:t>
      </w:r>
      <w:r w:rsidR="00852257" w:rsidRPr="00533749">
        <w:rPr>
          <w:b/>
          <w:bCs/>
          <w:sz w:val="24"/>
          <w:szCs w:val="24"/>
        </w:rPr>
        <w:t xml:space="preserve"> </w:t>
      </w:r>
      <w:r w:rsidR="007E56B9" w:rsidRPr="00533749">
        <w:rPr>
          <w:b/>
          <w:bCs/>
          <w:sz w:val="24"/>
          <w:szCs w:val="24"/>
        </w:rPr>
        <w:t>ПРАКТИК</w:t>
      </w:r>
      <w:r w:rsidR="001864A3" w:rsidRPr="00533749">
        <w:rPr>
          <w:b/>
          <w:bCs/>
          <w:sz w:val="24"/>
          <w:szCs w:val="24"/>
        </w:rPr>
        <w:t>У</w:t>
      </w:r>
      <w:bookmarkEnd w:id="52"/>
      <w:bookmarkEnd w:id="53"/>
    </w:p>
    <w:p w:rsidR="003C0F50" w:rsidRPr="007B3A76" w:rsidRDefault="00247CCE" w:rsidP="00786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10"/>
        </w:rPr>
      </w:pPr>
      <w:r w:rsidRPr="00533749">
        <w:rPr>
          <w:sz w:val="24"/>
          <w:szCs w:val="24"/>
        </w:rPr>
        <w:t xml:space="preserve"> </w:t>
      </w:r>
    </w:p>
    <w:p w:rsidR="00D6398E" w:rsidRPr="00533749" w:rsidRDefault="00D6398E" w:rsidP="007B3A76">
      <w:pPr>
        <w:ind w:firstLine="709"/>
        <w:jc w:val="both"/>
        <w:rPr>
          <w:sz w:val="24"/>
          <w:szCs w:val="24"/>
        </w:rPr>
      </w:pPr>
      <w:r w:rsidRPr="00533749">
        <w:rPr>
          <w:i/>
          <w:iCs/>
          <w:sz w:val="24"/>
          <w:szCs w:val="24"/>
        </w:rPr>
        <w:lastRenderedPageBreak/>
        <w:t>Задание 1</w:t>
      </w:r>
      <w:r w:rsidRPr="00533749">
        <w:rPr>
          <w:sz w:val="24"/>
          <w:szCs w:val="24"/>
        </w:rPr>
        <w:t>.</w:t>
      </w:r>
      <w:r w:rsidR="00EF2833">
        <w:rPr>
          <w:sz w:val="24"/>
          <w:szCs w:val="24"/>
        </w:rPr>
        <w:t xml:space="preserve"> </w:t>
      </w:r>
      <w:r w:rsidRPr="00533749">
        <w:rPr>
          <w:sz w:val="24"/>
          <w:szCs w:val="24"/>
        </w:rPr>
        <w:t>Приём граждан по вопросам пенсионного обеспечения и социальной защиты с заявлениями о назначении определённого вида социального обеспечения:</w:t>
      </w:r>
    </w:p>
    <w:p w:rsidR="00D6398E" w:rsidRPr="00533749" w:rsidRDefault="007B3A76" w:rsidP="007B3A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.Составление отчёта о </w:t>
      </w:r>
      <w:r w:rsidR="00D6398E" w:rsidRPr="00533749">
        <w:rPr>
          <w:sz w:val="24"/>
          <w:szCs w:val="24"/>
        </w:rPr>
        <w:t>приём</w:t>
      </w:r>
      <w:r>
        <w:rPr>
          <w:sz w:val="24"/>
          <w:szCs w:val="24"/>
        </w:rPr>
        <w:t>е</w:t>
      </w:r>
      <w:r w:rsidR="00D6398E" w:rsidRPr="00533749">
        <w:rPr>
          <w:sz w:val="24"/>
          <w:szCs w:val="24"/>
        </w:rPr>
        <w:t xml:space="preserve"> граждан по вопросам пенсионного обеспечения и социальной защиты.</w:t>
      </w:r>
    </w:p>
    <w:p w:rsidR="00AC16E1" w:rsidRPr="00AC16E1" w:rsidRDefault="00AC16E1" w:rsidP="007B3A76">
      <w:pPr>
        <w:ind w:firstLine="709"/>
        <w:jc w:val="both"/>
        <w:rPr>
          <w:sz w:val="10"/>
          <w:szCs w:val="10"/>
        </w:rPr>
      </w:pPr>
    </w:p>
    <w:p w:rsidR="00D6398E" w:rsidRPr="00533749" w:rsidRDefault="00D6398E" w:rsidP="007B3A76">
      <w:pPr>
        <w:ind w:firstLine="709"/>
        <w:jc w:val="both"/>
        <w:rPr>
          <w:sz w:val="24"/>
          <w:szCs w:val="24"/>
        </w:rPr>
      </w:pPr>
      <w:r w:rsidRPr="00AC16E1">
        <w:rPr>
          <w:i/>
          <w:sz w:val="24"/>
          <w:szCs w:val="24"/>
        </w:rPr>
        <w:t>Задание 2.</w:t>
      </w:r>
      <w:r w:rsidRPr="00533749">
        <w:rPr>
          <w:sz w:val="24"/>
          <w:szCs w:val="24"/>
        </w:rPr>
        <w:t xml:space="preserve">   Испо</w:t>
      </w:r>
      <w:r w:rsidR="007B3A76">
        <w:rPr>
          <w:sz w:val="24"/>
          <w:szCs w:val="24"/>
        </w:rPr>
        <w:t>льзование компьютерных программ</w:t>
      </w:r>
      <w:r w:rsidRPr="00533749">
        <w:rPr>
          <w:sz w:val="24"/>
          <w:szCs w:val="24"/>
        </w:rPr>
        <w:t xml:space="preserve"> для назначения пенсий и пособий, социальных выплат, учёта и рассмотрения пенсионных обращений граждан на основании заявления и сформированного пенсионного дела:</w:t>
      </w:r>
    </w:p>
    <w:p w:rsidR="00D6398E" w:rsidRPr="00533749" w:rsidRDefault="00D6398E" w:rsidP="007B3A76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2.1. Составление таблицы, содержащей и описывающей  компьютерны</w:t>
      </w:r>
      <w:r w:rsidR="007B3A76">
        <w:rPr>
          <w:sz w:val="24"/>
          <w:szCs w:val="24"/>
        </w:rPr>
        <w:t>е</w:t>
      </w:r>
      <w:r w:rsidRPr="00533749">
        <w:rPr>
          <w:sz w:val="24"/>
          <w:szCs w:val="24"/>
        </w:rPr>
        <w:t xml:space="preserve"> программ</w:t>
      </w:r>
      <w:r w:rsidR="007B3A76">
        <w:rPr>
          <w:sz w:val="24"/>
          <w:szCs w:val="24"/>
        </w:rPr>
        <w:t>ы</w:t>
      </w:r>
      <w:r w:rsidRPr="00533749">
        <w:rPr>
          <w:sz w:val="24"/>
          <w:szCs w:val="24"/>
        </w:rPr>
        <w:t xml:space="preserve"> для назначения пенсий и пособий, социальных выплат, учёта и рассмотрения пенсионных обращений граждан на основании заявления и сф</w:t>
      </w:r>
      <w:r w:rsidR="00AC16E1">
        <w:rPr>
          <w:sz w:val="24"/>
          <w:szCs w:val="24"/>
        </w:rPr>
        <w:t>ормированного пенсионного дела.</w:t>
      </w:r>
    </w:p>
    <w:p w:rsidR="00AC16E1" w:rsidRPr="00AC16E1" w:rsidRDefault="00AC16E1" w:rsidP="007B3A76">
      <w:pPr>
        <w:ind w:firstLine="709"/>
        <w:jc w:val="both"/>
        <w:rPr>
          <w:i/>
          <w:iCs/>
          <w:sz w:val="10"/>
          <w:szCs w:val="10"/>
        </w:rPr>
      </w:pPr>
    </w:p>
    <w:p w:rsidR="00D6398E" w:rsidRPr="00533749" w:rsidRDefault="00D6398E" w:rsidP="007B3A76">
      <w:pPr>
        <w:ind w:firstLine="709"/>
        <w:jc w:val="both"/>
        <w:rPr>
          <w:sz w:val="24"/>
          <w:szCs w:val="24"/>
        </w:rPr>
      </w:pPr>
      <w:r w:rsidRPr="00533749">
        <w:rPr>
          <w:i/>
          <w:iCs/>
          <w:sz w:val="24"/>
          <w:szCs w:val="24"/>
        </w:rPr>
        <w:t>Задание 3</w:t>
      </w:r>
      <w:r w:rsidRPr="00533749">
        <w:rPr>
          <w:sz w:val="24"/>
          <w:szCs w:val="24"/>
        </w:rPr>
        <w:t>:</w:t>
      </w:r>
      <w:r w:rsidR="00EF2833">
        <w:rPr>
          <w:sz w:val="24"/>
          <w:szCs w:val="24"/>
        </w:rPr>
        <w:t xml:space="preserve"> </w:t>
      </w:r>
      <w:r w:rsidRPr="00533749">
        <w:rPr>
          <w:sz w:val="24"/>
          <w:szCs w:val="24"/>
        </w:rPr>
        <w:t>Определение прав на перерасчёт, перевод с одного вида пенсий на другой, индексацию и корректировку трудовых пенсий, пенсию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выплат, путём внесения соответствующих изменений в пенсионное дело:</w:t>
      </w:r>
    </w:p>
    <w:p w:rsidR="00D6398E" w:rsidRPr="00533749" w:rsidRDefault="00D6398E" w:rsidP="007B3A76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3.1. Составление отчета о порядке внесения изменений в пенсионное дело</w:t>
      </w:r>
      <w:r w:rsidR="007B3A76">
        <w:rPr>
          <w:sz w:val="24"/>
          <w:szCs w:val="24"/>
        </w:rPr>
        <w:t>.</w:t>
      </w:r>
      <w:r w:rsidRPr="00533749">
        <w:rPr>
          <w:sz w:val="24"/>
          <w:szCs w:val="24"/>
        </w:rPr>
        <w:t xml:space="preserve"> </w:t>
      </w:r>
    </w:p>
    <w:p w:rsidR="00D6398E" w:rsidRPr="00954BCE" w:rsidRDefault="00D6398E" w:rsidP="007B3A76">
      <w:pPr>
        <w:ind w:firstLine="709"/>
        <w:jc w:val="both"/>
        <w:rPr>
          <w:sz w:val="10"/>
          <w:szCs w:val="10"/>
        </w:rPr>
      </w:pPr>
    </w:p>
    <w:p w:rsidR="00D6398E" w:rsidRPr="00533749" w:rsidRDefault="00D6398E" w:rsidP="007B3A76">
      <w:pPr>
        <w:pStyle w:val="af4"/>
        <w:ind w:firstLine="709"/>
        <w:jc w:val="both"/>
        <w:rPr>
          <w:sz w:val="24"/>
          <w:szCs w:val="24"/>
        </w:rPr>
      </w:pPr>
      <w:r w:rsidRPr="00533749">
        <w:rPr>
          <w:i/>
          <w:iCs/>
          <w:sz w:val="24"/>
          <w:szCs w:val="24"/>
        </w:rPr>
        <w:t xml:space="preserve">Задание 4. </w:t>
      </w:r>
      <w:r w:rsidRPr="00533749">
        <w:rPr>
          <w:sz w:val="24"/>
          <w:szCs w:val="24"/>
        </w:rPr>
        <w:t>Общение с лицами пожилого возраста и инвалидами по вопросам пенсионного обеспечения и социальной защит</w:t>
      </w:r>
      <w:r w:rsidR="007B3A76">
        <w:rPr>
          <w:sz w:val="24"/>
          <w:szCs w:val="24"/>
        </w:rPr>
        <w:t>ы</w:t>
      </w:r>
      <w:r w:rsidRPr="00533749">
        <w:rPr>
          <w:sz w:val="24"/>
          <w:szCs w:val="24"/>
        </w:rPr>
        <w:t xml:space="preserve">, путём выдачи данным лицам справки в письменной форме: </w:t>
      </w:r>
    </w:p>
    <w:p w:rsidR="00D6398E" w:rsidRPr="00533749" w:rsidRDefault="00D6398E" w:rsidP="007B3A76">
      <w:pPr>
        <w:pStyle w:val="af4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4.1.   Составление отчета о</w:t>
      </w:r>
      <w:r w:rsidR="008D3481">
        <w:rPr>
          <w:sz w:val="24"/>
          <w:szCs w:val="24"/>
        </w:rPr>
        <w:t>б</w:t>
      </w:r>
      <w:r w:rsidRPr="00533749">
        <w:rPr>
          <w:sz w:val="24"/>
          <w:szCs w:val="24"/>
        </w:rPr>
        <w:t xml:space="preserve"> особенностях приема лиц пожилого возраста и инвалидов по вопросам пенсионного обеспечения и социальной защиты с приложением справки лицам, выданной в письменной форме</w:t>
      </w:r>
      <w:r w:rsidR="00954BCE">
        <w:rPr>
          <w:sz w:val="24"/>
          <w:szCs w:val="24"/>
        </w:rPr>
        <w:t>.</w:t>
      </w:r>
    </w:p>
    <w:p w:rsidR="00D6398E" w:rsidRPr="007B3A76" w:rsidRDefault="00D6398E" w:rsidP="007B3A76">
      <w:pPr>
        <w:pStyle w:val="af4"/>
        <w:ind w:firstLine="709"/>
        <w:jc w:val="both"/>
        <w:rPr>
          <w:sz w:val="10"/>
          <w:szCs w:val="10"/>
        </w:rPr>
      </w:pPr>
    </w:p>
    <w:p w:rsidR="007B3A76" w:rsidRDefault="00D6398E" w:rsidP="007B3A76">
      <w:pPr>
        <w:pStyle w:val="af4"/>
        <w:ind w:firstLine="709"/>
        <w:jc w:val="both"/>
        <w:rPr>
          <w:sz w:val="24"/>
          <w:szCs w:val="24"/>
        </w:rPr>
      </w:pPr>
      <w:r w:rsidRPr="00533749">
        <w:rPr>
          <w:i/>
          <w:iCs/>
          <w:sz w:val="24"/>
          <w:szCs w:val="24"/>
        </w:rPr>
        <w:t>Задание 5.</w:t>
      </w:r>
      <w:r w:rsidRPr="00533749">
        <w:rPr>
          <w:sz w:val="24"/>
          <w:szCs w:val="24"/>
        </w:rPr>
        <w:t xml:space="preserve"> Публичное выступлени</w:t>
      </w:r>
      <w:r w:rsidR="007B3A76">
        <w:rPr>
          <w:sz w:val="24"/>
          <w:szCs w:val="24"/>
        </w:rPr>
        <w:t>е</w:t>
      </w:r>
      <w:r w:rsidRPr="00533749">
        <w:rPr>
          <w:sz w:val="24"/>
          <w:szCs w:val="24"/>
        </w:rPr>
        <w:t xml:space="preserve"> и речевая аргументация позиции, путём поддержания в суде искового заявления:</w:t>
      </w:r>
    </w:p>
    <w:p w:rsidR="00D6398E" w:rsidRPr="00533749" w:rsidRDefault="00D6398E" w:rsidP="007B3A76">
      <w:pPr>
        <w:pStyle w:val="af4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lastRenderedPageBreak/>
        <w:t>5.1. Представление отчета о</w:t>
      </w:r>
      <w:r w:rsidR="007B3A76">
        <w:rPr>
          <w:sz w:val="24"/>
          <w:szCs w:val="24"/>
        </w:rPr>
        <w:t>б</w:t>
      </w:r>
      <w:r w:rsidRPr="00533749">
        <w:rPr>
          <w:sz w:val="24"/>
          <w:szCs w:val="24"/>
        </w:rPr>
        <w:t xml:space="preserve"> особенностях выступления в суде путем поддержания искового заявления</w:t>
      </w:r>
      <w:r w:rsidR="007B3A76">
        <w:rPr>
          <w:sz w:val="24"/>
          <w:szCs w:val="24"/>
        </w:rPr>
        <w:t>.</w:t>
      </w:r>
    </w:p>
    <w:p w:rsidR="00D6398E" w:rsidRPr="00533749" w:rsidRDefault="00D6398E" w:rsidP="007B3A76">
      <w:pPr>
        <w:pStyle w:val="af4"/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5.2. Составить и предоставить исковое заявление по вопросам социального обеспечения и социальной защиты.</w:t>
      </w:r>
    </w:p>
    <w:p w:rsidR="00D6398E" w:rsidRPr="00533749" w:rsidRDefault="00D6398E" w:rsidP="007B3A76">
      <w:pPr>
        <w:pStyle w:val="af4"/>
        <w:ind w:firstLine="709"/>
        <w:jc w:val="both"/>
        <w:rPr>
          <w:sz w:val="24"/>
          <w:szCs w:val="24"/>
        </w:rPr>
      </w:pPr>
    </w:p>
    <w:p w:rsidR="00CE12F7" w:rsidRPr="00533749" w:rsidRDefault="00CE12F7" w:rsidP="00CE12F7">
      <w:pPr>
        <w:keepNext/>
        <w:ind w:firstLine="567"/>
        <w:jc w:val="center"/>
        <w:outlineLvl w:val="0"/>
        <w:rPr>
          <w:b/>
          <w:sz w:val="24"/>
          <w:szCs w:val="24"/>
        </w:rPr>
      </w:pPr>
      <w:bookmarkStart w:id="54" w:name="_Toc429565501"/>
      <w:bookmarkStart w:id="55" w:name="_Toc430790149"/>
      <w:r w:rsidRPr="00533749">
        <w:rPr>
          <w:b/>
          <w:sz w:val="24"/>
          <w:szCs w:val="24"/>
        </w:rPr>
        <w:t>ТРЕБОВАНИЯ К СОДЕРЖАНИЮ И ОФОРМЛЕНИЮ ОТЧЕТА</w:t>
      </w:r>
      <w:bookmarkEnd w:id="54"/>
      <w:bookmarkEnd w:id="55"/>
    </w:p>
    <w:p w:rsidR="00CE12F7" w:rsidRPr="009E4651" w:rsidRDefault="00CE12F7" w:rsidP="00CE12F7">
      <w:pPr>
        <w:jc w:val="center"/>
        <w:rPr>
          <w:b/>
          <w:sz w:val="10"/>
          <w:szCs w:val="10"/>
        </w:rPr>
      </w:pPr>
    </w:p>
    <w:p w:rsidR="00CE12F7" w:rsidRPr="00533749" w:rsidRDefault="00CE12F7" w:rsidP="00CE12F7">
      <w:pPr>
        <w:ind w:firstLine="567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CE12F7" w:rsidRPr="00533749" w:rsidRDefault="00CE12F7" w:rsidP="00CE12F7">
      <w:pPr>
        <w:ind w:firstLine="567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Структура отчета:</w:t>
      </w:r>
    </w:p>
    <w:p w:rsidR="00CE12F7" w:rsidRPr="00533749" w:rsidRDefault="00954BCE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Титульный лист – 1 стр. (Приложение</w:t>
      </w:r>
      <w:r w:rsidR="00CE12F7" w:rsidRPr="00533749">
        <w:rPr>
          <w:bCs/>
          <w:sz w:val="24"/>
          <w:szCs w:val="24"/>
        </w:rPr>
        <w:t xml:space="preserve"> 1)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-</w:t>
      </w:r>
      <w:r w:rsidR="00954BCE">
        <w:rPr>
          <w:bCs/>
          <w:sz w:val="24"/>
          <w:szCs w:val="24"/>
        </w:rPr>
        <w:t xml:space="preserve"> </w:t>
      </w:r>
      <w:r w:rsidRPr="00533749">
        <w:rPr>
          <w:bCs/>
          <w:sz w:val="24"/>
          <w:szCs w:val="24"/>
        </w:rPr>
        <w:t>Дневник практики – 1-3 стр. (Приложение 2)</w:t>
      </w:r>
      <w:r w:rsidR="00954BCE">
        <w:rPr>
          <w:bCs/>
          <w:sz w:val="24"/>
          <w:szCs w:val="24"/>
        </w:rPr>
        <w:t>;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 xml:space="preserve">- Содержание – 1 стр.; 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- Текстовая часть отчета</w:t>
      </w:r>
      <w:r w:rsidR="00954BCE">
        <w:rPr>
          <w:bCs/>
          <w:sz w:val="24"/>
          <w:szCs w:val="24"/>
        </w:rPr>
        <w:t xml:space="preserve"> </w:t>
      </w:r>
      <w:r w:rsidRPr="00533749">
        <w:rPr>
          <w:bCs/>
          <w:sz w:val="24"/>
          <w:szCs w:val="24"/>
        </w:rPr>
        <w:t xml:space="preserve">– от 15 стр.; 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 xml:space="preserve">- Приложение. 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К отчету должны быть приложены следующие документы (бланки документов размещены на сайте колледжа в разделе – для студентов/методические рекомендации):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</w:p>
    <w:p w:rsidR="00CE12F7" w:rsidRPr="00533749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33749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CE12F7" w:rsidRPr="00533749" w:rsidRDefault="00CE12F7" w:rsidP="00954BCE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Текст работы следует печатать, соблюдая следующие требования:</w:t>
      </w:r>
    </w:p>
    <w:p w:rsidR="00CE12F7" w:rsidRPr="00533749" w:rsidRDefault="00CE12F7" w:rsidP="00954BCE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533749">
          <w:rPr>
            <w:sz w:val="24"/>
            <w:szCs w:val="24"/>
          </w:rPr>
          <w:t>30 мм</w:t>
        </w:r>
      </w:smartTag>
      <w:r w:rsidRPr="00533749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533749">
          <w:rPr>
            <w:sz w:val="24"/>
            <w:szCs w:val="24"/>
          </w:rPr>
          <w:t>-10 мм</w:t>
        </w:r>
      </w:smartTag>
      <w:r w:rsidRPr="00533749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533749">
          <w:rPr>
            <w:sz w:val="24"/>
            <w:szCs w:val="24"/>
          </w:rPr>
          <w:t>20 мм</w:t>
        </w:r>
      </w:smartTag>
      <w:r w:rsidRPr="00533749">
        <w:rPr>
          <w:sz w:val="24"/>
          <w:szCs w:val="24"/>
        </w:rPr>
        <w:t>;</w:t>
      </w:r>
    </w:p>
    <w:p w:rsidR="00CE12F7" w:rsidRPr="00533749" w:rsidRDefault="00CE12F7" w:rsidP="00954BCE">
      <w:pPr>
        <w:ind w:firstLine="709"/>
        <w:jc w:val="both"/>
        <w:rPr>
          <w:sz w:val="24"/>
          <w:szCs w:val="24"/>
          <w:lang w:val="en-US"/>
        </w:rPr>
      </w:pPr>
      <w:r w:rsidRPr="00533749">
        <w:rPr>
          <w:sz w:val="24"/>
          <w:szCs w:val="24"/>
          <w:lang w:val="en-US"/>
        </w:rPr>
        <w:t xml:space="preserve">- </w:t>
      </w:r>
      <w:r w:rsidRPr="00533749">
        <w:rPr>
          <w:sz w:val="24"/>
          <w:szCs w:val="24"/>
        </w:rPr>
        <w:t>шрифт</w:t>
      </w:r>
      <w:r w:rsidRPr="00533749">
        <w:rPr>
          <w:sz w:val="24"/>
          <w:szCs w:val="24"/>
          <w:lang w:val="en-US"/>
        </w:rPr>
        <w:t xml:space="preserve"> </w:t>
      </w:r>
      <w:r w:rsidRPr="00533749">
        <w:rPr>
          <w:sz w:val="24"/>
          <w:szCs w:val="24"/>
        </w:rPr>
        <w:t>размером</w:t>
      </w:r>
      <w:r w:rsidRPr="00533749">
        <w:rPr>
          <w:sz w:val="24"/>
          <w:szCs w:val="24"/>
          <w:lang w:val="en-US"/>
        </w:rPr>
        <w:t xml:space="preserve"> 14 Times New Roman;</w:t>
      </w:r>
    </w:p>
    <w:p w:rsidR="00CE12F7" w:rsidRPr="00533749" w:rsidRDefault="00CE12F7" w:rsidP="00954BCE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- межстрочный интервал – полуторный;</w:t>
      </w:r>
    </w:p>
    <w:p w:rsidR="00CE12F7" w:rsidRPr="00533749" w:rsidRDefault="00CE12F7" w:rsidP="00954BCE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t>- отступ красной строки – 1,25;</w:t>
      </w:r>
    </w:p>
    <w:p w:rsidR="00881EFA" w:rsidRPr="00533749" w:rsidRDefault="00CE12F7" w:rsidP="00954BCE">
      <w:pPr>
        <w:ind w:firstLine="709"/>
        <w:jc w:val="both"/>
        <w:rPr>
          <w:sz w:val="24"/>
          <w:szCs w:val="24"/>
        </w:rPr>
      </w:pPr>
      <w:r w:rsidRPr="00533749">
        <w:rPr>
          <w:sz w:val="24"/>
          <w:szCs w:val="24"/>
        </w:rPr>
        <w:lastRenderedPageBreak/>
        <w:t>- выравнивание основного текста по ширине.</w:t>
      </w:r>
    </w:p>
    <w:p w:rsidR="00761C97" w:rsidRPr="00533749" w:rsidRDefault="00761C97" w:rsidP="0085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49273B" w:rsidRDefault="0049273B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:rsidR="00E925ED" w:rsidRDefault="00CE12F7" w:rsidP="00CE12F7">
      <w:pPr>
        <w:pStyle w:val="1"/>
        <w:rPr>
          <w:szCs w:val="24"/>
        </w:rPr>
      </w:pPr>
      <w:r w:rsidRPr="00533749">
        <w:rPr>
          <w:b w:val="0"/>
          <w:szCs w:val="24"/>
        </w:rPr>
        <w:lastRenderedPageBreak/>
        <w:t xml:space="preserve"> </w:t>
      </w:r>
      <w:bookmarkStart w:id="56" w:name="_Toc429565502"/>
      <w:bookmarkStart w:id="57" w:name="_Toc430790150"/>
      <w:r w:rsidRPr="00533749">
        <w:rPr>
          <w:szCs w:val="24"/>
        </w:rPr>
        <w:t>СПИСОК РЕКОМЕНДУЕМЫХ ИСТОЧНИКОВ</w:t>
      </w:r>
      <w:bookmarkEnd w:id="56"/>
      <w:bookmarkEnd w:id="57"/>
    </w:p>
    <w:p w:rsidR="002625E5" w:rsidRPr="002625E5" w:rsidRDefault="002625E5" w:rsidP="002625E5"/>
    <w:p w:rsidR="002625E5" w:rsidRDefault="002625E5" w:rsidP="002625E5">
      <w:pPr>
        <w:jc w:val="center"/>
        <w:rPr>
          <w:b/>
          <w:sz w:val="24"/>
          <w:szCs w:val="24"/>
        </w:rPr>
      </w:pPr>
      <w:r w:rsidRPr="002625E5">
        <w:rPr>
          <w:b/>
          <w:sz w:val="24"/>
          <w:szCs w:val="24"/>
        </w:rPr>
        <w:t>Нормативно- правовые акты</w:t>
      </w:r>
    </w:p>
    <w:p w:rsidR="002625E5" w:rsidRPr="00D46F1D" w:rsidRDefault="002625E5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1. Конституция РФ (с поправками от 30 декабря 2008 г., 5 февраля, 21 июля 2014 г.) //СЗ РФ. 2014. N 31 </w:t>
      </w:r>
    </w:p>
    <w:p w:rsidR="002625E5" w:rsidRPr="00D46F1D" w:rsidRDefault="002625E5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2. Всеобщая декларация прав человека (принята на третьей сессии Генеральной Ассамблеи ООН резолюцией 217 А (III) от 10 декабря 1948 г.) //Российская газета. 1998. 10 дек. </w:t>
      </w:r>
    </w:p>
    <w:p w:rsidR="002625E5" w:rsidRPr="00D46F1D" w:rsidRDefault="002625E5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3. Международный пакт об экономических, социальных и культурных правах (Нью-Йорк, 19 декабря 1966 г.) //Ведомости Верховного Совета  СССР. 1976. № 17. </w:t>
      </w:r>
    </w:p>
    <w:p w:rsidR="002625E5" w:rsidRPr="00D46F1D" w:rsidRDefault="002625E5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>4. Гражданский кодекс РФ. Часть 1.</w:t>
      </w:r>
      <w:r w:rsidR="00F36BC5">
        <w:rPr>
          <w:sz w:val="24"/>
          <w:szCs w:val="24"/>
        </w:rPr>
        <w:t>: федеральный закон</w:t>
      </w:r>
      <w:r w:rsidRPr="00D46F1D">
        <w:rPr>
          <w:sz w:val="24"/>
          <w:szCs w:val="24"/>
        </w:rPr>
        <w:t xml:space="preserve"> от 30 ноября 1994 г. N 51-ФЗ </w:t>
      </w:r>
      <w:r w:rsidR="00F36BC5" w:rsidRPr="00D46F1D">
        <w:rPr>
          <w:sz w:val="24"/>
          <w:szCs w:val="24"/>
        </w:rPr>
        <w:t>(с изменениями  и дополнениями)</w:t>
      </w:r>
      <w:r w:rsidRPr="00D46F1D">
        <w:rPr>
          <w:sz w:val="24"/>
          <w:szCs w:val="24"/>
        </w:rPr>
        <w:t xml:space="preserve">// СЗ РФ. 1994. N 32. </w:t>
      </w:r>
    </w:p>
    <w:p w:rsidR="002625E5" w:rsidRPr="00D46F1D" w:rsidRDefault="00F36BC5" w:rsidP="00D46F1D">
      <w:pPr>
        <w:ind w:left="-15" w:right="831" w:firstLine="706"/>
        <w:jc w:val="both"/>
        <w:rPr>
          <w:sz w:val="24"/>
          <w:szCs w:val="24"/>
        </w:rPr>
      </w:pPr>
      <w:r>
        <w:rPr>
          <w:sz w:val="24"/>
          <w:szCs w:val="24"/>
        </w:rPr>
        <w:t>5. Семейный кодекс РФ: федеральный закон</w:t>
      </w:r>
      <w:r w:rsidRPr="00D46F1D">
        <w:rPr>
          <w:sz w:val="24"/>
          <w:szCs w:val="24"/>
        </w:rPr>
        <w:t xml:space="preserve"> </w:t>
      </w:r>
      <w:r w:rsidR="002625E5" w:rsidRPr="00D46F1D">
        <w:rPr>
          <w:sz w:val="24"/>
          <w:szCs w:val="24"/>
        </w:rPr>
        <w:t xml:space="preserve">от 29.12.1995. № 223 – ФЗ (с изменениями  и дополнениями) // СЗ РФ. 1996. N 1. </w:t>
      </w:r>
    </w:p>
    <w:p w:rsidR="002625E5" w:rsidRPr="00D46F1D" w:rsidRDefault="002625E5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>6. Трудовой Кодекс РФ</w:t>
      </w:r>
      <w:r w:rsidR="00F36BC5">
        <w:rPr>
          <w:sz w:val="24"/>
          <w:szCs w:val="24"/>
        </w:rPr>
        <w:t>: федеральный закон</w:t>
      </w:r>
      <w:r w:rsidRPr="00D46F1D">
        <w:rPr>
          <w:sz w:val="24"/>
          <w:szCs w:val="24"/>
        </w:rPr>
        <w:t xml:space="preserve"> от 30. 12.2001г. №197 – ФЗ (с изменениями  и дополнениями) // СЗ РФ. 2002. N 1 (ч.1)</w:t>
      </w:r>
      <w:r w:rsidR="00CB660E" w:rsidRPr="00D46F1D">
        <w:rPr>
          <w:sz w:val="24"/>
          <w:szCs w:val="24"/>
        </w:rPr>
        <w:t>.</w:t>
      </w:r>
    </w:p>
    <w:p w:rsidR="002625E5" w:rsidRPr="00D46F1D" w:rsidRDefault="00D46F1D" w:rsidP="00D46F1D">
      <w:pPr>
        <w:spacing w:after="29"/>
        <w:ind w:left="-15" w:right="831" w:firstLine="70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36BC5">
        <w:rPr>
          <w:sz w:val="24"/>
          <w:szCs w:val="24"/>
        </w:rPr>
        <w:t xml:space="preserve"> </w:t>
      </w:r>
      <w:r w:rsidR="002625E5" w:rsidRPr="00D46F1D">
        <w:rPr>
          <w:sz w:val="24"/>
          <w:szCs w:val="24"/>
        </w:rPr>
        <w:t>О социальной защите инвалидов в РФ</w:t>
      </w:r>
      <w:r>
        <w:rPr>
          <w:sz w:val="24"/>
          <w:szCs w:val="24"/>
        </w:rPr>
        <w:t xml:space="preserve">: федеральный закон от 24 ноября 1995 г. № 181-ФЗ </w:t>
      </w:r>
      <w:r w:rsidR="002625E5" w:rsidRPr="00D46F1D">
        <w:rPr>
          <w:sz w:val="24"/>
          <w:szCs w:val="24"/>
        </w:rPr>
        <w:t xml:space="preserve"> (с изменениями  и дополнениями) //СЗ РФ. 1995. N 48. ст. 4563.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>9</w:t>
      </w:r>
      <w:r w:rsidR="00F36BC5">
        <w:rPr>
          <w:sz w:val="24"/>
          <w:szCs w:val="24"/>
        </w:rPr>
        <w:t xml:space="preserve">. </w:t>
      </w:r>
      <w:r w:rsidR="002625E5" w:rsidRPr="00D46F1D">
        <w:rPr>
          <w:sz w:val="24"/>
          <w:szCs w:val="24"/>
        </w:rPr>
        <w:t>Об индивидуальном (персонифицированном) учете в системе обязат</w:t>
      </w:r>
      <w:r w:rsidR="00D46F1D">
        <w:rPr>
          <w:sz w:val="24"/>
          <w:szCs w:val="24"/>
        </w:rPr>
        <w:t>ельного пенсионного страхования: ф</w:t>
      </w:r>
      <w:r w:rsidR="00D46F1D" w:rsidRPr="00D46F1D">
        <w:rPr>
          <w:sz w:val="24"/>
          <w:szCs w:val="24"/>
        </w:rPr>
        <w:t>едеральный закон от 1 апреля 1996 г. № 27-ФЗ</w:t>
      </w:r>
      <w:r w:rsidR="002625E5" w:rsidRPr="00D46F1D">
        <w:rPr>
          <w:sz w:val="24"/>
          <w:szCs w:val="24"/>
        </w:rPr>
        <w:t xml:space="preserve"> (с изменениями  и дополнениями) //СЗ РФ. 1996. N 14. ст. 1401.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10. </w:t>
      </w:r>
      <w:r w:rsidR="002625E5" w:rsidRPr="00D46F1D">
        <w:rPr>
          <w:sz w:val="24"/>
          <w:szCs w:val="24"/>
        </w:rPr>
        <w:t>О прожиточном м</w:t>
      </w:r>
      <w:r w:rsidR="00F36BC5">
        <w:rPr>
          <w:sz w:val="24"/>
          <w:szCs w:val="24"/>
        </w:rPr>
        <w:t>инимуме в Российской Федерации: ф</w:t>
      </w:r>
      <w:r w:rsidR="00F36BC5" w:rsidRPr="00D46F1D">
        <w:rPr>
          <w:sz w:val="24"/>
          <w:szCs w:val="24"/>
        </w:rPr>
        <w:t xml:space="preserve">едеральный закон </w:t>
      </w:r>
      <w:r w:rsidR="00F36BC5">
        <w:rPr>
          <w:sz w:val="24"/>
          <w:szCs w:val="24"/>
        </w:rPr>
        <w:t xml:space="preserve">от 24 октября 1997 г. № 134-ФЗ </w:t>
      </w:r>
      <w:r w:rsidR="002625E5" w:rsidRPr="00D46F1D">
        <w:rPr>
          <w:sz w:val="24"/>
          <w:szCs w:val="24"/>
        </w:rPr>
        <w:t xml:space="preserve">(с изменениями и дополнениями) //СЗ РФ. 1997. N 43. ст. 4904.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11. </w:t>
      </w:r>
      <w:r w:rsidR="002625E5" w:rsidRPr="00D46F1D">
        <w:rPr>
          <w:sz w:val="24"/>
          <w:szCs w:val="24"/>
        </w:rPr>
        <w:t>О него</w:t>
      </w:r>
      <w:r w:rsidR="00F36BC5">
        <w:rPr>
          <w:sz w:val="24"/>
          <w:szCs w:val="24"/>
        </w:rPr>
        <w:t>сударственных пенсионных фондах: ф</w:t>
      </w:r>
      <w:r w:rsidR="00F36BC5" w:rsidRPr="00D46F1D">
        <w:rPr>
          <w:sz w:val="24"/>
          <w:szCs w:val="24"/>
        </w:rPr>
        <w:t>едеральный</w:t>
      </w:r>
      <w:r w:rsidR="00F36BC5">
        <w:rPr>
          <w:sz w:val="24"/>
          <w:szCs w:val="24"/>
        </w:rPr>
        <w:t xml:space="preserve"> закон от 7 мая 1998 г. N 75-ФЗ </w:t>
      </w:r>
      <w:r w:rsidR="002625E5" w:rsidRPr="00D46F1D">
        <w:rPr>
          <w:sz w:val="24"/>
          <w:szCs w:val="24"/>
        </w:rPr>
        <w:t xml:space="preserve">(с </w:t>
      </w:r>
      <w:r w:rsidR="002625E5" w:rsidRPr="00D46F1D">
        <w:rPr>
          <w:sz w:val="24"/>
          <w:szCs w:val="24"/>
        </w:rPr>
        <w:lastRenderedPageBreak/>
        <w:t xml:space="preserve">изменениями и дополнениями) //СЗ РФ. 1998. N 19. ст. 2071. </w:t>
      </w:r>
    </w:p>
    <w:p w:rsidR="002625E5" w:rsidRPr="00D46F1D" w:rsidRDefault="00CB660E" w:rsidP="00D46F1D">
      <w:pPr>
        <w:spacing w:after="29"/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12. </w:t>
      </w:r>
      <w:r w:rsidR="00F36BC5">
        <w:rPr>
          <w:sz w:val="24"/>
          <w:szCs w:val="24"/>
        </w:rPr>
        <w:t>О статусе военнослужащих: ф</w:t>
      </w:r>
      <w:r w:rsidR="00F36BC5" w:rsidRPr="00D46F1D">
        <w:rPr>
          <w:sz w:val="24"/>
          <w:szCs w:val="24"/>
        </w:rPr>
        <w:t>едеральный з</w:t>
      </w:r>
      <w:r w:rsidR="00F36BC5">
        <w:rPr>
          <w:sz w:val="24"/>
          <w:szCs w:val="24"/>
        </w:rPr>
        <w:t xml:space="preserve">акон от 27 мая 1998 г. № 76-ФЗ </w:t>
      </w:r>
      <w:r w:rsidR="002625E5" w:rsidRPr="00D46F1D">
        <w:rPr>
          <w:sz w:val="24"/>
          <w:szCs w:val="24"/>
        </w:rPr>
        <w:t xml:space="preserve">(с изменениями  и дополнениями) //СЗ РФ 1998. N 22 ст. 2331.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13. </w:t>
      </w:r>
      <w:r w:rsidR="002625E5" w:rsidRPr="00D46F1D">
        <w:rPr>
          <w:sz w:val="24"/>
          <w:szCs w:val="24"/>
        </w:rPr>
        <w:t>О порядке финансирования государственных пенсий, выплата которых по законодательству Российской Федерации осуществляется за сч</w:t>
      </w:r>
      <w:r w:rsidR="00F36BC5">
        <w:rPr>
          <w:sz w:val="24"/>
          <w:szCs w:val="24"/>
        </w:rPr>
        <w:t>ет средств федерального бюджета: ф</w:t>
      </w:r>
      <w:r w:rsidR="00F36BC5" w:rsidRPr="00D46F1D">
        <w:rPr>
          <w:sz w:val="24"/>
          <w:szCs w:val="24"/>
        </w:rPr>
        <w:t>едеральный закон от 28 октября 1998 г. N 163-ФЗ "</w:t>
      </w:r>
      <w:r w:rsidR="002625E5" w:rsidRPr="00D46F1D">
        <w:rPr>
          <w:sz w:val="24"/>
          <w:szCs w:val="24"/>
        </w:rPr>
        <w:t xml:space="preserve"> (с изменениями и дополнениями) //СЗ РФ. 1998. N 44. ст. 5393.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>14</w:t>
      </w:r>
      <w:r w:rsidR="00F92C04">
        <w:rPr>
          <w:sz w:val="24"/>
          <w:szCs w:val="24"/>
        </w:rPr>
        <w:t xml:space="preserve">. </w:t>
      </w:r>
      <w:r w:rsidR="002625E5" w:rsidRPr="00D46F1D">
        <w:rPr>
          <w:sz w:val="24"/>
          <w:szCs w:val="24"/>
        </w:rPr>
        <w:t>Об основах обязат</w:t>
      </w:r>
      <w:r w:rsidR="00F36BC5">
        <w:rPr>
          <w:sz w:val="24"/>
          <w:szCs w:val="24"/>
        </w:rPr>
        <w:t>ельного социального страхования: ф</w:t>
      </w:r>
      <w:r w:rsidR="00F36BC5" w:rsidRPr="00D46F1D">
        <w:rPr>
          <w:sz w:val="24"/>
          <w:szCs w:val="24"/>
        </w:rPr>
        <w:t xml:space="preserve">едеральный закон от 16 июля 1999 г. № 165-ФЗ </w:t>
      </w:r>
      <w:r w:rsidR="002625E5" w:rsidRPr="00D46F1D">
        <w:rPr>
          <w:sz w:val="24"/>
          <w:szCs w:val="24"/>
        </w:rPr>
        <w:t xml:space="preserve">(с изменениями  и дополнениями) //СЗ РФ. 1999. N 29. ст. 3686. </w:t>
      </w:r>
    </w:p>
    <w:p w:rsidR="002625E5" w:rsidRPr="00D46F1D" w:rsidRDefault="00F92C04" w:rsidP="00F92C04">
      <w:pPr>
        <w:ind w:left="-15" w:right="831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625E5" w:rsidRPr="00D46F1D">
        <w:rPr>
          <w:sz w:val="24"/>
          <w:szCs w:val="24"/>
        </w:rPr>
        <w:t>Об обязательном пенсионном стр</w:t>
      </w:r>
      <w:r>
        <w:rPr>
          <w:sz w:val="24"/>
          <w:szCs w:val="24"/>
        </w:rPr>
        <w:t>аховании в Российской Федерации: ф</w:t>
      </w:r>
      <w:r w:rsidRPr="00D46F1D">
        <w:rPr>
          <w:sz w:val="24"/>
          <w:szCs w:val="24"/>
        </w:rPr>
        <w:t xml:space="preserve">едеральный закон </w:t>
      </w:r>
      <w:r>
        <w:rPr>
          <w:sz w:val="24"/>
          <w:szCs w:val="24"/>
        </w:rPr>
        <w:t xml:space="preserve">от 15 декабря 2001 г. № 167-ФЗ </w:t>
      </w:r>
      <w:r w:rsidR="002625E5" w:rsidRPr="00D46F1D">
        <w:rPr>
          <w:sz w:val="24"/>
          <w:szCs w:val="24"/>
        </w:rPr>
        <w:t xml:space="preserve">(с изменениями  и дополнениями) //СЗ РФ. 2001. N 51. ст. 4832. </w:t>
      </w:r>
    </w:p>
    <w:p w:rsidR="002625E5" w:rsidRPr="00D46F1D" w:rsidRDefault="00CB660E" w:rsidP="00D46F1D">
      <w:pPr>
        <w:spacing w:after="29"/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17. </w:t>
      </w:r>
      <w:r w:rsidR="002625E5" w:rsidRPr="00D46F1D">
        <w:rPr>
          <w:sz w:val="24"/>
          <w:szCs w:val="24"/>
        </w:rPr>
        <w:t>О государственном пенсионном обе</w:t>
      </w:r>
      <w:r w:rsidR="00F92C04">
        <w:rPr>
          <w:sz w:val="24"/>
          <w:szCs w:val="24"/>
        </w:rPr>
        <w:t>спечении в Российской Федерации: ф</w:t>
      </w:r>
      <w:r w:rsidR="00F92C04" w:rsidRPr="00D46F1D">
        <w:rPr>
          <w:sz w:val="24"/>
          <w:szCs w:val="24"/>
        </w:rPr>
        <w:t>едеральный закон о</w:t>
      </w:r>
      <w:r w:rsidR="00F92C04">
        <w:rPr>
          <w:sz w:val="24"/>
          <w:szCs w:val="24"/>
        </w:rPr>
        <w:t xml:space="preserve">т 15 декабря 2001 г. № 166-ФЗ </w:t>
      </w:r>
      <w:r w:rsidR="002625E5" w:rsidRPr="00D46F1D">
        <w:rPr>
          <w:sz w:val="24"/>
          <w:szCs w:val="24"/>
        </w:rPr>
        <w:t xml:space="preserve"> // СЗ РФ. 2001. N 51. ст. 4831. </w:t>
      </w:r>
    </w:p>
    <w:p w:rsidR="00F92C04" w:rsidRPr="00F92C04" w:rsidRDefault="00CB660E" w:rsidP="00F92C04">
      <w:pPr>
        <w:ind w:left="-15" w:right="831" w:firstLine="70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46F1D">
        <w:rPr>
          <w:sz w:val="24"/>
          <w:szCs w:val="24"/>
        </w:rPr>
        <w:t xml:space="preserve">18. </w:t>
      </w:r>
      <w:r w:rsidR="002625E5" w:rsidRPr="00D46F1D">
        <w:rPr>
          <w:sz w:val="24"/>
          <w:szCs w:val="24"/>
        </w:rPr>
        <w:t>О страховых пенсиях в Росси</w:t>
      </w:r>
      <w:r w:rsidR="00F92C04">
        <w:rPr>
          <w:sz w:val="24"/>
          <w:szCs w:val="24"/>
        </w:rPr>
        <w:t xml:space="preserve">йской Федерации: </w:t>
      </w:r>
      <w:r w:rsidR="00F92C04" w:rsidRPr="00F92C04">
        <w:rPr>
          <w:sz w:val="24"/>
          <w:szCs w:val="24"/>
        </w:rPr>
        <w:t xml:space="preserve">федеральный </w:t>
      </w:r>
      <w:r w:rsidR="00F92C04" w:rsidRPr="00F92C04">
        <w:rPr>
          <w:color w:val="000000" w:themeColor="text1"/>
          <w:sz w:val="24"/>
          <w:szCs w:val="24"/>
        </w:rPr>
        <w:t xml:space="preserve">закон </w:t>
      </w:r>
      <w:r w:rsidR="00F92C04" w:rsidRPr="00F92C04">
        <w:rPr>
          <w:color w:val="000000" w:themeColor="text1"/>
          <w:sz w:val="24"/>
          <w:szCs w:val="24"/>
          <w:shd w:val="clear" w:color="auto" w:fill="FFFFFF"/>
        </w:rPr>
        <w:t>28 декабря 2013 г. N 400-ФЗ</w:t>
      </w:r>
      <w:r w:rsidR="002625E5" w:rsidRPr="00F92C04">
        <w:rPr>
          <w:color w:val="000000" w:themeColor="text1"/>
          <w:sz w:val="24"/>
          <w:szCs w:val="24"/>
        </w:rPr>
        <w:t xml:space="preserve"> </w:t>
      </w:r>
      <w:r w:rsidR="002625E5" w:rsidRPr="00F92C04">
        <w:rPr>
          <w:sz w:val="24"/>
          <w:szCs w:val="24"/>
        </w:rPr>
        <w:t>// СЗ РФ</w:t>
      </w:r>
      <w:r w:rsidR="00F92C04" w:rsidRPr="00F92C04">
        <w:rPr>
          <w:sz w:val="24"/>
          <w:szCs w:val="24"/>
        </w:rPr>
        <w:t>.</w:t>
      </w:r>
      <w:r w:rsidR="00F92C04" w:rsidRPr="00F92C04">
        <w:rPr>
          <w:bCs/>
          <w:color w:val="000000"/>
          <w:sz w:val="24"/>
          <w:szCs w:val="24"/>
          <w:shd w:val="clear" w:color="auto" w:fill="FFFFFF"/>
        </w:rPr>
        <w:t>2013 г. N 52 (часть I) ст. 6965</w:t>
      </w:r>
      <w:r w:rsidR="00F92C0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25E5" w:rsidRPr="00D46F1D" w:rsidRDefault="00CB660E" w:rsidP="00D46F1D">
      <w:pPr>
        <w:spacing w:after="29"/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19. </w:t>
      </w:r>
      <w:r w:rsidR="002625E5" w:rsidRPr="00D46F1D">
        <w:rPr>
          <w:sz w:val="24"/>
          <w:szCs w:val="24"/>
        </w:rPr>
        <w:t xml:space="preserve">О гарантиях пенсионного обеспечения </w:t>
      </w:r>
      <w:r w:rsidR="00F92C04">
        <w:rPr>
          <w:sz w:val="24"/>
          <w:szCs w:val="24"/>
        </w:rPr>
        <w:t>для отдельных категорий граждан: ф</w:t>
      </w:r>
      <w:r w:rsidR="00F92C04" w:rsidRPr="00D46F1D">
        <w:rPr>
          <w:sz w:val="24"/>
          <w:szCs w:val="24"/>
        </w:rPr>
        <w:t>едеральный за</w:t>
      </w:r>
      <w:r w:rsidR="00F92C04">
        <w:rPr>
          <w:sz w:val="24"/>
          <w:szCs w:val="24"/>
        </w:rPr>
        <w:t xml:space="preserve">кон от 4 июня 2011 г. № 126-ФЗ </w:t>
      </w:r>
      <w:r w:rsidR="002625E5" w:rsidRPr="00D46F1D">
        <w:rPr>
          <w:sz w:val="24"/>
          <w:szCs w:val="24"/>
        </w:rPr>
        <w:t xml:space="preserve">(с изменениями  и дополнениями) //СЗ РФ. 2011. N 23. ст. 3266. </w:t>
      </w:r>
    </w:p>
    <w:p w:rsidR="002625E5" w:rsidRPr="00D46F1D" w:rsidRDefault="00CB660E" w:rsidP="00F92C04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20. </w:t>
      </w:r>
      <w:r w:rsidR="002625E5" w:rsidRPr="00D46F1D">
        <w:rPr>
          <w:sz w:val="24"/>
          <w:szCs w:val="24"/>
        </w:rPr>
        <w:t xml:space="preserve">О гарантиях пенсионного обеспечения </w:t>
      </w:r>
      <w:r w:rsidR="00F92C04">
        <w:rPr>
          <w:sz w:val="24"/>
          <w:szCs w:val="24"/>
        </w:rPr>
        <w:t>для отдельных категорий граждан: ф</w:t>
      </w:r>
      <w:r w:rsidR="00F92C04" w:rsidRPr="00D46F1D">
        <w:rPr>
          <w:sz w:val="24"/>
          <w:szCs w:val="24"/>
        </w:rPr>
        <w:t>едеральный закон от 4 июня 2011 г. N 126-ФЗ "</w:t>
      </w:r>
      <w:r w:rsidR="002625E5" w:rsidRPr="00D46F1D">
        <w:rPr>
          <w:sz w:val="24"/>
          <w:szCs w:val="24"/>
        </w:rPr>
        <w:t xml:space="preserve"> (с изменениями и дополнениями) //СЗ РФ. 2011. N 23. ст. 3266.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22. </w:t>
      </w:r>
      <w:r w:rsidR="002625E5" w:rsidRPr="00D46F1D">
        <w:rPr>
          <w:sz w:val="24"/>
          <w:szCs w:val="24"/>
        </w:rPr>
        <w:t xml:space="preserve">Об особенностях пенсионного обеспечения отдельных категорий граждан Российской </w:t>
      </w:r>
    </w:p>
    <w:p w:rsidR="002625E5" w:rsidRPr="00D46F1D" w:rsidRDefault="002625E5" w:rsidP="00D46F1D">
      <w:pPr>
        <w:ind w:left="-5" w:right="831"/>
        <w:jc w:val="both"/>
        <w:rPr>
          <w:sz w:val="24"/>
          <w:szCs w:val="24"/>
        </w:rPr>
      </w:pPr>
      <w:r w:rsidRPr="00D46F1D">
        <w:rPr>
          <w:sz w:val="24"/>
          <w:szCs w:val="24"/>
        </w:rPr>
        <w:lastRenderedPageBreak/>
        <w:t>Федерации, проживающих на территориях Республики Крым и города фе</w:t>
      </w:r>
      <w:r w:rsidR="00F92C04">
        <w:rPr>
          <w:sz w:val="24"/>
          <w:szCs w:val="24"/>
        </w:rPr>
        <w:t>дерального значения Севастополя:  ф</w:t>
      </w:r>
      <w:r w:rsidR="00F92C04" w:rsidRPr="00D46F1D">
        <w:rPr>
          <w:sz w:val="24"/>
          <w:szCs w:val="24"/>
        </w:rPr>
        <w:t>едеральный закон от 1 декабря 2014 г. N 398-ФЗ</w:t>
      </w:r>
      <w:r w:rsidRPr="00D46F1D">
        <w:rPr>
          <w:sz w:val="24"/>
          <w:szCs w:val="24"/>
        </w:rPr>
        <w:t xml:space="preserve"> //СЗ РФ. 2014. N 49 (часть VI</w:t>
      </w:r>
      <w:r w:rsidR="00CB660E" w:rsidRPr="00D46F1D">
        <w:rPr>
          <w:sz w:val="24"/>
          <w:szCs w:val="24"/>
        </w:rPr>
        <w:t>)</w:t>
      </w:r>
      <w:r w:rsidRPr="00D46F1D">
        <w:rPr>
          <w:sz w:val="24"/>
          <w:szCs w:val="24"/>
        </w:rPr>
        <w:t xml:space="preserve">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23. </w:t>
      </w:r>
      <w:r w:rsidR="002625E5" w:rsidRPr="00D46F1D">
        <w:rPr>
          <w:sz w:val="24"/>
          <w:szCs w:val="24"/>
        </w:rPr>
        <w:t>О порядке исчисления выслуги лет, назначения и выплаты пенсий работникам органов и учреждений прокуратуры Р</w:t>
      </w:r>
      <w:r w:rsidR="00F92C04">
        <w:rPr>
          <w:sz w:val="24"/>
          <w:szCs w:val="24"/>
        </w:rPr>
        <w:t>оссийской Федерации и их семьям:</w:t>
      </w:r>
      <w:r w:rsidR="00F92C04" w:rsidRPr="00F92C04">
        <w:rPr>
          <w:sz w:val="24"/>
          <w:szCs w:val="24"/>
        </w:rPr>
        <w:t xml:space="preserve"> </w:t>
      </w:r>
      <w:r w:rsidR="00F92C04" w:rsidRPr="00D46F1D">
        <w:rPr>
          <w:sz w:val="24"/>
          <w:szCs w:val="24"/>
        </w:rPr>
        <w:t xml:space="preserve">Постановление Правительства </w:t>
      </w:r>
      <w:r w:rsidR="00F92C04">
        <w:rPr>
          <w:sz w:val="24"/>
          <w:szCs w:val="24"/>
        </w:rPr>
        <w:t xml:space="preserve">РФ от 12 августа 1994 г. N 942 </w:t>
      </w:r>
      <w:r w:rsidR="002625E5" w:rsidRPr="00D46F1D">
        <w:rPr>
          <w:sz w:val="24"/>
          <w:szCs w:val="24"/>
        </w:rPr>
        <w:t xml:space="preserve">(с изменениями и дополнениями) //СЗ РФ 1994, N 17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24. </w:t>
      </w:r>
      <w:r w:rsidR="002625E5" w:rsidRPr="00D46F1D">
        <w:rPr>
          <w:sz w:val="24"/>
          <w:szCs w:val="24"/>
        </w:rPr>
        <w:t>Об организации назначения, перерасчета размера, выплаты и доставки пенсии за выслугу лет федеральных государственных служащих, ежемесячных доплат к пенси</w:t>
      </w:r>
      <w:r w:rsidR="00F92C04">
        <w:rPr>
          <w:sz w:val="24"/>
          <w:szCs w:val="24"/>
        </w:rPr>
        <w:t>ям отдельным категориям граждан:</w:t>
      </w:r>
      <w:r w:rsidR="00F92C04" w:rsidRPr="00F92C04">
        <w:rPr>
          <w:sz w:val="24"/>
          <w:szCs w:val="24"/>
        </w:rPr>
        <w:t xml:space="preserve"> </w:t>
      </w:r>
      <w:r w:rsidR="00F92C04" w:rsidRPr="00D46F1D">
        <w:rPr>
          <w:sz w:val="24"/>
          <w:szCs w:val="24"/>
        </w:rPr>
        <w:t>Постановление Правительства</w:t>
      </w:r>
      <w:r w:rsidR="00F92C04">
        <w:rPr>
          <w:sz w:val="24"/>
          <w:szCs w:val="24"/>
        </w:rPr>
        <w:t xml:space="preserve"> РФ от 28 апреля 2003 г. N 247</w:t>
      </w:r>
      <w:r w:rsidR="002625E5" w:rsidRPr="00D46F1D">
        <w:rPr>
          <w:sz w:val="24"/>
          <w:szCs w:val="24"/>
        </w:rPr>
        <w:t xml:space="preserve"> (с изменениями и дополнениями). // СЗ РФ. 2003. N 18. ст. 1719.  </w:t>
      </w:r>
    </w:p>
    <w:p w:rsidR="002625E5" w:rsidRPr="00D46F1D" w:rsidRDefault="00CB660E" w:rsidP="00D46F1D">
      <w:pPr>
        <w:ind w:left="-15" w:right="831" w:firstLine="706"/>
        <w:jc w:val="both"/>
        <w:rPr>
          <w:sz w:val="24"/>
          <w:szCs w:val="24"/>
        </w:rPr>
      </w:pPr>
      <w:r w:rsidRPr="00D46F1D">
        <w:rPr>
          <w:sz w:val="24"/>
          <w:szCs w:val="24"/>
        </w:rPr>
        <w:t xml:space="preserve">25. </w:t>
      </w:r>
      <w:r w:rsidR="002625E5" w:rsidRPr="00D46F1D">
        <w:rPr>
          <w:sz w:val="24"/>
          <w:szCs w:val="24"/>
        </w:rPr>
        <w:t>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(работы) в должностях федеральной государственной гражданской службы, государственных должностях федеральной государственной службы, государственных должностях федеральных государственных служащих и других должностях, определяемых П</w:t>
      </w:r>
      <w:r w:rsidR="00F92C04">
        <w:rPr>
          <w:sz w:val="24"/>
          <w:szCs w:val="24"/>
        </w:rPr>
        <w:t xml:space="preserve">резидентом Российской Федерации: </w:t>
      </w:r>
      <w:r w:rsidR="00F92C04" w:rsidRPr="00D46F1D">
        <w:rPr>
          <w:sz w:val="24"/>
          <w:szCs w:val="24"/>
        </w:rPr>
        <w:t>Постановление Правительства Р</w:t>
      </w:r>
      <w:r w:rsidR="00F92C04">
        <w:rPr>
          <w:sz w:val="24"/>
          <w:szCs w:val="24"/>
        </w:rPr>
        <w:t xml:space="preserve">Ф от 15 сентября 2003 г. N 570 </w:t>
      </w:r>
      <w:r w:rsidR="002625E5" w:rsidRPr="00D46F1D">
        <w:rPr>
          <w:sz w:val="24"/>
          <w:szCs w:val="24"/>
        </w:rPr>
        <w:t xml:space="preserve"> (с изменениями и дополнениями) // СЗ РФ. 2003. N 38. ст. 3661. </w:t>
      </w:r>
    </w:p>
    <w:p w:rsidR="002625E5" w:rsidRDefault="00CB660E" w:rsidP="00D46F1D">
      <w:pPr>
        <w:ind w:left="-15" w:right="831" w:firstLine="706"/>
        <w:jc w:val="both"/>
      </w:pPr>
      <w:r w:rsidRPr="00D46F1D">
        <w:rPr>
          <w:sz w:val="24"/>
          <w:szCs w:val="24"/>
        </w:rPr>
        <w:t xml:space="preserve">26. </w:t>
      </w:r>
      <w:r w:rsidR="002625E5" w:rsidRPr="00D46F1D">
        <w:rPr>
          <w:sz w:val="24"/>
          <w:szCs w:val="24"/>
        </w:rPr>
        <w:t>О формах документов индивидуального (персонифицированного) учета в системе обязательного пенсионного страховани</w:t>
      </w:r>
      <w:r w:rsidR="00F92C04">
        <w:rPr>
          <w:sz w:val="24"/>
          <w:szCs w:val="24"/>
        </w:rPr>
        <w:t>я и Инструкции по их заполнению:</w:t>
      </w:r>
      <w:r w:rsidR="00F92C04" w:rsidRPr="00F92C04">
        <w:rPr>
          <w:sz w:val="24"/>
          <w:szCs w:val="24"/>
        </w:rPr>
        <w:t xml:space="preserve"> </w:t>
      </w:r>
      <w:r w:rsidR="00F92C04" w:rsidRPr="00D46F1D">
        <w:rPr>
          <w:sz w:val="24"/>
          <w:szCs w:val="24"/>
        </w:rPr>
        <w:t xml:space="preserve">Постановление Правления ПФР от 31 июля </w:t>
      </w:r>
      <w:r w:rsidR="00F92C04">
        <w:rPr>
          <w:sz w:val="24"/>
          <w:szCs w:val="24"/>
        </w:rPr>
        <w:t xml:space="preserve">2006 г. N 192п </w:t>
      </w:r>
      <w:r w:rsidR="002625E5" w:rsidRPr="00D46F1D">
        <w:rPr>
          <w:sz w:val="24"/>
          <w:szCs w:val="24"/>
        </w:rPr>
        <w:t xml:space="preserve"> (с изменениями и дополнениями) // Бюллетень нормативных актов федеральных органов исполнительной власти. 2006. N 48, 2006 г. N</w:t>
      </w:r>
      <w:r w:rsidR="002625E5">
        <w:t xml:space="preserve"> 49.  </w:t>
      </w:r>
    </w:p>
    <w:p w:rsidR="002625E5" w:rsidRDefault="002625E5" w:rsidP="002625E5">
      <w:pPr>
        <w:spacing w:after="34" w:line="259" w:lineRule="auto"/>
      </w:pPr>
      <w:r>
        <w:t xml:space="preserve"> </w:t>
      </w:r>
    </w:p>
    <w:p w:rsidR="002625E5" w:rsidRPr="002625E5" w:rsidRDefault="002625E5" w:rsidP="002625E5">
      <w:pPr>
        <w:jc w:val="center"/>
        <w:rPr>
          <w:b/>
          <w:sz w:val="24"/>
          <w:szCs w:val="24"/>
        </w:rPr>
      </w:pPr>
    </w:p>
    <w:p w:rsidR="00B443C0" w:rsidRDefault="00B443C0" w:rsidP="00E925ED">
      <w:pPr>
        <w:jc w:val="center"/>
        <w:rPr>
          <w:b/>
          <w:sz w:val="10"/>
          <w:szCs w:val="10"/>
        </w:rPr>
      </w:pPr>
    </w:p>
    <w:p w:rsidR="002625E5" w:rsidRPr="00B443C0" w:rsidRDefault="002625E5" w:rsidP="00E925ED">
      <w:pPr>
        <w:jc w:val="center"/>
        <w:rPr>
          <w:b/>
          <w:sz w:val="10"/>
          <w:szCs w:val="10"/>
        </w:rPr>
      </w:pPr>
    </w:p>
    <w:p w:rsidR="00E925ED" w:rsidRDefault="00E925ED" w:rsidP="00E925ED">
      <w:pPr>
        <w:jc w:val="center"/>
        <w:rPr>
          <w:b/>
          <w:sz w:val="24"/>
          <w:szCs w:val="24"/>
        </w:rPr>
      </w:pPr>
      <w:r w:rsidRPr="00533749">
        <w:rPr>
          <w:b/>
          <w:sz w:val="24"/>
          <w:szCs w:val="24"/>
        </w:rPr>
        <w:t>Основные источники</w:t>
      </w:r>
    </w:p>
    <w:p w:rsidR="002625E5" w:rsidRPr="00533749" w:rsidRDefault="002625E5" w:rsidP="00E925ED">
      <w:pPr>
        <w:jc w:val="center"/>
        <w:rPr>
          <w:b/>
          <w:sz w:val="24"/>
          <w:szCs w:val="24"/>
        </w:rPr>
      </w:pPr>
    </w:p>
    <w:p w:rsidR="00D6398E" w:rsidRPr="00533749" w:rsidRDefault="00B443C0" w:rsidP="00B443C0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398E" w:rsidRPr="00533749">
        <w:rPr>
          <w:sz w:val="24"/>
          <w:szCs w:val="24"/>
        </w:rPr>
        <w:t xml:space="preserve"> Галаганов В.П. Право социального обеспечения. – М.: КНОРУС, 2010. – 512 с.</w:t>
      </w:r>
    </w:p>
    <w:p w:rsidR="00CB660E" w:rsidRDefault="00B443C0" w:rsidP="00CB66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398E" w:rsidRPr="00533749">
        <w:rPr>
          <w:sz w:val="24"/>
          <w:szCs w:val="24"/>
        </w:rPr>
        <w:t>Гасанова</w:t>
      </w:r>
      <w:r w:rsidR="00AC16E1">
        <w:rPr>
          <w:sz w:val="24"/>
          <w:szCs w:val="24"/>
        </w:rPr>
        <w:t xml:space="preserve"> К. К.</w:t>
      </w:r>
      <w:r w:rsidR="00D6398E" w:rsidRPr="00533749">
        <w:rPr>
          <w:sz w:val="24"/>
          <w:szCs w:val="24"/>
        </w:rPr>
        <w:t xml:space="preserve"> Право социального обеспечения: учебник для студентов вузов, обучающихся по специальности «Юриспруденция» / К. К. Гасанова, Р. А. Кубарова, С. И. Озоженко - М.: Юнти-Дана, 2014. – 439 с.</w:t>
      </w:r>
    </w:p>
    <w:p w:rsidR="00CB660E" w:rsidRPr="00F92C04" w:rsidRDefault="00CB660E" w:rsidP="00F92C04">
      <w:pPr>
        <w:ind w:firstLine="567"/>
        <w:jc w:val="both"/>
        <w:rPr>
          <w:sz w:val="24"/>
          <w:szCs w:val="24"/>
        </w:rPr>
      </w:pPr>
      <w:r w:rsidRPr="00F92C04">
        <w:rPr>
          <w:sz w:val="24"/>
          <w:szCs w:val="24"/>
        </w:rPr>
        <w:t>3. Галаганов В.П.  Организация работы органов социального обеспечения: учебник /В.П. Галаганов  6-е изд. стер.  -  М.: Академия, 2014. -192 с.</w:t>
      </w:r>
    </w:p>
    <w:p w:rsidR="00CB660E" w:rsidRPr="00F92C04" w:rsidRDefault="00CB660E" w:rsidP="00F92C04">
      <w:pPr>
        <w:ind w:firstLine="567"/>
        <w:jc w:val="both"/>
        <w:rPr>
          <w:sz w:val="24"/>
          <w:szCs w:val="24"/>
        </w:rPr>
      </w:pPr>
      <w:r w:rsidRPr="00F92C04">
        <w:rPr>
          <w:sz w:val="24"/>
          <w:szCs w:val="24"/>
        </w:rPr>
        <w:t>4. Право социального обеспечения: учебник для бакалавров /Е.Е. Мачульская. 2-е изд. перераб. и доп. - М.: ЮРАЙТ, 2012.- 575 с.</w:t>
      </w:r>
    </w:p>
    <w:p w:rsidR="00CB660E" w:rsidRPr="00F92C04" w:rsidRDefault="00F92C04" w:rsidP="00F92C04">
      <w:pPr>
        <w:spacing w:after="50"/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660E" w:rsidRPr="00F92C04">
        <w:rPr>
          <w:sz w:val="24"/>
          <w:szCs w:val="24"/>
        </w:rPr>
        <w:t>5. Право социального обеспечения: учебник для бакалавров / под ред.</w:t>
      </w:r>
      <w:r>
        <w:rPr>
          <w:sz w:val="24"/>
          <w:szCs w:val="24"/>
        </w:rPr>
        <w:t xml:space="preserve"> </w:t>
      </w:r>
      <w:r w:rsidR="00CB660E" w:rsidRPr="00F92C04">
        <w:rPr>
          <w:sz w:val="24"/>
          <w:szCs w:val="24"/>
        </w:rPr>
        <w:t xml:space="preserve">В.Ш. Шайхатдинова, Урал.гос. юрид. Акад. </w:t>
      </w:r>
      <w:r>
        <w:rPr>
          <w:sz w:val="24"/>
          <w:szCs w:val="24"/>
        </w:rPr>
        <w:t>-</w:t>
      </w:r>
      <w:r w:rsidR="00CB660E" w:rsidRPr="00F92C04">
        <w:rPr>
          <w:sz w:val="24"/>
          <w:szCs w:val="24"/>
        </w:rPr>
        <w:t xml:space="preserve">М.: ЮРАЙТ, 2012. </w:t>
      </w:r>
      <w:r>
        <w:rPr>
          <w:sz w:val="24"/>
          <w:szCs w:val="24"/>
        </w:rPr>
        <w:t>-</w:t>
      </w:r>
      <w:r w:rsidR="00CB660E" w:rsidRPr="00F92C04">
        <w:rPr>
          <w:sz w:val="24"/>
          <w:szCs w:val="24"/>
        </w:rPr>
        <w:t>573 с.</w:t>
      </w:r>
    </w:p>
    <w:p w:rsidR="00D6398E" w:rsidRPr="00CB660E" w:rsidRDefault="00CB660E" w:rsidP="00F92C04">
      <w:pPr>
        <w:spacing w:after="47"/>
        <w:ind w:left="-5" w:right="831"/>
        <w:jc w:val="both"/>
      </w:pPr>
      <w:r w:rsidRPr="00F92C04">
        <w:rPr>
          <w:sz w:val="24"/>
          <w:szCs w:val="24"/>
        </w:rPr>
        <w:t>6</w:t>
      </w:r>
      <w:r w:rsidR="00B443C0" w:rsidRPr="00F92C04">
        <w:rPr>
          <w:sz w:val="24"/>
          <w:szCs w:val="24"/>
        </w:rPr>
        <w:t>.</w:t>
      </w:r>
      <w:r w:rsidR="00D6398E" w:rsidRPr="00F92C04">
        <w:rPr>
          <w:sz w:val="24"/>
          <w:szCs w:val="24"/>
        </w:rPr>
        <w:t xml:space="preserve"> Гусов</w:t>
      </w:r>
      <w:r w:rsidR="00AC16E1" w:rsidRPr="00F92C04">
        <w:rPr>
          <w:sz w:val="24"/>
          <w:szCs w:val="24"/>
        </w:rPr>
        <w:t>, К.Н.</w:t>
      </w:r>
      <w:r w:rsidR="00D6398E" w:rsidRPr="00F92C04">
        <w:rPr>
          <w:sz w:val="24"/>
          <w:szCs w:val="24"/>
        </w:rPr>
        <w:t xml:space="preserve"> Право социального обеспечения</w:t>
      </w:r>
      <w:r w:rsidR="00D6398E" w:rsidRPr="00533749">
        <w:rPr>
          <w:sz w:val="24"/>
          <w:szCs w:val="24"/>
        </w:rPr>
        <w:t xml:space="preserve"> России: учебник</w:t>
      </w:r>
      <w:r w:rsidR="00B443C0">
        <w:rPr>
          <w:sz w:val="24"/>
          <w:szCs w:val="24"/>
        </w:rPr>
        <w:t>/ К. Н. Гусов, М. О. Буянова. -М.: Проспект, 2011. -</w:t>
      </w:r>
      <w:r w:rsidR="00D6398E" w:rsidRPr="00533749">
        <w:rPr>
          <w:sz w:val="24"/>
          <w:szCs w:val="24"/>
        </w:rPr>
        <w:t>640 с.</w:t>
      </w:r>
    </w:p>
    <w:p w:rsidR="00D6398E" w:rsidRPr="00533749" w:rsidRDefault="00F92C04" w:rsidP="00B44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43C0">
        <w:rPr>
          <w:sz w:val="24"/>
          <w:szCs w:val="24"/>
        </w:rPr>
        <w:t xml:space="preserve">. </w:t>
      </w:r>
      <w:r w:rsidR="00D6398E" w:rsidRPr="00533749">
        <w:rPr>
          <w:sz w:val="24"/>
          <w:szCs w:val="24"/>
        </w:rPr>
        <w:t>Ершов</w:t>
      </w:r>
      <w:r w:rsidR="00AC16E1">
        <w:rPr>
          <w:sz w:val="24"/>
          <w:szCs w:val="24"/>
        </w:rPr>
        <w:t>, В. А.</w:t>
      </w:r>
      <w:r w:rsidR="00D6398E" w:rsidRPr="00533749">
        <w:rPr>
          <w:sz w:val="24"/>
          <w:szCs w:val="24"/>
        </w:rPr>
        <w:t xml:space="preserve"> Право социального обеспечения: учебное пособие  / В. А. Ершов, И. А. Толмачев. - М.: ГроссМедиа, 2010. – 289 с.</w:t>
      </w:r>
    </w:p>
    <w:p w:rsidR="00D6398E" w:rsidRPr="00533749" w:rsidRDefault="00F92C04" w:rsidP="00B44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43C0">
        <w:rPr>
          <w:sz w:val="24"/>
          <w:szCs w:val="24"/>
        </w:rPr>
        <w:t xml:space="preserve">. </w:t>
      </w:r>
      <w:r w:rsidR="00AC16E1">
        <w:rPr>
          <w:sz w:val="24"/>
          <w:szCs w:val="24"/>
        </w:rPr>
        <w:t>Мачульская, Е. Е.</w:t>
      </w:r>
      <w:r w:rsidR="00D6398E" w:rsidRPr="00533749">
        <w:rPr>
          <w:sz w:val="24"/>
          <w:szCs w:val="24"/>
        </w:rPr>
        <w:t xml:space="preserve"> Право социального обеспечения: учебное пособие и практикум / Е. Е. Мачульская, К. В. Добромыслов - М.: Книжный мир, 2010. – 416 с.</w:t>
      </w:r>
    </w:p>
    <w:p w:rsidR="00D6398E" w:rsidRPr="00533749" w:rsidRDefault="00F92C04" w:rsidP="00B44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43C0">
        <w:rPr>
          <w:sz w:val="24"/>
          <w:szCs w:val="24"/>
        </w:rPr>
        <w:t xml:space="preserve">. </w:t>
      </w:r>
      <w:r w:rsidR="00D6398E" w:rsidRPr="00533749">
        <w:rPr>
          <w:sz w:val="24"/>
          <w:szCs w:val="24"/>
        </w:rPr>
        <w:t>Сулейманова, Г. В. Право социального обеспечения: учебник для бакалавров /  Г. В. Сулейманова - М.: Юрайт, 2013. – 574 с.</w:t>
      </w:r>
    </w:p>
    <w:p w:rsidR="00D6398E" w:rsidRPr="00533749" w:rsidRDefault="00F92C04" w:rsidP="00B44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43C0">
        <w:rPr>
          <w:sz w:val="24"/>
          <w:szCs w:val="24"/>
        </w:rPr>
        <w:t xml:space="preserve">. </w:t>
      </w:r>
      <w:r w:rsidR="00AC16E1">
        <w:rPr>
          <w:sz w:val="24"/>
          <w:szCs w:val="24"/>
        </w:rPr>
        <w:t xml:space="preserve"> Холостова, Е. И.</w:t>
      </w:r>
      <w:r w:rsidR="00D6398E" w:rsidRPr="00533749">
        <w:rPr>
          <w:sz w:val="24"/>
          <w:szCs w:val="24"/>
        </w:rPr>
        <w:t xml:space="preserve"> Социальная работа: учебник для бакалавров / Е. И. Холстова - М.: Дашков и К, 2012. – 612 с.</w:t>
      </w:r>
    </w:p>
    <w:p w:rsidR="00B443C0" w:rsidRDefault="00F92C04" w:rsidP="00B44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43C0">
        <w:rPr>
          <w:sz w:val="24"/>
          <w:szCs w:val="24"/>
        </w:rPr>
        <w:t xml:space="preserve">. </w:t>
      </w:r>
      <w:r w:rsidR="00AC16E1">
        <w:rPr>
          <w:sz w:val="24"/>
          <w:szCs w:val="24"/>
        </w:rPr>
        <w:t>Шарков, Ф. И.</w:t>
      </w:r>
      <w:r w:rsidR="00D6398E" w:rsidRPr="00533749">
        <w:rPr>
          <w:sz w:val="24"/>
          <w:szCs w:val="24"/>
        </w:rPr>
        <w:t xml:space="preserve"> Основы социального государства: учебное пособие / Ф. И. Шарков - М.: Дашков и К, 2012. – 314 с. </w:t>
      </w:r>
    </w:p>
    <w:p w:rsidR="00D6398E" w:rsidRPr="00533749" w:rsidRDefault="00D6398E" w:rsidP="00E925ED">
      <w:pPr>
        <w:jc w:val="center"/>
        <w:rPr>
          <w:b/>
          <w:sz w:val="24"/>
          <w:szCs w:val="24"/>
        </w:rPr>
      </w:pPr>
    </w:p>
    <w:p w:rsidR="00E925ED" w:rsidRPr="00533749" w:rsidRDefault="00E925ED" w:rsidP="00E925ED">
      <w:pPr>
        <w:jc w:val="center"/>
        <w:rPr>
          <w:b/>
          <w:sz w:val="24"/>
          <w:szCs w:val="24"/>
        </w:rPr>
      </w:pPr>
      <w:r w:rsidRPr="00533749">
        <w:rPr>
          <w:b/>
          <w:sz w:val="24"/>
          <w:szCs w:val="24"/>
        </w:rPr>
        <w:lastRenderedPageBreak/>
        <w:t>Дополнительные источники</w:t>
      </w:r>
    </w:p>
    <w:p w:rsidR="0049273B" w:rsidRPr="00533749" w:rsidRDefault="0049273B" w:rsidP="003E5A83">
      <w:pPr>
        <w:ind w:firstLine="709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1. </w:t>
      </w:r>
      <w:r w:rsidRPr="00533749">
        <w:rPr>
          <w:bCs/>
          <w:kern w:val="36"/>
          <w:sz w:val="24"/>
          <w:szCs w:val="24"/>
        </w:rPr>
        <w:t>Грицюк, М. Пособия по максимуму / М. Грицюк // Российская газета. – 2013. – 15 марта. С. 8</w:t>
      </w:r>
    </w:p>
    <w:p w:rsidR="00D6398E" w:rsidRPr="00533749" w:rsidRDefault="0049273B" w:rsidP="003E5A83">
      <w:pPr>
        <w:ind w:firstLine="709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2. </w:t>
      </w:r>
      <w:r w:rsidR="00D6398E" w:rsidRPr="00533749">
        <w:rPr>
          <w:bCs/>
          <w:kern w:val="36"/>
          <w:sz w:val="24"/>
          <w:szCs w:val="24"/>
        </w:rPr>
        <w:t>Климова, М. Средний заработок, включая отпускные и больничные, - по новому / М.</w:t>
      </w:r>
      <w:r>
        <w:rPr>
          <w:bCs/>
          <w:kern w:val="36"/>
          <w:sz w:val="24"/>
          <w:szCs w:val="24"/>
        </w:rPr>
        <w:t xml:space="preserve"> </w:t>
      </w:r>
      <w:r w:rsidR="00D6398E" w:rsidRPr="00533749">
        <w:rPr>
          <w:bCs/>
          <w:kern w:val="36"/>
          <w:sz w:val="24"/>
          <w:szCs w:val="24"/>
        </w:rPr>
        <w:t>Климова // Российская газета. – 2011. – 5 сентября. С. 27</w:t>
      </w:r>
    </w:p>
    <w:p w:rsidR="00D6398E" w:rsidRDefault="0049273B" w:rsidP="003E5A83">
      <w:pPr>
        <w:ind w:firstLine="709"/>
        <w:jc w:val="both"/>
        <w:rPr>
          <w:bCs/>
          <w:color w:val="000000"/>
          <w:kern w:val="36"/>
          <w:sz w:val="24"/>
          <w:szCs w:val="24"/>
          <w:shd w:val="clear" w:color="auto" w:fill="FFFFFF"/>
        </w:rPr>
      </w:pPr>
      <w:r>
        <w:rPr>
          <w:bCs/>
          <w:color w:val="000000"/>
          <w:kern w:val="36"/>
          <w:sz w:val="24"/>
          <w:szCs w:val="24"/>
          <w:shd w:val="clear" w:color="auto" w:fill="FFFFFF"/>
        </w:rPr>
        <w:t xml:space="preserve">3. </w:t>
      </w:r>
      <w:r w:rsidR="00D6398E" w:rsidRPr="00533749">
        <w:rPr>
          <w:bCs/>
          <w:color w:val="000000"/>
          <w:kern w:val="36"/>
          <w:sz w:val="24"/>
          <w:szCs w:val="24"/>
          <w:shd w:val="clear" w:color="auto" w:fill="FFFFFF"/>
        </w:rPr>
        <w:t>Миронов, В. Пособие по безработице вырастет до прожиточного минимума / В. Миронов // Российская газета. – 2014. – 24 апреля. С. 4</w:t>
      </w:r>
    </w:p>
    <w:p w:rsidR="00C0376E" w:rsidRPr="00C0376E" w:rsidRDefault="00C0376E" w:rsidP="00C0376E">
      <w:pPr>
        <w:spacing w:after="26"/>
        <w:ind w:left="-15" w:right="831" w:firstLine="706"/>
        <w:jc w:val="both"/>
        <w:rPr>
          <w:sz w:val="24"/>
          <w:szCs w:val="24"/>
        </w:rPr>
      </w:pPr>
      <w:r w:rsidRPr="00C0376E">
        <w:rPr>
          <w:sz w:val="24"/>
          <w:szCs w:val="24"/>
        </w:rPr>
        <w:t>4. Ваша пенсия в ваших руках / Т.А. Маслова.  2-е изд. перераб. и доп.- М.: ФГУ «Редакция «Рос.газета», 2013. -192 с.</w:t>
      </w:r>
    </w:p>
    <w:p w:rsidR="00C0376E" w:rsidRPr="00533749" w:rsidRDefault="00C0376E" w:rsidP="003E5A83">
      <w:pPr>
        <w:ind w:firstLine="709"/>
        <w:jc w:val="both"/>
        <w:rPr>
          <w:bCs/>
          <w:kern w:val="36"/>
          <w:sz w:val="24"/>
          <w:szCs w:val="24"/>
        </w:rPr>
      </w:pPr>
    </w:p>
    <w:p w:rsidR="00D6398E" w:rsidRPr="00533749" w:rsidRDefault="00D6398E" w:rsidP="00E925ED">
      <w:pPr>
        <w:jc w:val="center"/>
        <w:rPr>
          <w:b/>
          <w:sz w:val="24"/>
          <w:szCs w:val="24"/>
        </w:rPr>
      </w:pPr>
    </w:p>
    <w:p w:rsidR="00E925ED" w:rsidRPr="00533749" w:rsidRDefault="00E925ED" w:rsidP="00E925ED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33749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49273B" w:rsidRPr="0049273B" w:rsidRDefault="0049273B" w:rsidP="0049273B">
      <w:pPr>
        <w:ind w:firstLine="567"/>
        <w:jc w:val="both"/>
        <w:rPr>
          <w:rStyle w:val="af1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1. </w:t>
      </w:r>
      <w:r w:rsidRPr="0049273B">
        <w:rPr>
          <w:sz w:val="24"/>
          <w:szCs w:val="24"/>
        </w:rPr>
        <w:t xml:space="preserve">Интернет-портал Правительства РФ [Электронный ресурс]. – Режим доступа: </w:t>
      </w:r>
      <w:hyperlink w:history="1">
        <w:r w:rsidR="00D6398E" w:rsidRPr="0049273B">
          <w:rPr>
            <w:rStyle w:val="af1"/>
            <w:sz w:val="24"/>
            <w:szCs w:val="24"/>
          </w:rPr>
          <w:t>http://правительство.рф/#</w:t>
        </w:r>
      </w:hyperlink>
    </w:p>
    <w:p w:rsidR="0049273B" w:rsidRPr="0049273B" w:rsidRDefault="0049273B" w:rsidP="004927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9273B">
        <w:rPr>
          <w:sz w:val="24"/>
          <w:szCs w:val="24"/>
        </w:rPr>
        <w:t>Сайт Пенсионного фонда Российской Федерации [Электронный ресурс]. – Режим доступа:</w:t>
      </w:r>
      <w:r w:rsidR="00D6398E" w:rsidRPr="0049273B">
        <w:rPr>
          <w:sz w:val="24"/>
          <w:szCs w:val="24"/>
        </w:rPr>
        <w:t xml:space="preserve"> </w:t>
      </w:r>
      <w:hyperlink r:id="rId8" w:history="1">
        <w:r w:rsidR="00D6398E" w:rsidRPr="0049273B">
          <w:rPr>
            <w:rStyle w:val="af1"/>
            <w:sz w:val="24"/>
            <w:szCs w:val="24"/>
          </w:rPr>
          <w:t>http://www.pfrf.ru/</w:t>
        </w:r>
      </w:hyperlink>
      <w:r w:rsidR="00D6398E" w:rsidRPr="0049273B">
        <w:rPr>
          <w:sz w:val="24"/>
          <w:szCs w:val="24"/>
        </w:rPr>
        <w:t xml:space="preserve"> </w:t>
      </w:r>
    </w:p>
    <w:p w:rsidR="00D6398E" w:rsidRPr="0049273B" w:rsidRDefault="0049273B" w:rsidP="004927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9273B">
        <w:rPr>
          <w:sz w:val="24"/>
          <w:szCs w:val="24"/>
        </w:rPr>
        <w:t xml:space="preserve">Сайт Фонда социального страхования Российской федерации [Электронный ресурс]. – Режим доступа: </w:t>
      </w:r>
      <w:hyperlink r:id="rId9" w:history="1">
        <w:r w:rsidR="00D6398E" w:rsidRPr="0049273B">
          <w:rPr>
            <w:rStyle w:val="af1"/>
            <w:sz w:val="24"/>
            <w:szCs w:val="24"/>
          </w:rPr>
          <w:t>http://www.fss.ru/</w:t>
        </w:r>
      </w:hyperlink>
      <w:r w:rsidR="00D6398E" w:rsidRPr="0049273B">
        <w:rPr>
          <w:sz w:val="24"/>
          <w:szCs w:val="24"/>
        </w:rPr>
        <w:t xml:space="preserve"> </w:t>
      </w:r>
    </w:p>
    <w:p w:rsidR="0049273B" w:rsidRPr="0049273B" w:rsidRDefault="0049273B" w:rsidP="0049273B">
      <w:pPr>
        <w:pStyle w:val="af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9273B">
        <w:rPr>
          <w:rFonts w:ascii="Times New Roman" w:hAnsi="Times New Roman"/>
          <w:sz w:val="24"/>
          <w:szCs w:val="24"/>
        </w:rPr>
        <w:t xml:space="preserve">Сайт Федерального Фонда обязательного медицинского страхования [Электронный ресурс]. – Режим доступа: </w:t>
      </w:r>
      <w:hyperlink r:id="rId10" w:history="1">
        <w:r w:rsidR="00D6398E" w:rsidRPr="0049273B">
          <w:rPr>
            <w:rStyle w:val="af1"/>
            <w:rFonts w:ascii="Times New Roman" w:hAnsi="Times New Roman"/>
            <w:sz w:val="24"/>
            <w:szCs w:val="24"/>
          </w:rPr>
          <w:t>http://www.ffoms.ru/portal/page/portal/top/index</w:t>
        </w:r>
      </w:hyperlink>
      <w:r w:rsidR="00D6398E" w:rsidRPr="0049273B">
        <w:rPr>
          <w:rFonts w:ascii="Times New Roman" w:hAnsi="Times New Roman"/>
          <w:sz w:val="24"/>
          <w:szCs w:val="24"/>
        </w:rPr>
        <w:t xml:space="preserve"> </w:t>
      </w:r>
    </w:p>
    <w:p w:rsidR="00D6398E" w:rsidRPr="0049273B" w:rsidRDefault="0049273B" w:rsidP="0049273B">
      <w:pPr>
        <w:pStyle w:val="af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273B">
        <w:rPr>
          <w:rFonts w:ascii="Times New Roman" w:hAnsi="Times New Roman"/>
          <w:sz w:val="24"/>
          <w:szCs w:val="24"/>
        </w:rPr>
        <w:t xml:space="preserve">Сайт федеральной службы государственной статистики [Электронный ресурс]. – Режим доступа: </w:t>
      </w:r>
      <w:hyperlink r:id="rId11" w:history="1">
        <w:r w:rsidRPr="0049273B">
          <w:rPr>
            <w:rStyle w:val="af1"/>
            <w:rFonts w:ascii="Times New Roman" w:hAnsi="Times New Roman"/>
            <w:sz w:val="24"/>
            <w:szCs w:val="24"/>
          </w:rPr>
          <w:t>http://www.gks.ru/wps/wcm/connect/rosstat/rosstatsite/main/</w:t>
        </w:r>
      </w:hyperlink>
    </w:p>
    <w:p w:rsidR="00DD7F6B" w:rsidRPr="0049273B" w:rsidRDefault="0049273B" w:rsidP="0049273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9273B">
        <w:rPr>
          <w:rFonts w:ascii="Times New Roman" w:hAnsi="Times New Roman"/>
          <w:sz w:val="24"/>
          <w:szCs w:val="24"/>
        </w:rPr>
        <w:t xml:space="preserve">Сайт Федеральной службы по труду и занятости [Электронный ресурс]. – Режим доступа: </w:t>
      </w:r>
      <w:hyperlink r:id="rId12" w:history="1">
        <w:r w:rsidR="00D6398E" w:rsidRPr="0049273B">
          <w:rPr>
            <w:rStyle w:val="af1"/>
            <w:rFonts w:ascii="Times New Roman" w:hAnsi="Times New Roman"/>
            <w:sz w:val="24"/>
            <w:szCs w:val="24"/>
          </w:rPr>
          <w:t>http://www.rostrud.ru/</w:t>
        </w:r>
      </w:hyperlink>
      <w:r w:rsidRPr="0049273B">
        <w:rPr>
          <w:rFonts w:ascii="Times New Roman" w:hAnsi="Times New Roman"/>
          <w:sz w:val="24"/>
          <w:szCs w:val="24"/>
        </w:rPr>
        <w:t xml:space="preserve"> </w:t>
      </w:r>
    </w:p>
    <w:p w:rsidR="0049273B" w:rsidRDefault="0049273B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49273B" w:rsidRDefault="0049273B">
      <w:pPr>
        <w:rPr>
          <w:b/>
          <w:sz w:val="24"/>
          <w:szCs w:val="24"/>
        </w:rPr>
      </w:pPr>
      <w:bookmarkStart w:id="58" w:name="_Toc430177461"/>
      <w:r>
        <w:rPr>
          <w:szCs w:val="24"/>
        </w:rPr>
        <w:br w:type="page"/>
      </w:r>
    </w:p>
    <w:p w:rsidR="0049273B" w:rsidRPr="0049273B" w:rsidRDefault="0049273B" w:rsidP="0049273B">
      <w:pPr>
        <w:pStyle w:val="1"/>
        <w:rPr>
          <w:szCs w:val="24"/>
        </w:rPr>
      </w:pPr>
      <w:bookmarkStart w:id="59" w:name="_Toc430790151"/>
      <w:r w:rsidRPr="0049273B">
        <w:rPr>
          <w:szCs w:val="24"/>
        </w:rPr>
        <w:lastRenderedPageBreak/>
        <w:t>ПРИЛОЖЕНИЯ</w:t>
      </w:r>
      <w:bookmarkEnd w:id="58"/>
      <w:bookmarkEnd w:id="59"/>
    </w:p>
    <w:p w:rsidR="0049273B" w:rsidRPr="0049273B" w:rsidRDefault="0049273B" w:rsidP="0049273B">
      <w:pPr>
        <w:jc w:val="right"/>
        <w:rPr>
          <w:sz w:val="24"/>
          <w:szCs w:val="24"/>
        </w:rPr>
      </w:pPr>
      <w:r w:rsidRPr="0049273B">
        <w:rPr>
          <w:bCs/>
          <w:sz w:val="24"/>
          <w:szCs w:val="24"/>
        </w:rPr>
        <w:t xml:space="preserve">Приложение 1 </w:t>
      </w:r>
    </w:p>
    <w:p w:rsidR="0049273B" w:rsidRPr="0049273B" w:rsidRDefault="0049273B" w:rsidP="0049273B">
      <w:pPr>
        <w:rPr>
          <w:sz w:val="24"/>
          <w:szCs w:val="24"/>
        </w:rPr>
      </w:pPr>
      <w:r w:rsidRPr="0049273B">
        <w:rPr>
          <w:noProof/>
        </w:rPr>
        <w:drawing>
          <wp:anchor distT="0" distB="0" distL="114300" distR="114300" simplePos="0" relativeHeight="251662336" behindDoc="1" locked="0" layoutInCell="1" allowOverlap="1" wp14:anchorId="1E06B2AD" wp14:editId="02015378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w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49273B" w:rsidRPr="0049273B" w:rsidTr="0049273B">
        <w:trPr>
          <w:trHeight w:val="539"/>
        </w:trPr>
        <w:tc>
          <w:tcPr>
            <w:tcW w:w="91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49273B" w:rsidRPr="0049273B" w:rsidRDefault="00CB660E" w:rsidP="0049273B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Частное профессиональное образовательное учреждение</w:t>
            </w:r>
          </w:p>
          <w:p w:rsidR="0049273B" w:rsidRPr="0049273B" w:rsidRDefault="0049273B" w:rsidP="0049273B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9273B">
              <w:rPr>
                <w:b/>
                <w:sz w:val="24"/>
                <w:szCs w:val="24"/>
                <w:lang w:eastAsia="en-US"/>
              </w:rPr>
              <w:t xml:space="preserve"> «ФИНАНСОВО-ЭКОНОМИЧЕСКИЙ КОЛЛЕДЖ»</w:t>
            </w:r>
          </w:p>
        </w:tc>
      </w:tr>
    </w:tbl>
    <w:p w:rsidR="0049273B" w:rsidRPr="0049273B" w:rsidRDefault="0049273B" w:rsidP="0049273B">
      <w:pPr>
        <w:jc w:val="center"/>
        <w:rPr>
          <w:sz w:val="18"/>
          <w:szCs w:val="18"/>
        </w:rPr>
      </w:pPr>
    </w:p>
    <w:p w:rsidR="0049273B" w:rsidRPr="0049273B" w:rsidRDefault="0049273B" w:rsidP="0049273B">
      <w:pPr>
        <w:jc w:val="center"/>
        <w:rPr>
          <w:b/>
          <w:sz w:val="18"/>
          <w:szCs w:val="18"/>
        </w:rPr>
      </w:pPr>
      <w:r w:rsidRPr="0049273B">
        <w:rPr>
          <w:b/>
          <w:sz w:val="18"/>
          <w:szCs w:val="18"/>
        </w:rPr>
        <w:t>ОТЧЕТ ПО ПРАКТИКЕ</w:t>
      </w:r>
    </w:p>
    <w:p w:rsidR="0049273B" w:rsidRPr="0049273B" w:rsidRDefault="0049273B" w:rsidP="0049273B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49273B" w:rsidRPr="0049273B" w:rsidTr="0049273B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273B" w:rsidRPr="0049273B" w:rsidTr="0049273B"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 xml:space="preserve">указать вид практики (производственная преддипломная практика) </w:t>
            </w:r>
          </w:p>
        </w:tc>
      </w:tr>
    </w:tbl>
    <w:p w:rsidR="0049273B" w:rsidRPr="0049273B" w:rsidRDefault="0049273B" w:rsidP="0049273B">
      <w:pPr>
        <w:rPr>
          <w:vanish/>
          <w:sz w:val="18"/>
          <w:szCs w:val="18"/>
        </w:rPr>
      </w:pPr>
    </w:p>
    <w:tbl>
      <w:tblPr>
        <w:tblW w:w="6984" w:type="dxa"/>
        <w:tblInd w:w="-72" w:type="dxa"/>
        <w:tblLook w:val="01E0" w:firstRow="1" w:lastRow="1" w:firstColumn="1" w:lastColumn="1" w:noHBand="0" w:noVBand="0"/>
      </w:tblPr>
      <w:tblGrid>
        <w:gridCol w:w="6984"/>
      </w:tblGrid>
      <w:tr w:rsidR="0049273B" w:rsidRPr="0049273B" w:rsidTr="0049273B"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0" w:name="ТекстовоеПоле2"/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lang w:eastAsia="en-US"/>
              </w:rPr>
              <w:fldChar w:fldCharType="end"/>
            </w:r>
            <w:bookmarkEnd w:id="60"/>
          </w:p>
        </w:tc>
      </w:tr>
      <w:tr w:rsidR="0049273B" w:rsidRPr="0049273B" w:rsidTr="0049273B"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61" w:name="ТекстовоеПоле3"/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lang w:eastAsia="en-US"/>
              </w:rPr>
              <w:fldChar w:fldCharType="end"/>
            </w:r>
            <w:bookmarkEnd w:id="61"/>
          </w:p>
        </w:tc>
      </w:tr>
      <w:tr w:rsidR="0049273B" w:rsidRPr="0049273B" w:rsidTr="0049273B"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2" w:name="ТекстовоеПоле4"/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lang w:eastAsia="en-US"/>
              </w:rPr>
              <w:fldChar w:fldCharType="end"/>
            </w:r>
            <w:bookmarkEnd w:id="62"/>
          </w:p>
        </w:tc>
      </w:tr>
      <w:tr w:rsidR="0049273B" w:rsidRPr="0049273B" w:rsidTr="0049273B">
        <w:tc>
          <w:tcPr>
            <w:tcW w:w="6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73B" w:rsidRPr="0049273B" w:rsidRDefault="0049273B" w:rsidP="0049273B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(период прохождения практики)</w:t>
            </w:r>
          </w:p>
        </w:tc>
      </w:tr>
    </w:tbl>
    <w:p w:rsidR="0049273B" w:rsidRPr="0049273B" w:rsidRDefault="0049273B" w:rsidP="0049273B">
      <w:pPr>
        <w:jc w:val="center"/>
        <w:rPr>
          <w:sz w:val="18"/>
          <w:szCs w:val="18"/>
        </w:rPr>
      </w:pPr>
    </w:p>
    <w:p w:rsidR="0049273B" w:rsidRPr="0049273B" w:rsidRDefault="0049273B" w:rsidP="0049273B">
      <w:pPr>
        <w:jc w:val="center"/>
        <w:rPr>
          <w:sz w:val="18"/>
          <w:szCs w:val="18"/>
        </w:rPr>
      </w:pPr>
    </w:p>
    <w:tbl>
      <w:tblPr>
        <w:tblW w:w="5127" w:type="dxa"/>
        <w:tblInd w:w="1908" w:type="dxa"/>
        <w:tblLook w:val="01E0" w:firstRow="1" w:lastRow="1" w:firstColumn="1" w:lastColumn="1" w:noHBand="0" w:noVBand="0"/>
      </w:tblPr>
      <w:tblGrid>
        <w:gridCol w:w="1822"/>
        <w:gridCol w:w="28"/>
        <w:gridCol w:w="3277"/>
      </w:tblGrid>
      <w:tr w:rsidR="0049273B" w:rsidRPr="0049273B" w:rsidTr="0049273B">
        <w:trPr>
          <w:trHeight w:val="196"/>
        </w:trPr>
        <w:tc>
          <w:tcPr>
            <w:tcW w:w="1850" w:type="dxa"/>
            <w:gridSpan w:val="2"/>
            <w:hideMark/>
          </w:tcPr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color w:val="000000"/>
                <w:sz w:val="18"/>
                <w:szCs w:val="18"/>
                <w:lang w:eastAsia="en-US"/>
              </w:rPr>
              <w:t>Студента (ки)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3" w:name="ТекстовоеПоле5"/>
            <w:r w:rsidRPr="0049273B">
              <w:rPr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49273B">
              <w:rPr>
                <w:color w:val="000000"/>
                <w:sz w:val="18"/>
                <w:szCs w:val="18"/>
                <w:lang w:eastAsia="en-US"/>
              </w:rPr>
            </w:r>
            <w:r w:rsidRPr="0049273B">
              <w:rPr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lang w:eastAsia="en-US"/>
              </w:rPr>
              <w:fldChar w:fldCharType="end"/>
            </w:r>
            <w:bookmarkEnd w:id="63"/>
          </w:p>
        </w:tc>
      </w:tr>
      <w:tr w:rsidR="0049273B" w:rsidRPr="0049273B" w:rsidTr="0049273B">
        <w:trPr>
          <w:trHeight w:val="417"/>
        </w:trPr>
        <w:tc>
          <w:tcPr>
            <w:tcW w:w="1850" w:type="dxa"/>
            <w:gridSpan w:val="2"/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color w:val="000000"/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(ф.и.о. полностью в родительном падеже)</w:t>
            </w: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4" w:name="ТекстовоеПоле6"/>
            <w:r w:rsidRPr="0049273B">
              <w:rPr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49273B">
              <w:rPr>
                <w:color w:val="000000"/>
                <w:sz w:val="18"/>
                <w:szCs w:val="18"/>
                <w:lang w:eastAsia="en-US"/>
              </w:rPr>
            </w:r>
            <w:r w:rsidRPr="0049273B">
              <w:rPr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lang w:eastAsia="en-US"/>
              </w:rPr>
              <w:fldChar w:fldCharType="end"/>
            </w:r>
            <w:bookmarkEnd w:id="64"/>
          </w:p>
        </w:tc>
      </w:tr>
      <w:tr w:rsidR="0049273B" w:rsidRPr="0049273B" w:rsidTr="0049273B">
        <w:trPr>
          <w:trHeight w:val="469"/>
        </w:trPr>
        <w:tc>
          <w:tcPr>
            <w:tcW w:w="1850" w:type="dxa"/>
            <w:gridSpan w:val="2"/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  <w:r w:rsidRPr="0049273B">
              <w:rPr>
                <w:color w:val="000000"/>
                <w:sz w:val="18"/>
                <w:szCs w:val="18"/>
                <w:lang w:eastAsia="en-US"/>
              </w:rPr>
              <w:t>(номер группы)</w:t>
            </w:r>
            <w:r w:rsidRPr="0049273B">
              <w:rPr>
                <w:sz w:val="18"/>
                <w:szCs w:val="18"/>
                <w:lang w:eastAsia="en-US"/>
              </w:rPr>
              <w:t xml:space="preserve"> </w:t>
            </w: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«____»__________________20__ г.</w:t>
            </w:r>
          </w:p>
        </w:tc>
      </w:tr>
      <w:tr w:rsidR="0049273B" w:rsidRPr="0049273B" w:rsidTr="0049273B">
        <w:trPr>
          <w:trHeight w:val="613"/>
        </w:trPr>
        <w:tc>
          <w:tcPr>
            <w:tcW w:w="1850" w:type="dxa"/>
            <w:gridSpan w:val="2"/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color w:val="000000"/>
                <w:sz w:val="18"/>
                <w:szCs w:val="18"/>
                <w:lang w:eastAsia="en-US"/>
              </w:rPr>
              <w:t xml:space="preserve">Руководитель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5" w:name="ТекстовоеПоле7"/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</w:r>
            <w:r w:rsidRPr="0049273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49273B">
              <w:rPr>
                <w:lang w:eastAsia="en-US"/>
              </w:rPr>
              <w:fldChar w:fldCharType="end"/>
            </w:r>
            <w:bookmarkEnd w:id="65"/>
          </w:p>
        </w:tc>
      </w:tr>
      <w:tr w:rsidR="0049273B" w:rsidRPr="0049273B" w:rsidTr="0049273B">
        <w:trPr>
          <w:trHeight w:val="417"/>
        </w:trPr>
        <w:tc>
          <w:tcPr>
            <w:tcW w:w="1850" w:type="dxa"/>
            <w:gridSpan w:val="2"/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(ф.и.о. полностью)</w:t>
            </w:r>
          </w:p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«____»__________________20__ г.</w:t>
            </w:r>
          </w:p>
        </w:tc>
      </w:tr>
      <w:tr w:rsidR="0049273B" w:rsidRPr="0049273B" w:rsidTr="0049273B">
        <w:trPr>
          <w:trHeight w:val="405"/>
        </w:trPr>
        <w:tc>
          <w:tcPr>
            <w:tcW w:w="1822" w:type="dxa"/>
          </w:tcPr>
          <w:p w:rsidR="0049273B" w:rsidRPr="0049273B" w:rsidRDefault="0049273B" w:rsidP="0049273B">
            <w:pPr>
              <w:rPr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273B" w:rsidRPr="0049273B" w:rsidTr="0049273B">
        <w:trPr>
          <w:trHeight w:val="417"/>
        </w:trPr>
        <w:tc>
          <w:tcPr>
            <w:tcW w:w="1822" w:type="dxa"/>
          </w:tcPr>
          <w:p w:rsidR="0049273B" w:rsidRPr="0049273B" w:rsidRDefault="0049273B" w:rsidP="004927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9273B" w:rsidRPr="0049273B" w:rsidTr="0049273B">
        <w:trPr>
          <w:trHeight w:val="405"/>
        </w:trPr>
        <w:tc>
          <w:tcPr>
            <w:tcW w:w="1822" w:type="dxa"/>
          </w:tcPr>
          <w:p w:rsidR="0049273B" w:rsidRPr="0049273B" w:rsidRDefault="0049273B" w:rsidP="004927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73B" w:rsidRPr="0049273B" w:rsidRDefault="0049273B" w:rsidP="0049273B">
            <w:pPr>
              <w:jc w:val="center"/>
              <w:rPr>
                <w:sz w:val="18"/>
                <w:szCs w:val="18"/>
                <w:lang w:eastAsia="en-US"/>
              </w:rPr>
            </w:pPr>
            <w:r w:rsidRPr="0049273B">
              <w:rPr>
                <w:sz w:val="18"/>
                <w:szCs w:val="18"/>
                <w:lang w:eastAsia="en-US"/>
              </w:rPr>
              <w:t>(подпись руководителя (без расшифровки))</w:t>
            </w:r>
          </w:p>
          <w:p w:rsidR="0049273B" w:rsidRPr="0049273B" w:rsidRDefault="0049273B" w:rsidP="004927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9273B" w:rsidRPr="0049273B" w:rsidRDefault="0049273B" w:rsidP="0049273B">
      <w:pPr>
        <w:jc w:val="center"/>
        <w:rPr>
          <w:sz w:val="18"/>
          <w:szCs w:val="18"/>
        </w:rPr>
      </w:pPr>
      <w:r w:rsidRPr="0049273B">
        <w:rPr>
          <w:sz w:val="18"/>
          <w:szCs w:val="18"/>
        </w:rPr>
        <w:t>Пермь 20</w:t>
      </w:r>
      <w:bookmarkStart w:id="66" w:name="ТекстовоеПоле8"/>
      <w:r w:rsidRPr="0049273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9273B">
        <w:rPr>
          <w:sz w:val="18"/>
          <w:szCs w:val="18"/>
        </w:rPr>
        <w:instrText xml:space="preserve"> FORMTEXT </w:instrText>
      </w:r>
      <w:r w:rsidRPr="0049273B">
        <w:fldChar w:fldCharType="separate"/>
      </w:r>
      <w:r w:rsidRPr="0049273B">
        <w:rPr>
          <w:noProof/>
          <w:sz w:val="18"/>
          <w:szCs w:val="18"/>
        </w:rPr>
        <w:t> </w:t>
      </w:r>
      <w:r w:rsidRPr="0049273B">
        <w:rPr>
          <w:noProof/>
          <w:sz w:val="18"/>
          <w:szCs w:val="18"/>
        </w:rPr>
        <w:t> </w:t>
      </w:r>
      <w:r w:rsidRPr="0049273B">
        <w:rPr>
          <w:noProof/>
          <w:sz w:val="18"/>
          <w:szCs w:val="18"/>
        </w:rPr>
        <w:t> </w:t>
      </w:r>
      <w:r w:rsidRPr="0049273B">
        <w:rPr>
          <w:noProof/>
          <w:sz w:val="18"/>
          <w:szCs w:val="18"/>
        </w:rPr>
        <w:t> </w:t>
      </w:r>
      <w:r w:rsidRPr="0049273B">
        <w:rPr>
          <w:noProof/>
          <w:sz w:val="18"/>
          <w:szCs w:val="18"/>
        </w:rPr>
        <w:t> </w:t>
      </w:r>
      <w:r w:rsidRPr="0049273B">
        <w:fldChar w:fldCharType="end"/>
      </w:r>
      <w:bookmarkEnd w:id="66"/>
    </w:p>
    <w:p w:rsidR="0049273B" w:rsidRDefault="0049273B" w:rsidP="0049273B">
      <w:pPr>
        <w:spacing w:line="360" w:lineRule="auto"/>
        <w:ind w:firstLine="284"/>
        <w:jc w:val="right"/>
        <w:rPr>
          <w:sz w:val="24"/>
          <w:szCs w:val="24"/>
        </w:rPr>
      </w:pPr>
    </w:p>
    <w:p w:rsidR="0049273B" w:rsidRPr="0049273B" w:rsidRDefault="0049273B" w:rsidP="0049273B">
      <w:pPr>
        <w:spacing w:line="360" w:lineRule="auto"/>
        <w:ind w:firstLine="284"/>
        <w:jc w:val="right"/>
        <w:rPr>
          <w:sz w:val="24"/>
          <w:szCs w:val="24"/>
        </w:rPr>
      </w:pPr>
      <w:r w:rsidRPr="0049273B">
        <w:rPr>
          <w:sz w:val="24"/>
          <w:szCs w:val="24"/>
        </w:rPr>
        <w:t>Приложение 2</w:t>
      </w:r>
    </w:p>
    <w:p w:rsidR="0049273B" w:rsidRPr="0049273B" w:rsidRDefault="0049273B" w:rsidP="0049273B">
      <w:pPr>
        <w:spacing w:line="276" w:lineRule="auto"/>
        <w:jc w:val="center"/>
        <w:rPr>
          <w:sz w:val="24"/>
          <w:szCs w:val="24"/>
        </w:rPr>
      </w:pPr>
      <w:r w:rsidRPr="0049273B">
        <w:rPr>
          <w:sz w:val="24"/>
          <w:szCs w:val="24"/>
        </w:rPr>
        <w:lastRenderedPageBreak/>
        <w:t>Форма дневника о прохождении практики</w:t>
      </w:r>
    </w:p>
    <w:p w:rsidR="0049273B" w:rsidRPr="0049273B" w:rsidRDefault="0049273B" w:rsidP="0049273B">
      <w:pPr>
        <w:spacing w:line="276" w:lineRule="auto"/>
        <w:jc w:val="center"/>
        <w:rPr>
          <w:sz w:val="24"/>
          <w:szCs w:val="24"/>
        </w:rPr>
      </w:pPr>
      <w:r w:rsidRPr="0049273B">
        <w:rPr>
          <w:sz w:val="24"/>
          <w:szCs w:val="24"/>
        </w:rPr>
        <w:t>Заполняется в электронном или рукописном виде</w:t>
      </w:r>
    </w:p>
    <w:p w:rsidR="0049273B" w:rsidRPr="0049273B" w:rsidRDefault="0049273B" w:rsidP="0049273B">
      <w:pPr>
        <w:jc w:val="center"/>
        <w:rPr>
          <w:b/>
          <w:sz w:val="24"/>
          <w:szCs w:val="24"/>
        </w:rPr>
      </w:pPr>
      <w:r w:rsidRPr="0049273B">
        <w:rPr>
          <w:b/>
          <w:sz w:val="24"/>
          <w:szCs w:val="24"/>
        </w:rPr>
        <w:t>Дневник  __________________________практики</w:t>
      </w:r>
    </w:p>
    <w:p w:rsidR="0049273B" w:rsidRPr="0049273B" w:rsidRDefault="0049273B" w:rsidP="0049273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49273B">
        <w:rPr>
          <w:sz w:val="24"/>
          <w:szCs w:val="24"/>
        </w:rPr>
        <w:t>Ф.И.О. студента</w:t>
      </w:r>
      <w:r w:rsidRPr="0049273B">
        <w:rPr>
          <w:sz w:val="24"/>
          <w:szCs w:val="24"/>
        </w:rPr>
        <w:tab/>
      </w:r>
    </w:p>
    <w:p w:rsidR="0049273B" w:rsidRPr="0049273B" w:rsidRDefault="0049273B" w:rsidP="0049273B">
      <w:pPr>
        <w:rPr>
          <w:sz w:val="24"/>
          <w:szCs w:val="24"/>
        </w:rPr>
      </w:pPr>
      <w:r w:rsidRPr="0049273B">
        <w:rPr>
          <w:sz w:val="24"/>
          <w:szCs w:val="24"/>
        </w:rPr>
        <w:t>Период прохождения практики_________________________________________</w:t>
      </w:r>
    </w:p>
    <w:p w:rsidR="0049273B" w:rsidRPr="0049273B" w:rsidRDefault="0049273B" w:rsidP="0049273B">
      <w:pPr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416"/>
        <w:gridCol w:w="1775"/>
      </w:tblGrid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B" w:rsidRPr="0049273B" w:rsidRDefault="0049273B" w:rsidP="004927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73B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B" w:rsidRPr="0049273B" w:rsidRDefault="0049273B" w:rsidP="004927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73B">
              <w:rPr>
                <w:sz w:val="24"/>
                <w:szCs w:val="24"/>
                <w:lang w:eastAsia="en-US"/>
              </w:rPr>
              <w:t>Выполняемая функция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B" w:rsidRPr="0049273B" w:rsidRDefault="0049273B" w:rsidP="004927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73B"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73B">
              <w:rPr>
                <w:sz w:val="24"/>
                <w:szCs w:val="24"/>
                <w:lang w:eastAsia="en-US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273B" w:rsidRPr="0049273B" w:rsidTr="0049273B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B" w:rsidRPr="0049273B" w:rsidRDefault="0049273B" w:rsidP="004927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273B" w:rsidRPr="0049273B" w:rsidRDefault="0049273B" w:rsidP="0049273B">
      <w:pPr>
        <w:rPr>
          <w:sz w:val="24"/>
          <w:szCs w:val="24"/>
        </w:rPr>
      </w:pPr>
      <w:r w:rsidRPr="0049273B">
        <w:rPr>
          <w:sz w:val="24"/>
          <w:szCs w:val="24"/>
        </w:rPr>
        <w:t>Примечания руководителя:</w:t>
      </w:r>
    </w:p>
    <w:p w:rsidR="002F0D77" w:rsidRDefault="0049273B">
      <w:pPr>
        <w:rPr>
          <w:rFonts w:eastAsia="Calibri"/>
          <w:b/>
          <w:sz w:val="24"/>
          <w:szCs w:val="24"/>
          <w:lang w:eastAsia="en-US"/>
        </w:rPr>
      </w:pPr>
      <w:r w:rsidRPr="0049273B">
        <w:rPr>
          <w:sz w:val="24"/>
          <w:szCs w:val="24"/>
        </w:rPr>
        <w:t>Подпись руководителя:</w:t>
      </w:r>
      <w:r w:rsidRPr="0049273B">
        <w:rPr>
          <w:rFonts w:eastAsia="Calibri"/>
          <w:b/>
          <w:sz w:val="24"/>
          <w:szCs w:val="24"/>
          <w:lang w:eastAsia="en-US"/>
        </w:rPr>
        <w:t xml:space="preserve"> </w:t>
      </w:r>
      <w:r w:rsidR="002F0D77">
        <w:rPr>
          <w:rFonts w:eastAsia="Calibri"/>
          <w:b/>
          <w:sz w:val="24"/>
          <w:szCs w:val="24"/>
          <w:lang w:eastAsia="en-US"/>
        </w:rPr>
        <w:br w:type="page"/>
      </w:r>
    </w:p>
    <w:p w:rsidR="00B5304F" w:rsidRDefault="00B5304F" w:rsidP="002F0D77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B5304F" w:rsidRDefault="00B5304F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2F0D77" w:rsidRPr="002F0D77" w:rsidRDefault="002F0D77" w:rsidP="002F0D77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АНАСТАСИЯ СЕРГЕЕВНА МОШАРОВА</w:t>
      </w:r>
    </w:p>
    <w:p w:rsidR="002F0D77" w:rsidRPr="002F0D77" w:rsidRDefault="002F0D77" w:rsidP="002F0D77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2F0D77" w:rsidRPr="002F0D77" w:rsidRDefault="002F0D77" w:rsidP="002F0D77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2F0D77" w:rsidRPr="002F0D77" w:rsidRDefault="002F0D77" w:rsidP="002F0D77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2F0D77" w:rsidRPr="002F0D77" w:rsidRDefault="002F0D77" w:rsidP="002F0D77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2F0D77" w:rsidRPr="002F0D77" w:rsidRDefault="002F0D77" w:rsidP="002F0D77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2F0D77" w:rsidRPr="002F0D77" w:rsidRDefault="002F0D77" w:rsidP="002F0D77">
      <w:pPr>
        <w:jc w:val="center"/>
        <w:rPr>
          <w:b/>
          <w:bCs/>
          <w:i/>
          <w:iCs/>
          <w:sz w:val="24"/>
          <w:szCs w:val="24"/>
        </w:rPr>
      </w:pPr>
      <w:r w:rsidRPr="002F0D77">
        <w:rPr>
          <w:b/>
          <w:sz w:val="24"/>
          <w:szCs w:val="24"/>
        </w:rPr>
        <w:t>МЕТОДИЧЕСКИЕ РЕКОМЕНДАЦИИ</w:t>
      </w:r>
    </w:p>
    <w:p w:rsidR="002F0D77" w:rsidRPr="002F0D77" w:rsidRDefault="002F0D77" w:rsidP="002F0D77">
      <w:pPr>
        <w:jc w:val="center"/>
        <w:rPr>
          <w:b/>
          <w:caps/>
          <w:sz w:val="24"/>
          <w:szCs w:val="24"/>
        </w:rPr>
      </w:pPr>
      <w:r w:rsidRPr="002F0D77">
        <w:rPr>
          <w:b/>
          <w:caps/>
          <w:sz w:val="24"/>
          <w:szCs w:val="24"/>
        </w:rPr>
        <w:t>по УЧЕБНОЙ И производственнОЙ практикАМ</w:t>
      </w:r>
    </w:p>
    <w:p w:rsidR="002F0D77" w:rsidRPr="002F0D77" w:rsidRDefault="002F0D77" w:rsidP="002F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F0D77" w:rsidRPr="002F0D77" w:rsidRDefault="002F0D77" w:rsidP="002F0D77">
      <w:pPr>
        <w:jc w:val="center"/>
        <w:rPr>
          <w:b/>
          <w:szCs w:val="24"/>
          <w:lang w:eastAsia="ar-SA"/>
        </w:rPr>
      </w:pPr>
      <w:r w:rsidRPr="002F0D77">
        <w:rPr>
          <w:b/>
          <w:szCs w:val="24"/>
          <w:lang w:eastAsia="ar-SA"/>
        </w:rPr>
        <w:t>ПРОФЕССИОНАЛЬНЫЙ МОДУЛЬ</w:t>
      </w:r>
    </w:p>
    <w:p w:rsidR="002F0D77" w:rsidRPr="002F0D77" w:rsidRDefault="002F0D77" w:rsidP="002F0D77">
      <w:pPr>
        <w:jc w:val="center"/>
        <w:rPr>
          <w:b/>
          <w:szCs w:val="24"/>
          <w:lang w:eastAsia="ar-SA"/>
        </w:rPr>
      </w:pPr>
    </w:p>
    <w:p w:rsidR="0049273B" w:rsidRPr="004C0B0C" w:rsidRDefault="0049273B" w:rsidP="0049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6"/>
          <w:szCs w:val="36"/>
        </w:rPr>
      </w:pPr>
      <w:r w:rsidRPr="004C0B0C">
        <w:rPr>
          <w:i/>
          <w:sz w:val="36"/>
          <w:szCs w:val="36"/>
        </w:rPr>
        <w:t>Обеспечение реализации прав граждан в сфере пенсионного обеспечения и социальной защиты</w:t>
      </w:r>
    </w:p>
    <w:p w:rsidR="002F0D77" w:rsidRPr="002F0D77" w:rsidRDefault="002F0D77" w:rsidP="002F0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0D77" w:rsidRPr="002F0D77" w:rsidRDefault="002F0D77" w:rsidP="002F0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F0D77">
        <w:rPr>
          <w:sz w:val="22"/>
          <w:szCs w:val="22"/>
        </w:rPr>
        <w:t xml:space="preserve">Специальность </w:t>
      </w:r>
      <w:r w:rsidR="0049273B" w:rsidRPr="0049273B">
        <w:rPr>
          <w:sz w:val="22"/>
          <w:szCs w:val="22"/>
        </w:rPr>
        <w:t>40</w:t>
      </w:r>
      <w:r w:rsidRPr="002F0D77">
        <w:rPr>
          <w:sz w:val="22"/>
          <w:szCs w:val="22"/>
        </w:rPr>
        <w:t>.02.0</w:t>
      </w:r>
      <w:r w:rsidR="0049273B" w:rsidRPr="0049273B">
        <w:rPr>
          <w:sz w:val="22"/>
          <w:szCs w:val="22"/>
        </w:rPr>
        <w:t>1</w:t>
      </w:r>
      <w:r w:rsidRPr="002F0D77">
        <w:rPr>
          <w:sz w:val="22"/>
          <w:szCs w:val="22"/>
        </w:rPr>
        <w:t xml:space="preserve"> «</w:t>
      </w:r>
      <w:r w:rsidR="0049273B" w:rsidRPr="0049273B">
        <w:rPr>
          <w:sz w:val="22"/>
          <w:szCs w:val="22"/>
        </w:rPr>
        <w:t>Право и организация социального обеспечения»</w:t>
      </w:r>
    </w:p>
    <w:p w:rsidR="002F0D77" w:rsidRPr="002F0D77" w:rsidRDefault="002F0D77" w:rsidP="002F0D77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F0D77" w:rsidRPr="002F0D77" w:rsidRDefault="002F0D77" w:rsidP="002F0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2F0D77" w:rsidRPr="002F0D77" w:rsidRDefault="002F0D77" w:rsidP="002F0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2F0D77">
        <w:rPr>
          <w:sz w:val="24"/>
          <w:szCs w:val="24"/>
          <w:lang w:eastAsia="ar-SA"/>
        </w:rPr>
        <w:t>Редактор П.Н. Дунаева</w:t>
      </w:r>
    </w:p>
    <w:p w:rsidR="002F0D77" w:rsidRPr="002F0D77" w:rsidRDefault="002F0D77" w:rsidP="002F0D77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2F0D77">
        <w:rPr>
          <w:sz w:val="24"/>
          <w:szCs w:val="24"/>
          <w:lang w:eastAsia="ar-SA"/>
        </w:rPr>
        <w:t xml:space="preserve">Подписано в печать </w:t>
      </w:r>
      <w:r w:rsidR="00C0376E">
        <w:rPr>
          <w:sz w:val="24"/>
          <w:szCs w:val="24"/>
          <w:lang w:eastAsia="ar-SA"/>
        </w:rPr>
        <w:t xml:space="preserve">    </w:t>
      </w:r>
      <w:r w:rsidRPr="002F0D77">
        <w:rPr>
          <w:sz w:val="24"/>
          <w:szCs w:val="24"/>
          <w:lang w:eastAsia="ar-SA"/>
        </w:rPr>
        <w:t>Формат 60×90×1/32</w:t>
      </w:r>
    </w:p>
    <w:p w:rsidR="002F0D77" w:rsidRPr="007B3A76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2F0D77">
        <w:rPr>
          <w:sz w:val="24"/>
          <w:szCs w:val="24"/>
          <w:lang w:eastAsia="ar-SA"/>
        </w:rPr>
        <w:t>Усл. печ. л</w:t>
      </w:r>
      <w:r w:rsidRPr="007B3A76">
        <w:rPr>
          <w:sz w:val="24"/>
          <w:szCs w:val="24"/>
          <w:lang w:eastAsia="ar-SA"/>
        </w:rPr>
        <w:t xml:space="preserve">. </w:t>
      </w:r>
      <w:r w:rsidR="007B3A76" w:rsidRPr="007B3A76">
        <w:rPr>
          <w:sz w:val="24"/>
          <w:szCs w:val="24"/>
          <w:lang w:eastAsia="ar-SA"/>
        </w:rPr>
        <w:t>0,</w:t>
      </w:r>
      <w:r w:rsidRPr="007B3A76">
        <w:rPr>
          <w:sz w:val="24"/>
          <w:szCs w:val="24"/>
          <w:lang w:eastAsia="ar-SA"/>
        </w:rPr>
        <w:t>75</w:t>
      </w: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2F0D77">
        <w:rPr>
          <w:sz w:val="24"/>
          <w:szCs w:val="24"/>
          <w:lang w:eastAsia="ar-SA"/>
        </w:rPr>
        <w:t>Тираж 7 экз.</w:t>
      </w:r>
    </w:p>
    <w:p w:rsidR="002F0D77" w:rsidRPr="002F0D77" w:rsidRDefault="002F0D77" w:rsidP="002F0D77">
      <w:pPr>
        <w:tabs>
          <w:tab w:val="left" w:pos="5670"/>
        </w:tabs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2F0D77" w:rsidRPr="002F0D77" w:rsidRDefault="002F0D77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2F0D77">
        <w:rPr>
          <w:sz w:val="24"/>
          <w:szCs w:val="24"/>
          <w:lang w:eastAsia="ar-SA"/>
        </w:rPr>
        <w:t>Редакционно-издательский отдел</w:t>
      </w:r>
    </w:p>
    <w:p w:rsidR="002F0D77" w:rsidRPr="002F0D77" w:rsidRDefault="00D46F1D" w:rsidP="002F0D77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ЧПОУ</w:t>
      </w:r>
      <w:r w:rsidR="002F0D77" w:rsidRPr="002F0D77">
        <w:rPr>
          <w:sz w:val="24"/>
          <w:szCs w:val="24"/>
          <w:lang w:eastAsia="ar-SA"/>
        </w:rPr>
        <w:t xml:space="preserve"> «Финансово-экономический колледж»</w:t>
      </w:r>
    </w:p>
    <w:p w:rsidR="002F0D77" w:rsidRPr="00533749" w:rsidRDefault="002F0D77" w:rsidP="007B3A76">
      <w:pPr>
        <w:tabs>
          <w:tab w:val="left" w:pos="5670"/>
        </w:tabs>
        <w:jc w:val="center"/>
        <w:rPr>
          <w:bCs/>
          <w:sz w:val="24"/>
          <w:szCs w:val="24"/>
        </w:rPr>
      </w:pPr>
      <w:r w:rsidRPr="002F0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4B7D" wp14:editId="268DEC87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A57B" id="Прямоугольник 7" o:spid="_x0000_s1026" style="position:absolute;margin-left:141.75pt;margin-top:15.75pt;width:3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2F0D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C319" wp14:editId="7DC45791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7DA9" id="Прямоугольник 8" o:spid="_x0000_s1026" style="position:absolute;margin-left:142.95pt;margin-top:24.3pt;width:61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Pr="002F0D77">
        <w:rPr>
          <w:sz w:val="24"/>
          <w:szCs w:val="24"/>
          <w:lang w:eastAsia="ar-SA"/>
        </w:rPr>
        <w:t>614000, г. Пермь, ул. Куйбышева, 98 А тел.: 238-86-60</w:t>
      </w:r>
    </w:p>
    <w:sectPr w:rsidR="002F0D77" w:rsidRPr="00533749" w:rsidSect="00BE5E7A">
      <w:footerReference w:type="even" r:id="rId14"/>
      <w:footerReference w:type="default" r:id="rId15"/>
      <w:pgSz w:w="8420" w:h="11907" w:orient="landscape" w:code="9"/>
      <w:pgMar w:top="851" w:right="851" w:bottom="851" w:left="851" w:header="28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4A" w:rsidRDefault="0047064A">
      <w:r>
        <w:separator/>
      </w:r>
    </w:p>
  </w:endnote>
  <w:endnote w:type="continuationSeparator" w:id="0">
    <w:p w:rsidR="0047064A" w:rsidRDefault="004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1D" w:rsidRDefault="00D46F1D" w:rsidP="00DD2C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F1D" w:rsidRDefault="00D46F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729457"/>
      <w:docPartObj>
        <w:docPartGallery w:val="Page Numbers (Bottom of Page)"/>
        <w:docPartUnique/>
      </w:docPartObj>
    </w:sdtPr>
    <w:sdtEndPr/>
    <w:sdtContent>
      <w:p w:rsidR="00D46F1D" w:rsidRDefault="00D46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CD">
          <w:rPr>
            <w:noProof/>
          </w:rPr>
          <w:t>3</w:t>
        </w:r>
        <w:r>
          <w:fldChar w:fldCharType="end"/>
        </w:r>
      </w:p>
    </w:sdtContent>
  </w:sdt>
  <w:p w:rsidR="00D46F1D" w:rsidRDefault="00D46F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4A" w:rsidRDefault="0047064A">
      <w:r>
        <w:separator/>
      </w:r>
    </w:p>
  </w:footnote>
  <w:footnote w:type="continuationSeparator" w:id="0">
    <w:p w:rsidR="0047064A" w:rsidRDefault="0047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B5F21"/>
    <w:multiLevelType w:val="hybridMultilevel"/>
    <w:tmpl w:val="09068B78"/>
    <w:lvl w:ilvl="0" w:tplc="B5421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E45078"/>
    <w:multiLevelType w:val="hybridMultilevel"/>
    <w:tmpl w:val="AEBE4EA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95A7268"/>
    <w:multiLevelType w:val="hybridMultilevel"/>
    <w:tmpl w:val="9A68FF90"/>
    <w:lvl w:ilvl="0" w:tplc="9440E6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DC91AA0"/>
    <w:multiLevelType w:val="hybridMultilevel"/>
    <w:tmpl w:val="5134949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658B9"/>
    <w:multiLevelType w:val="hybridMultilevel"/>
    <w:tmpl w:val="AAF61AE4"/>
    <w:lvl w:ilvl="0" w:tplc="ECC876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0">
    <w:nsid w:val="1A530ED2"/>
    <w:multiLevelType w:val="hybridMultilevel"/>
    <w:tmpl w:val="6308A202"/>
    <w:lvl w:ilvl="0" w:tplc="CAB8A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573B2"/>
    <w:multiLevelType w:val="hybridMultilevel"/>
    <w:tmpl w:val="AEBE4EA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C32F81"/>
    <w:multiLevelType w:val="hybridMultilevel"/>
    <w:tmpl w:val="036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47F6"/>
    <w:multiLevelType w:val="hybridMultilevel"/>
    <w:tmpl w:val="DEECC16A"/>
    <w:lvl w:ilvl="0" w:tplc="ECC87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6099"/>
    <w:multiLevelType w:val="hybridMultilevel"/>
    <w:tmpl w:val="89843762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5">
    <w:nsid w:val="5364613D"/>
    <w:multiLevelType w:val="hybridMultilevel"/>
    <w:tmpl w:val="7D10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D0C"/>
    <w:multiLevelType w:val="hybridMultilevel"/>
    <w:tmpl w:val="AF48F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71510B6"/>
    <w:multiLevelType w:val="hybridMultilevel"/>
    <w:tmpl w:val="7048DB02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55B8D"/>
    <w:multiLevelType w:val="hybridMultilevel"/>
    <w:tmpl w:val="A44EC1A6"/>
    <w:lvl w:ilvl="0" w:tplc="D974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5794D"/>
    <w:multiLevelType w:val="hybridMultilevel"/>
    <w:tmpl w:val="FBE4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A44D9"/>
    <w:multiLevelType w:val="hybridMultilevel"/>
    <w:tmpl w:val="996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094920"/>
    <w:multiLevelType w:val="hybridMultilevel"/>
    <w:tmpl w:val="AEBE4EA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D1137C3"/>
    <w:multiLevelType w:val="hybridMultilevel"/>
    <w:tmpl w:val="563A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8"/>
  </w:num>
  <w:num w:numId="5">
    <w:abstractNumId w:val="10"/>
  </w:num>
  <w:num w:numId="6">
    <w:abstractNumId w:val="16"/>
  </w:num>
  <w:num w:numId="7">
    <w:abstractNumId w:val="21"/>
  </w:num>
  <w:num w:numId="8">
    <w:abstractNumId w:val="19"/>
  </w:num>
  <w:num w:numId="9">
    <w:abstractNumId w:val="8"/>
  </w:num>
  <w:num w:numId="10">
    <w:abstractNumId w:val="20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23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5"/>
  </w:num>
  <w:num w:numId="21">
    <w:abstractNumId w:val="11"/>
  </w:num>
  <w:num w:numId="22">
    <w:abstractNumId w:val="0"/>
  </w:num>
  <w:num w:numId="23">
    <w:abstractNumId w:val="3"/>
  </w:num>
  <w:num w:numId="24">
    <w:abstractNumId w:val="17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2"/>
  <w:hyphenationZone w:val="357"/>
  <w:bookFoldPrinting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5"/>
    <w:rsid w:val="00002A0F"/>
    <w:rsid w:val="00003975"/>
    <w:rsid w:val="0000532D"/>
    <w:rsid w:val="00011858"/>
    <w:rsid w:val="00022F7B"/>
    <w:rsid w:val="000238C6"/>
    <w:rsid w:val="000246C2"/>
    <w:rsid w:val="00032068"/>
    <w:rsid w:val="00032568"/>
    <w:rsid w:val="000340A0"/>
    <w:rsid w:val="0003693A"/>
    <w:rsid w:val="00040279"/>
    <w:rsid w:val="000459B3"/>
    <w:rsid w:val="00050DB2"/>
    <w:rsid w:val="00057C6C"/>
    <w:rsid w:val="000612FB"/>
    <w:rsid w:val="00071354"/>
    <w:rsid w:val="00073D74"/>
    <w:rsid w:val="000744C0"/>
    <w:rsid w:val="00075CAA"/>
    <w:rsid w:val="00076241"/>
    <w:rsid w:val="00093C25"/>
    <w:rsid w:val="00094D48"/>
    <w:rsid w:val="000A1511"/>
    <w:rsid w:val="000A1C71"/>
    <w:rsid w:val="000A612E"/>
    <w:rsid w:val="000A6BD5"/>
    <w:rsid w:val="000A721F"/>
    <w:rsid w:val="000B3D84"/>
    <w:rsid w:val="000B3F76"/>
    <w:rsid w:val="000B4A55"/>
    <w:rsid w:val="000B6F74"/>
    <w:rsid w:val="000B6FAB"/>
    <w:rsid w:val="000C191C"/>
    <w:rsid w:val="000C23BF"/>
    <w:rsid w:val="000C5719"/>
    <w:rsid w:val="000C5870"/>
    <w:rsid w:val="000C5AB5"/>
    <w:rsid w:val="000C7374"/>
    <w:rsid w:val="000C7563"/>
    <w:rsid w:val="000C7C9C"/>
    <w:rsid w:val="000D2A47"/>
    <w:rsid w:val="000D2BDE"/>
    <w:rsid w:val="000D498F"/>
    <w:rsid w:val="000D58C0"/>
    <w:rsid w:val="000E1B51"/>
    <w:rsid w:val="000E3FFA"/>
    <w:rsid w:val="000E680E"/>
    <w:rsid w:val="000F1ADF"/>
    <w:rsid w:val="000F69EB"/>
    <w:rsid w:val="001062A1"/>
    <w:rsid w:val="00106DD5"/>
    <w:rsid w:val="001071F9"/>
    <w:rsid w:val="00112B08"/>
    <w:rsid w:val="0011339E"/>
    <w:rsid w:val="00115E1F"/>
    <w:rsid w:val="0012083C"/>
    <w:rsid w:val="00124CAA"/>
    <w:rsid w:val="00126F68"/>
    <w:rsid w:val="001322D6"/>
    <w:rsid w:val="00136148"/>
    <w:rsid w:val="00141E0A"/>
    <w:rsid w:val="00142DC1"/>
    <w:rsid w:val="0014568C"/>
    <w:rsid w:val="001517F5"/>
    <w:rsid w:val="00156EC7"/>
    <w:rsid w:val="00162F7C"/>
    <w:rsid w:val="00164CAA"/>
    <w:rsid w:val="00176075"/>
    <w:rsid w:val="001849FF"/>
    <w:rsid w:val="001864A3"/>
    <w:rsid w:val="0019160F"/>
    <w:rsid w:val="00193ACB"/>
    <w:rsid w:val="00193D18"/>
    <w:rsid w:val="00194750"/>
    <w:rsid w:val="00195937"/>
    <w:rsid w:val="001A1D90"/>
    <w:rsid w:val="001A375B"/>
    <w:rsid w:val="001A487C"/>
    <w:rsid w:val="001B0F1A"/>
    <w:rsid w:val="001B111C"/>
    <w:rsid w:val="001B5BEF"/>
    <w:rsid w:val="001B728E"/>
    <w:rsid w:val="001B7E0D"/>
    <w:rsid w:val="001C1B91"/>
    <w:rsid w:val="001C212D"/>
    <w:rsid w:val="001C4F7A"/>
    <w:rsid w:val="001D3B95"/>
    <w:rsid w:val="001E08BE"/>
    <w:rsid w:val="001E5D30"/>
    <w:rsid w:val="001F18C6"/>
    <w:rsid w:val="001F1EE8"/>
    <w:rsid w:val="00201ABB"/>
    <w:rsid w:val="00204A6A"/>
    <w:rsid w:val="002056CC"/>
    <w:rsid w:val="00205E95"/>
    <w:rsid w:val="00211997"/>
    <w:rsid w:val="00212FD6"/>
    <w:rsid w:val="00224388"/>
    <w:rsid w:val="0023688E"/>
    <w:rsid w:val="0023731E"/>
    <w:rsid w:val="00241AB1"/>
    <w:rsid w:val="00247CCE"/>
    <w:rsid w:val="00247F8A"/>
    <w:rsid w:val="00250E4D"/>
    <w:rsid w:val="00255834"/>
    <w:rsid w:val="00257F95"/>
    <w:rsid w:val="002625E5"/>
    <w:rsid w:val="00265FC6"/>
    <w:rsid w:val="00267B0C"/>
    <w:rsid w:val="002735A3"/>
    <w:rsid w:val="002740FA"/>
    <w:rsid w:val="002749E0"/>
    <w:rsid w:val="00286397"/>
    <w:rsid w:val="0028775F"/>
    <w:rsid w:val="00291156"/>
    <w:rsid w:val="00292FB3"/>
    <w:rsid w:val="00294D05"/>
    <w:rsid w:val="002A1D16"/>
    <w:rsid w:val="002A28C9"/>
    <w:rsid w:val="002A2C9A"/>
    <w:rsid w:val="002B0473"/>
    <w:rsid w:val="002B0BF8"/>
    <w:rsid w:val="002B47B1"/>
    <w:rsid w:val="002B61B6"/>
    <w:rsid w:val="002C1C6F"/>
    <w:rsid w:val="002C21C9"/>
    <w:rsid w:val="002C3767"/>
    <w:rsid w:val="002C4D23"/>
    <w:rsid w:val="002C78DC"/>
    <w:rsid w:val="002D50F3"/>
    <w:rsid w:val="002D5BFE"/>
    <w:rsid w:val="002D5CAD"/>
    <w:rsid w:val="002E3AC8"/>
    <w:rsid w:val="002E5053"/>
    <w:rsid w:val="002E7202"/>
    <w:rsid w:val="002F0D77"/>
    <w:rsid w:val="002F4F84"/>
    <w:rsid w:val="002F795A"/>
    <w:rsid w:val="00300BE4"/>
    <w:rsid w:val="00306BA1"/>
    <w:rsid w:val="00307B2A"/>
    <w:rsid w:val="003161E0"/>
    <w:rsid w:val="00317832"/>
    <w:rsid w:val="00327701"/>
    <w:rsid w:val="003302ED"/>
    <w:rsid w:val="0033304E"/>
    <w:rsid w:val="003333AE"/>
    <w:rsid w:val="003406C7"/>
    <w:rsid w:val="003408F6"/>
    <w:rsid w:val="00341A4D"/>
    <w:rsid w:val="0034246A"/>
    <w:rsid w:val="0034712D"/>
    <w:rsid w:val="0035067F"/>
    <w:rsid w:val="003539FE"/>
    <w:rsid w:val="0035691E"/>
    <w:rsid w:val="00361189"/>
    <w:rsid w:val="00361D39"/>
    <w:rsid w:val="00361DB0"/>
    <w:rsid w:val="00367E36"/>
    <w:rsid w:val="00374F2E"/>
    <w:rsid w:val="0038431D"/>
    <w:rsid w:val="00387FCD"/>
    <w:rsid w:val="00390435"/>
    <w:rsid w:val="00390F8D"/>
    <w:rsid w:val="00392BC9"/>
    <w:rsid w:val="00393794"/>
    <w:rsid w:val="00393EFC"/>
    <w:rsid w:val="003A28F4"/>
    <w:rsid w:val="003A7F7B"/>
    <w:rsid w:val="003B0FD1"/>
    <w:rsid w:val="003B2086"/>
    <w:rsid w:val="003C0F50"/>
    <w:rsid w:val="003C207D"/>
    <w:rsid w:val="003C35BA"/>
    <w:rsid w:val="003C3D1F"/>
    <w:rsid w:val="003C5AE5"/>
    <w:rsid w:val="003C7FD6"/>
    <w:rsid w:val="003D2E25"/>
    <w:rsid w:val="003D3D70"/>
    <w:rsid w:val="003D5BB8"/>
    <w:rsid w:val="003D6C95"/>
    <w:rsid w:val="003D7A2E"/>
    <w:rsid w:val="003E077D"/>
    <w:rsid w:val="003E0BDC"/>
    <w:rsid w:val="003E41C0"/>
    <w:rsid w:val="003E5A83"/>
    <w:rsid w:val="003E6096"/>
    <w:rsid w:val="003F0B1F"/>
    <w:rsid w:val="003F1BF2"/>
    <w:rsid w:val="003F3DA0"/>
    <w:rsid w:val="003F408A"/>
    <w:rsid w:val="003F6010"/>
    <w:rsid w:val="003F7500"/>
    <w:rsid w:val="00403108"/>
    <w:rsid w:val="004039DE"/>
    <w:rsid w:val="00404134"/>
    <w:rsid w:val="0040428A"/>
    <w:rsid w:val="00410BB5"/>
    <w:rsid w:val="00411A81"/>
    <w:rsid w:val="00412623"/>
    <w:rsid w:val="00413A2C"/>
    <w:rsid w:val="00415D5F"/>
    <w:rsid w:val="004249F5"/>
    <w:rsid w:val="00424F8D"/>
    <w:rsid w:val="0042789E"/>
    <w:rsid w:val="00444C31"/>
    <w:rsid w:val="0045324D"/>
    <w:rsid w:val="0045497F"/>
    <w:rsid w:val="00457A96"/>
    <w:rsid w:val="00461F18"/>
    <w:rsid w:val="00464A9A"/>
    <w:rsid w:val="0047064A"/>
    <w:rsid w:val="00472397"/>
    <w:rsid w:val="00472A12"/>
    <w:rsid w:val="00476203"/>
    <w:rsid w:val="00476637"/>
    <w:rsid w:val="00482134"/>
    <w:rsid w:val="00485D0E"/>
    <w:rsid w:val="00486CFD"/>
    <w:rsid w:val="00491AB4"/>
    <w:rsid w:val="004923A0"/>
    <w:rsid w:val="0049273B"/>
    <w:rsid w:val="0049496F"/>
    <w:rsid w:val="004A1A30"/>
    <w:rsid w:val="004A47CB"/>
    <w:rsid w:val="004B1586"/>
    <w:rsid w:val="004B3230"/>
    <w:rsid w:val="004B7C65"/>
    <w:rsid w:val="004C0B0C"/>
    <w:rsid w:val="004D7958"/>
    <w:rsid w:val="004E1380"/>
    <w:rsid w:val="004E55E1"/>
    <w:rsid w:val="004E5733"/>
    <w:rsid w:val="004E7CD6"/>
    <w:rsid w:val="004F512E"/>
    <w:rsid w:val="004F5155"/>
    <w:rsid w:val="004F5674"/>
    <w:rsid w:val="0050104C"/>
    <w:rsid w:val="005105F5"/>
    <w:rsid w:val="00516197"/>
    <w:rsid w:val="00521A35"/>
    <w:rsid w:val="00532FF6"/>
    <w:rsid w:val="00533749"/>
    <w:rsid w:val="0054331D"/>
    <w:rsid w:val="0054436F"/>
    <w:rsid w:val="0054572F"/>
    <w:rsid w:val="00545D2F"/>
    <w:rsid w:val="005526C1"/>
    <w:rsid w:val="00554947"/>
    <w:rsid w:val="005568F4"/>
    <w:rsid w:val="00560CBC"/>
    <w:rsid w:val="005622C0"/>
    <w:rsid w:val="00562FD6"/>
    <w:rsid w:val="005653C9"/>
    <w:rsid w:val="005724DB"/>
    <w:rsid w:val="005735B3"/>
    <w:rsid w:val="00574F5A"/>
    <w:rsid w:val="00586547"/>
    <w:rsid w:val="00591A60"/>
    <w:rsid w:val="00591B02"/>
    <w:rsid w:val="0059478B"/>
    <w:rsid w:val="005A3960"/>
    <w:rsid w:val="005A45D8"/>
    <w:rsid w:val="005A4AD4"/>
    <w:rsid w:val="005A791A"/>
    <w:rsid w:val="005B1514"/>
    <w:rsid w:val="005B62EB"/>
    <w:rsid w:val="005B769D"/>
    <w:rsid w:val="005C03C8"/>
    <w:rsid w:val="005C30D6"/>
    <w:rsid w:val="005C4506"/>
    <w:rsid w:val="005C5FF9"/>
    <w:rsid w:val="005C7363"/>
    <w:rsid w:val="005C76DB"/>
    <w:rsid w:val="005D18C4"/>
    <w:rsid w:val="005D49A2"/>
    <w:rsid w:val="005D6BB3"/>
    <w:rsid w:val="005E097B"/>
    <w:rsid w:val="005E7847"/>
    <w:rsid w:val="005F1E6E"/>
    <w:rsid w:val="005F3392"/>
    <w:rsid w:val="00601722"/>
    <w:rsid w:val="00603740"/>
    <w:rsid w:val="00605C7B"/>
    <w:rsid w:val="0061113F"/>
    <w:rsid w:val="00620782"/>
    <w:rsid w:val="00626D04"/>
    <w:rsid w:val="006355C3"/>
    <w:rsid w:val="00635A05"/>
    <w:rsid w:val="00640F68"/>
    <w:rsid w:val="00642987"/>
    <w:rsid w:val="00642C68"/>
    <w:rsid w:val="00643FD1"/>
    <w:rsid w:val="00645258"/>
    <w:rsid w:val="00645617"/>
    <w:rsid w:val="006539ED"/>
    <w:rsid w:val="006563E1"/>
    <w:rsid w:val="006616C0"/>
    <w:rsid w:val="006655A2"/>
    <w:rsid w:val="006719D8"/>
    <w:rsid w:val="00677A51"/>
    <w:rsid w:val="00682EF1"/>
    <w:rsid w:val="00685933"/>
    <w:rsid w:val="00685E92"/>
    <w:rsid w:val="00691683"/>
    <w:rsid w:val="006A3766"/>
    <w:rsid w:val="006A4B69"/>
    <w:rsid w:val="006A4CF0"/>
    <w:rsid w:val="006A56C1"/>
    <w:rsid w:val="006A78DF"/>
    <w:rsid w:val="006B1A04"/>
    <w:rsid w:val="006C7A4D"/>
    <w:rsid w:val="006D7C1E"/>
    <w:rsid w:val="006E161B"/>
    <w:rsid w:val="006E1B11"/>
    <w:rsid w:val="006E3660"/>
    <w:rsid w:val="006E5D88"/>
    <w:rsid w:val="006F07F7"/>
    <w:rsid w:val="006F0A6E"/>
    <w:rsid w:val="006F1638"/>
    <w:rsid w:val="006F17EF"/>
    <w:rsid w:val="006F4E2B"/>
    <w:rsid w:val="00707D10"/>
    <w:rsid w:val="0071065A"/>
    <w:rsid w:val="007173E4"/>
    <w:rsid w:val="007201CA"/>
    <w:rsid w:val="007232B1"/>
    <w:rsid w:val="00726C9E"/>
    <w:rsid w:val="007315D1"/>
    <w:rsid w:val="00734270"/>
    <w:rsid w:val="00734BD7"/>
    <w:rsid w:val="00736FA1"/>
    <w:rsid w:val="007374EF"/>
    <w:rsid w:val="00741180"/>
    <w:rsid w:val="00750AD2"/>
    <w:rsid w:val="00752389"/>
    <w:rsid w:val="00754186"/>
    <w:rsid w:val="00754C9B"/>
    <w:rsid w:val="00757C99"/>
    <w:rsid w:val="00761C97"/>
    <w:rsid w:val="0076292F"/>
    <w:rsid w:val="00763494"/>
    <w:rsid w:val="00763FDD"/>
    <w:rsid w:val="007670D2"/>
    <w:rsid w:val="007722DE"/>
    <w:rsid w:val="00773A8C"/>
    <w:rsid w:val="00775107"/>
    <w:rsid w:val="0077684C"/>
    <w:rsid w:val="007768F9"/>
    <w:rsid w:val="00777BED"/>
    <w:rsid w:val="00783051"/>
    <w:rsid w:val="00785F19"/>
    <w:rsid w:val="0078682D"/>
    <w:rsid w:val="007871CE"/>
    <w:rsid w:val="007950D3"/>
    <w:rsid w:val="0079649E"/>
    <w:rsid w:val="007A782D"/>
    <w:rsid w:val="007B268B"/>
    <w:rsid w:val="007B3A76"/>
    <w:rsid w:val="007B42F1"/>
    <w:rsid w:val="007B5F1F"/>
    <w:rsid w:val="007B5F72"/>
    <w:rsid w:val="007C5A40"/>
    <w:rsid w:val="007D31B2"/>
    <w:rsid w:val="007D35E1"/>
    <w:rsid w:val="007E18B9"/>
    <w:rsid w:val="007E56B9"/>
    <w:rsid w:val="007E5E28"/>
    <w:rsid w:val="007F1549"/>
    <w:rsid w:val="007F7677"/>
    <w:rsid w:val="00803671"/>
    <w:rsid w:val="00813E0B"/>
    <w:rsid w:val="00817052"/>
    <w:rsid w:val="00817D44"/>
    <w:rsid w:val="00824FC5"/>
    <w:rsid w:val="008251DE"/>
    <w:rsid w:val="00827DCD"/>
    <w:rsid w:val="00833080"/>
    <w:rsid w:val="008334CC"/>
    <w:rsid w:val="0083438F"/>
    <w:rsid w:val="008433B1"/>
    <w:rsid w:val="00852257"/>
    <w:rsid w:val="00852F46"/>
    <w:rsid w:val="00853269"/>
    <w:rsid w:val="008547FA"/>
    <w:rsid w:val="00857F6C"/>
    <w:rsid w:val="00860A2E"/>
    <w:rsid w:val="00860F18"/>
    <w:rsid w:val="0086305C"/>
    <w:rsid w:val="00863DB7"/>
    <w:rsid w:val="00866E64"/>
    <w:rsid w:val="00874378"/>
    <w:rsid w:val="008746D0"/>
    <w:rsid w:val="0088067F"/>
    <w:rsid w:val="008808A8"/>
    <w:rsid w:val="00881EFA"/>
    <w:rsid w:val="0088648C"/>
    <w:rsid w:val="00895F33"/>
    <w:rsid w:val="008A01B2"/>
    <w:rsid w:val="008A4661"/>
    <w:rsid w:val="008A7084"/>
    <w:rsid w:val="008B79ED"/>
    <w:rsid w:val="008B7AB0"/>
    <w:rsid w:val="008C014F"/>
    <w:rsid w:val="008C07E3"/>
    <w:rsid w:val="008C1042"/>
    <w:rsid w:val="008C2DFE"/>
    <w:rsid w:val="008C313E"/>
    <w:rsid w:val="008C42C6"/>
    <w:rsid w:val="008C526D"/>
    <w:rsid w:val="008C6123"/>
    <w:rsid w:val="008C6EDB"/>
    <w:rsid w:val="008C70F5"/>
    <w:rsid w:val="008D0DE4"/>
    <w:rsid w:val="008D3481"/>
    <w:rsid w:val="008D3782"/>
    <w:rsid w:val="008D3F3F"/>
    <w:rsid w:val="008E2C22"/>
    <w:rsid w:val="008F371D"/>
    <w:rsid w:val="008F3BBA"/>
    <w:rsid w:val="008F4562"/>
    <w:rsid w:val="008F7BFA"/>
    <w:rsid w:val="0090152B"/>
    <w:rsid w:val="00902502"/>
    <w:rsid w:val="00910AAF"/>
    <w:rsid w:val="009128DB"/>
    <w:rsid w:val="00912BB6"/>
    <w:rsid w:val="00914ECD"/>
    <w:rsid w:val="00915B1B"/>
    <w:rsid w:val="009177D5"/>
    <w:rsid w:val="00922B6F"/>
    <w:rsid w:val="00923EE5"/>
    <w:rsid w:val="009242BF"/>
    <w:rsid w:val="0093232A"/>
    <w:rsid w:val="00935796"/>
    <w:rsid w:val="00935C01"/>
    <w:rsid w:val="00937BB5"/>
    <w:rsid w:val="00940043"/>
    <w:rsid w:val="00944338"/>
    <w:rsid w:val="00945072"/>
    <w:rsid w:val="00954BCE"/>
    <w:rsid w:val="009559BE"/>
    <w:rsid w:val="00961461"/>
    <w:rsid w:val="00967520"/>
    <w:rsid w:val="00975AFB"/>
    <w:rsid w:val="009846C8"/>
    <w:rsid w:val="00985644"/>
    <w:rsid w:val="00990A00"/>
    <w:rsid w:val="00990F71"/>
    <w:rsid w:val="00992B4B"/>
    <w:rsid w:val="009A0ABA"/>
    <w:rsid w:val="009A3A3D"/>
    <w:rsid w:val="009A70B7"/>
    <w:rsid w:val="009B511B"/>
    <w:rsid w:val="009C308C"/>
    <w:rsid w:val="009D212B"/>
    <w:rsid w:val="009D2EE9"/>
    <w:rsid w:val="009D3CC0"/>
    <w:rsid w:val="009E11CB"/>
    <w:rsid w:val="009E4651"/>
    <w:rsid w:val="009E4906"/>
    <w:rsid w:val="009E603E"/>
    <w:rsid w:val="009F2701"/>
    <w:rsid w:val="009F5AD2"/>
    <w:rsid w:val="009F660A"/>
    <w:rsid w:val="009F7F04"/>
    <w:rsid w:val="00A00F7B"/>
    <w:rsid w:val="00A01613"/>
    <w:rsid w:val="00A038F2"/>
    <w:rsid w:val="00A05E12"/>
    <w:rsid w:val="00A06C95"/>
    <w:rsid w:val="00A10DC4"/>
    <w:rsid w:val="00A143CC"/>
    <w:rsid w:val="00A17BE1"/>
    <w:rsid w:val="00A252E3"/>
    <w:rsid w:val="00A316CF"/>
    <w:rsid w:val="00A31DB7"/>
    <w:rsid w:val="00A34640"/>
    <w:rsid w:val="00A356B4"/>
    <w:rsid w:val="00A41051"/>
    <w:rsid w:val="00A416E7"/>
    <w:rsid w:val="00A43058"/>
    <w:rsid w:val="00A44A54"/>
    <w:rsid w:val="00A44D46"/>
    <w:rsid w:val="00A460DB"/>
    <w:rsid w:val="00A471DE"/>
    <w:rsid w:val="00A6119D"/>
    <w:rsid w:val="00A623E7"/>
    <w:rsid w:val="00A62479"/>
    <w:rsid w:val="00A62874"/>
    <w:rsid w:val="00A71B7B"/>
    <w:rsid w:val="00A815B9"/>
    <w:rsid w:val="00A828F4"/>
    <w:rsid w:val="00A84F03"/>
    <w:rsid w:val="00A9455A"/>
    <w:rsid w:val="00A96CA4"/>
    <w:rsid w:val="00A96CB1"/>
    <w:rsid w:val="00AA0440"/>
    <w:rsid w:val="00AC069E"/>
    <w:rsid w:val="00AC16E1"/>
    <w:rsid w:val="00AC3657"/>
    <w:rsid w:val="00AC7E7C"/>
    <w:rsid w:val="00AD22B8"/>
    <w:rsid w:val="00AD2AF7"/>
    <w:rsid w:val="00AE1DFC"/>
    <w:rsid w:val="00AF0422"/>
    <w:rsid w:val="00AF20E6"/>
    <w:rsid w:val="00AF6CFE"/>
    <w:rsid w:val="00AF7675"/>
    <w:rsid w:val="00B00112"/>
    <w:rsid w:val="00B009A4"/>
    <w:rsid w:val="00B045FB"/>
    <w:rsid w:val="00B04AB1"/>
    <w:rsid w:val="00B06CD2"/>
    <w:rsid w:val="00B07E32"/>
    <w:rsid w:val="00B10C1E"/>
    <w:rsid w:val="00B15E0A"/>
    <w:rsid w:val="00B20E25"/>
    <w:rsid w:val="00B23F3F"/>
    <w:rsid w:val="00B35FA1"/>
    <w:rsid w:val="00B37127"/>
    <w:rsid w:val="00B417B8"/>
    <w:rsid w:val="00B443C0"/>
    <w:rsid w:val="00B446B9"/>
    <w:rsid w:val="00B47276"/>
    <w:rsid w:val="00B47792"/>
    <w:rsid w:val="00B5304F"/>
    <w:rsid w:val="00B546CB"/>
    <w:rsid w:val="00B6208F"/>
    <w:rsid w:val="00B63D81"/>
    <w:rsid w:val="00B64B7B"/>
    <w:rsid w:val="00B67308"/>
    <w:rsid w:val="00B73F27"/>
    <w:rsid w:val="00B810BF"/>
    <w:rsid w:val="00B83FD2"/>
    <w:rsid w:val="00B8484F"/>
    <w:rsid w:val="00B904F6"/>
    <w:rsid w:val="00B914EF"/>
    <w:rsid w:val="00BB51E8"/>
    <w:rsid w:val="00BC69D0"/>
    <w:rsid w:val="00BD2025"/>
    <w:rsid w:val="00BE0013"/>
    <w:rsid w:val="00BE1E84"/>
    <w:rsid w:val="00BE3E21"/>
    <w:rsid w:val="00BE5E7A"/>
    <w:rsid w:val="00BF3EC1"/>
    <w:rsid w:val="00BF6D33"/>
    <w:rsid w:val="00C02507"/>
    <w:rsid w:val="00C03672"/>
    <w:rsid w:val="00C0376E"/>
    <w:rsid w:val="00C04AF3"/>
    <w:rsid w:val="00C12645"/>
    <w:rsid w:val="00C15AC5"/>
    <w:rsid w:val="00C16499"/>
    <w:rsid w:val="00C20A69"/>
    <w:rsid w:val="00C22999"/>
    <w:rsid w:val="00C26202"/>
    <w:rsid w:val="00C32AA4"/>
    <w:rsid w:val="00C35AB2"/>
    <w:rsid w:val="00C37E1F"/>
    <w:rsid w:val="00C414C1"/>
    <w:rsid w:val="00C430BF"/>
    <w:rsid w:val="00C43F73"/>
    <w:rsid w:val="00C4717E"/>
    <w:rsid w:val="00C57FCE"/>
    <w:rsid w:val="00C64FFE"/>
    <w:rsid w:val="00C77EF1"/>
    <w:rsid w:val="00C81A3D"/>
    <w:rsid w:val="00C83ADF"/>
    <w:rsid w:val="00C8719F"/>
    <w:rsid w:val="00C8765B"/>
    <w:rsid w:val="00C87D49"/>
    <w:rsid w:val="00C90127"/>
    <w:rsid w:val="00C91CE4"/>
    <w:rsid w:val="00C9260D"/>
    <w:rsid w:val="00C938E6"/>
    <w:rsid w:val="00C945D5"/>
    <w:rsid w:val="00C96052"/>
    <w:rsid w:val="00CA270D"/>
    <w:rsid w:val="00CA6982"/>
    <w:rsid w:val="00CB0AA0"/>
    <w:rsid w:val="00CB107A"/>
    <w:rsid w:val="00CB660E"/>
    <w:rsid w:val="00CC06B0"/>
    <w:rsid w:val="00CC1226"/>
    <w:rsid w:val="00CC17C4"/>
    <w:rsid w:val="00CC1F8E"/>
    <w:rsid w:val="00CC446C"/>
    <w:rsid w:val="00CC606A"/>
    <w:rsid w:val="00CD340A"/>
    <w:rsid w:val="00CD4541"/>
    <w:rsid w:val="00CD4C6A"/>
    <w:rsid w:val="00CE12F7"/>
    <w:rsid w:val="00CE7644"/>
    <w:rsid w:val="00D07178"/>
    <w:rsid w:val="00D0738A"/>
    <w:rsid w:val="00D12421"/>
    <w:rsid w:val="00D1738D"/>
    <w:rsid w:val="00D220DF"/>
    <w:rsid w:val="00D244F9"/>
    <w:rsid w:val="00D24BBA"/>
    <w:rsid w:val="00D253AB"/>
    <w:rsid w:val="00D261C1"/>
    <w:rsid w:val="00D43D4D"/>
    <w:rsid w:val="00D449B7"/>
    <w:rsid w:val="00D45457"/>
    <w:rsid w:val="00D45644"/>
    <w:rsid w:val="00D46F1D"/>
    <w:rsid w:val="00D57A27"/>
    <w:rsid w:val="00D60018"/>
    <w:rsid w:val="00D6398E"/>
    <w:rsid w:val="00D64605"/>
    <w:rsid w:val="00D67E35"/>
    <w:rsid w:val="00D7291F"/>
    <w:rsid w:val="00D749A2"/>
    <w:rsid w:val="00D81776"/>
    <w:rsid w:val="00D817AE"/>
    <w:rsid w:val="00D83D36"/>
    <w:rsid w:val="00D84052"/>
    <w:rsid w:val="00D92764"/>
    <w:rsid w:val="00D96572"/>
    <w:rsid w:val="00D96B79"/>
    <w:rsid w:val="00DA259B"/>
    <w:rsid w:val="00DA49A7"/>
    <w:rsid w:val="00DC7292"/>
    <w:rsid w:val="00DD22E1"/>
    <w:rsid w:val="00DD2C22"/>
    <w:rsid w:val="00DD4174"/>
    <w:rsid w:val="00DD61FA"/>
    <w:rsid w:val="00DD6A86"/>
    <w:rsid w:val="00DD7E6A"/>
    <w:rsid w:val="00DD7F6B"/>
    <w:rsid w:val="00DE1BD5"/>
    <w:rsid w:val="00DE39B4"/>
    <w:rsid w:val="00DE4900"/>
    <w:rsid w:val="00DE5C3A"/>
    <w:rsid w:val="00DE78E0"/>
    <w:rsid w:val="00DF0442"/>
    <w:rsid w:val="00DF54A1"/>
    <w:rsid w:val="00DF5F88"/>
    <w:rsid w:val="00E027E7"/>
    <w:rsid w:val="00E07012"/>
    <w:rsid w:val="00E12BAA"/>
    <w:rsid w:val="00E16622"/>
    <w:rsid w:val="00E22928"/>
    <w:rsid w:val="00E248B6"/>
    <w:rsid w:val="00E264A9"/>
    <w:rsid w:val="00E31C5A"/>
    <w:rsid w:val="00E344ED"/>
    <w:rsid w:val="00E37E80"/>
    <w:rsid w:val="00E43E57"/>
    <w:rsid w:val="00E512BB"/>
    <w:rsid w:val="00E51FC4"/>
    <w:rsid w:val="00E578E3"/>
    <w:rsid w:val="00E607AE"/>
    <w:rsid w:val="00E625DF"/>
    <w:rsid w:val="00E64647"/>
    <w:rsid w:val="00E64779"/>
    <w:rsid w:val="00E67A72"/>
    <w:rsid w:val="00E67E7A"/>
    <w:rsid w:val="00E70349"/>
    <w:rsid w:val="00E74A6D"/>
    <w:rsid w:val="00E760F6"/>
    <w:rsid w:val="00E76451"/>
    <w:rsid w:val="00E83CFC"/>
    <w:rsid w:val="00E9257E"/>
    <w:rsid w:val="00E925ED"/>
    <w:rsid w:val="00E94325"/>
    <w:rsid w:val="00EA1249"/>
    <w:rsid w:val="00EA5B62"/>
    <w:rsid w:val="00EA670F"/>
    <w:rsid w:val="00EA6F58"/>
    <w:rsid w:val="00EA7553"/>
    <w:rsid w:val="00EB48FE"/>
    <w:rsid w:val="00EB5B69"/>
    <w:rsid w:val="00EB772A"/>
    <w:rsid w:val="00EC0311"/>
    <w:rsid w:val="00EC37F1"/>
    <w:rsid w:val="00EC4B2B"/>
    <w:rsid w:val="00ED4472"/>
    <w:rsid w:val="00ED5992"/>
    <w:rsid w:val="00ED790F"/>
    <w:rsid w:val="00ED7EEC"/>
    <w:rsid w:val="00EE6CCF"/>
    <w:rsid w:val="00EF2833"/>
    <w:rsid w:val="00EF74F3"/>
    <w:rsid w:val="00EF7F11"/>
    <w:rsid w:val="00F00F03"/>
    <w:rsid w:val="00F066D8"/>
    <w:rsid w:val="00F105DB"/>
    <w:rsid w:val="00F12D74"/>
    <w:rsid w:val="00F14C0D"/>
    <w:rsid w:val="00F14F30"/>
    <w:rsid w:val="00F164EF"/>
    <w:rsid w:val="00F17748"/>
    <w:rsid w:val="00F245F0"/>
    <w:rsid w:val="00F33E63"/>
    <w:rsid w:val="00F34A4F"/>
    <w:rsid w:val="00F36BC5"/>
    <w:rsid w:val="00F40B95"/>
    <w:rsid w:val="00F5238E"/>
    <w:rsid w:val="00F54DB3"/>
    <w:rsid w:val="00F55542"/>
    <w:rsid w:val="00F56CCF"/>
    <w:rsid w:val="00F62AF8"/>
    <w:rsid w:val="00F6682A"/>
    <w:rsid w:val="00F677DE"/>
    <w:rsid w:val="00F75D5F"/>
    <w:rsid w:val="00F91D61"/>
    <w:rsid w:val="00F92AEE"/>
    <w:rsid w:val="00F92C04"/>
    <w:rsid w:val="00F93C92"/>
    <w:rsid w:val="00F958A1"/>
    <w:rsid w:val="00FA5644"/>
    <w:rsid w:val="00FA6629"/>
    <w:rsid w:val="00FA69E9"/>
    <w:rsid w:val="00FB20E9"/>
    <w:rsid w:val="00FC1A53"/>
    <w:rsid w:val="00FC33CE"/>
    <w:rsid w:val="00FC4B9C"/>
    <w:rsid w:val="00FC62BD"/>
    <w:rsid w:val="00FD3461"/>
    <w:rsid w:val="00FD3606"/>
    <w:rsid w:val="00FD46F1"/>
    <w:rsid w:val="00FE088D"/>
    <w:rsid w:val="00FE179B"/>
    <w:rsid w:val="00FE4171"/>
    <w:rsid w:val="00FF133C"/>
    <w:rsid w:val="00FF16A1"/>
    <w:rsid w:val="00FF4631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7B4893-56E9-453F-8C91-0987EA1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3A"/>
  </w:style>
  <w:style w:type="paragraph" w:styleId="1">
    <w:name w:val="heading 1"/>
    <w:basedOn w:val="a"/>
    <w:next w:val="a"/>
    <w:qFormat/>
    <w:rsid w:val="002C4D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4D2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4D2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4D23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4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4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4D23"/>
    <w:pPr>
      <w:keepNext/>
      <w:ind w:firstLine="709"/>
      <w:outlineLvl w:val="6"/>
    </w:pPr>
    <w:rPr>
      <w:b/>
      <w:i/>
    </w:rPr>
  </w:style>
  <w:style w:type="paragraph" w:styleId="9">
    <w:name w:val="heading 9"/>
    <w:basedOn w:val="a"/>
    <w:next w:val="a"/>
    <w:qFormat/>
    <w:rsid w:val="002C4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4D23"/>
    <w:pPr>
      <w:jc w:val="center"/>
    </w:pPr>
    <w:rPr>
      <w:b/>
      <w:sz w:val="28"/>
    </w:rPr>
  </w:style>
  <w:style w:type="paragraph" w:styleId="a4">
    <w:name w:val="Body Text Indent"/>
    <w:basedOn w:val="a"/>
    <w:rsid w:val="002C4D23"/>
    <w:pPr>
      <w:ind w:firstLine="720"/>
      <w:jc w:val="both"/>
    </w:pPr>
    <w:rPr>
      <w:sz w:val="24"/>
    </w:rPr>
  </w:style>
  <w:style w:type="paragraph" w:styleId="a5">
    <w:name w:val="Subtitle"/>
    <w:basedOn w:val="a"/>
    <w:qFormat/>
    <w:rsid w:val="002C4D23"/>
    <w:pPr>
      <w:jc w:val="center"/>
    </w:pPr>
    <w:rPr>
      <w:b/>
      <w:caps/>
      <w:sz w:val="24"/>
    </w:rPr>
  </w:style>
  <w:style w:type="paragraph" w:styleId="20">
    <w:name w:val="Body Text Indent 2"/>
    <w:basedOn w:val="a"/>
    <w:rsid w:val="002C4D23"/>
    <w:pPr>
      <w:ind w:firstLine="567"/>
    </w:pPr>
    <w:rPr>
      <w:sz w:val="24"/>
    </w:rPr>
  </w:style>
  <w:style w:type="paragraph" w:styleId="30">
    <w:name w:val="Body Text Indent 3"/>
    <w:basedOn w:val="a"/>
    <w:rsid w:val="002C4D23"/>
    <w:pPr>
      <w:ind w:firstLine="567"/>
      <w:jc w:val="both"/>
    </w:pPr>
    <w:rPr>
      <w:sz w:val="24"/>
    </w:rPr>
  </w:style>
  <w:style w:type="paragraph" w:styleId="a6">
    <w:name w:val="header"/>
    <w:basedOn w:val="a"/>
    <w:rsid w:val="002C4D2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C4D2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C4D23"/>
  </w:style>
  <w:style w:type="paragraph" w:styleId="aa">
    <w:name w:val="Body Text"/>
    <w:basedOn w:val="a"/>
    <w:rsid w:val="002C4D23"/>
    <w:pPr>
      <w:spacing w:after="120"/>
    </w:pPr>
  </w:style>
  <w:style w:type="paragraph" w:styleId="21">
    <w:name w:val="Body Text 2"/>
    <w:basedOn w:val="a"/>
    <w:rsid w:val="002C4D23"/>
    <w:pPr>
      <w:spacing w:after="120" w:line="480" w:lineRule="auto"/>
    </w:pPr>
  </w:style>
  <w:style w:type="paragraph" w:customStyle="1" w:styleId="10">
    <w:name w:val="заголовок 1"/>
    <w:basedOn w:val="a"/>
    <w:next w:val="a"/>
    <w:rsid w:val="002C4D23"/>
    <w:pPr>
      <w:keepNext/>
      <w:jc w:val="center"/>
      <w:outlineLvl w:val="0"/>
    </w:pPr>
    <w:rPr>
      <w:b/>
    </w:rPr>
  </w:style>
  <w:style w:type="paragraph" w:customStyle="1" w:styleId="11">
    <w:name w:val="Стиль1"/>
    <w:basedOn w:val="a"/>
    <w:rsid w:val="002C4D23"/>
    <w:pPr>
      <w:ind w:firstLine="709"/>
      <w:jc w:val="both"/>
    </w:pPr>
    <w:rPr>
      <w:sz w:val="24"/>
    </w:rPr>
  </w:style>
  <w:style w:type="paragraph" w:styleId="ab">
    <w:name w:val="Document Map"/>
    <w:basedOn w:val="a"/>
    <w:semiHidden/>
    <w:rsid w:val="002C4D23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2C4D23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2C4D23"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rsid w:val="002C4D23"/>
    <w:pPr>
      <w:keepNext/>
      <w:autoSpaceDE w:val="0"/>
      <w:autoSpaceDN w:val="0"/>
      <w:jc w:val="center"/>
    </w:pPr>
    <w:rPr>
      <w:szCs w:val="24"/>
    </w:rPr>
  </w:style>
  <w:style w:type="paragraph" w:customStyle="1" w:styleId="50">
    <w:name w:val="заголовок 5"/>
    <w:basedOn w:val="a"/>
    <w:next w:val="a"/>
    <w:rsid w:val="002C4D2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0">
    <w:name w:val="заголовок 4"/>
    <w:basedOn w:val="a"/>
    <w:next w:val="a"/>
    <w:rsid w:val="002C4D2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customStyle="1" w:styleId="60">
    <w:name w:val="заголовок 6"/>
    <w:basedOn w:val="a"/>
    <w:next w:val="a"/>
    <w:rsid w:val="002C4D23"/>
    <w:pPr>
      <w:keepNext/>
      <w:autoSpaceDE w:val="0"/>
      <w:autoSpaceDN w:val="0"/>
      <w:ind w:left="360"/>
    </w:pPr>
    <w:rPr>
      <w:szCs w:val="24"/>
    </w:rPr>
  </w:style>
  <w:style w:type="paragraph" w:customStyle="1" w:styleId="90">
    <w:name w:val="заголовок 9"/>
    <w:basedOn w:val="a"/>
    <w:next w:val="a"/>
    <w:rsid w:val="002C4D23"/>
    <w:pPr>
      <w:keepNext/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8">
    <w:name w:val="заголовок 8"/>
    <w:basedOn w:val="a"/>
    <w:next w:val="a"/>
    <w:rsid w:val="002C4D23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70">
    <w:name w:val="заголовок 7"/>
    <w:basedOn w:val="a"/>
    <w:next w:val="a"/>
    <w:rsid w:val="002C4D23"/>
    <w:pPr>
      <w:keepNext/>
      <w:autoSpaceDE w:val="0"/>
      <w:autoSpaceDN w:val="0"/>
    </w:pPr>
    <w:rPr>
      <w:szCs w:val="24"/>
    </w:rPr>
  </w:style>
  <w:style w:type="table" w:styleId="ad">
    <w:name w:val="Table Grid"/>
    <w:basedOn w:val="a1"/>
    <w:rsid w:val="00C1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5C4506"/>
  </w:style>
  <w:style w:type="character" w:customStyle="1" w:styleId="af">
    <w:name w:val="Текст сноски Знак"/>
    <w:basedOn w:val="a0"/>
    <w:link w:val="ae"/>
    <w:uiPriority w:val="99"/>
    <w:rsid w:val="005C4506"/>
  </w:style>
  <w:style w:type="paragraph" w:styleId="af0">
    <w:name w:val="List Paragraph"/>
    <w:basedOn w:val="a"/>
    <w:qFormat/>
    <w:rsid w:val="00B07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B07E32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5497F"/>
  </w:style>
  <w:style w:type="paragraph" w:styleId="12">
    <w:name w:val="toc 1"/>
    <w:basedOn w:val="a"/>
    <w:next w:val="a"/>
    <w:autoRedefine/>
    <w:uiPriority w:val="39"/>
    <w:rsid w:val="009F2701"/>
  </w:style>
  <w:style w:type="paragraph" w:styleId="23">
    <w:name w:val="toc 2"/>
    <w:basedOn w:val="a"/>
    <w:next w:val="a"/>
    <w:autoRedefine/>
    <w:semiHidden/>
    <w:rsid w:val="009F2701"/>
    <w:pPr>
      <w:ind w:left="200"/>
    </w:pPr>
  </w:style>
  <w:style w:type="paragraph" w:customStyle="1" w:styleId="210">
    <w:name w:val="Основной текст 21"/>
    <w:basedOn w:val="a"/>
    <w:rsid w:val="00A416E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2">
    <w:name w:val="Block Text"/>
    <w:basedOn w:val="a"/>
    <w:rsid w:val="003302ED"/>
    <w:pPr>
      <w:ind w:left="-142" w:right="-58"/>
    </w:pPr>
    <w:rPr>
      <w:i/>
    </w:rPr>
  </w:style>
  <w:style w:type="paragraph" w:styleId="af3">
    <w:name w:val="List"/>
    <w:basedOn w:val="a"/>
    <w:rsid w:val="005526C1"/>
    <w:pPr>
      <w:ind w:left="283" w:hanging="283"/>
      <w:contextualSpacing/>
    </w:pPr>
    <w:rPr>
      <w:sz w:val="24"/>
      <w:szCs w:val="24"/>
    </w:rPr>
  </w:style>
  <w:style w:type="paragraph" w:customStyle="1" w:styleId="24">
    <w:name w:val="Знак2"/>
    <w:basedOn w:val="a"/>
    <w:rsid w:val="00032568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5">
    <w:name w:val="Основной текст + 115"/>
    <w:aliases w:val="5 pt12,Полужирный11"/>
    <w:basedOn w:val="a0"/>
    <w:rsid w:val="004A1A30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4">
    <w:name w:val="Содержимое таблицы"/>
    <w:basedOn w:val="a"/>
    <w:rsid w:val="00AF20E6"/>
    <w:pPr>
      <w:suppressLineNumbers/>
    </w:pPr>
    <w:rPr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9E46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9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tru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wps/wcm/connect/rosstat/rosstatsite/ma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foms.ru/portal/page/portal/top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F5EB-A317-439E-8F02-3C9F545D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Методичка по бух.учету</vt:lpstr>
    </vt:vector>
  </TitlesOfParts>
  <Company>Колледж</Company>
  <LinksUpToDate>false</LinksUpToDate>
  <CharactersWithSpaces>35094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Методичка по бух.учету</dc:title>
  <dc:subject>Учебная практика №1</dc:subject>
  <dc:creator>Мартын Л.И.</dc:creator>
  <cp:lastModifiedBy>Настья</cp:lastModifiedBy>
  <cp:revision>7</cp:revision>
  <cp:lastPrinted>2015-09-23T11:52:00Z</cp:lastPrinted>
  <dcterms:created xsi:type="dcterms:W3CDTF">2016-10-04T07:02:00Z</dcterms:created>
  <dcterms:modified xsi:type="dcterms:W3CDTF">2016-10-12T14:13:00Z</dcterms:modified>
</cp:coreProperties>
</file>