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5" w:rsidRPr="00D111AE" w:rsidRDefault="00631405" w:rsidP="00631405">
      <w:pPr>
        <w:ind w:left="-284"/>
        <w:jc w:val="center"/>
        <w:rPr>
          <w:b/>
          <w:sz w:val="22"/>
          <w:szCs w:val="24"/>
        </w:rPr>
      </w:pPr>
      <w:bookmarkStart w:id="0" w:name="_Toc315707998"/>
      <w:r w:rsidRPr="00D111AE">
        <w:rPr>
          <w:b/>
          <w:sz w:val="22"/>
          <w:szCs w:val="24"/>
        </w:rPr>
        <w:t>Негосударственное образовательное учреждение среднего профессионального образования</w:t>
      </w:r>
    </w:p>
    <w:p w:rsidR="00631405" w:rsidRPr="00D111AE" w:rsidRDefault="00631405" w:rsidP="00631405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2"/>
          <w:szCs w:val="24"/>
        </w:rPr>
      </w:pPr>
      <w:r w:rsidRPr="00D111AE">
        <w:rPr>
          <w:b/>
          <w:sz w:val="22"/>
          <w:szCs w:val="24"/>
        </w:rPr>
        <w:t>ФИНАНСОВО-ЭКОНОМИЧЕСКИЙ КОЛЛЕДЖ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Default="00631405" w:rsidP="00631405">
      <w:pPr>
        <w:jc w:val="center"/>
        <w:rPr>
          <w:sz w:val="24"/>
          <w:szCs w:val="24"/>
        </w:rPr>
      </w:pPr>
    </w:p>
    <w:p w:rsidR="00D111AE" w:rsidRDefault="00D111AE" w:rsidP="00631405">
      <w:pPr>
        <w:jc w:val="center"/>
        <w:rPr>
          <w:sz w:val="24"/>
          <w:szCs w:val="24"/>
        </w:rPr>
      </w:pPr>
    </w:p>
    <w:p w:rsidR="00D111AE" w:rsidRDefault="00D111AE" w:rsidP="00631405">
      <w:pPr>
        <w:jc w:val="center"/>
        <w:rPr>
          <w:sz w:val="24"/>
          <w:szCs w:val="24"/>
        </w:rPr>
      </w:pPr>
    </w:p>
    <w:p w:rsidR="00D111AE" w:rsidRDefault="00D111AE" w:rsidP="00631405">
      <w:pPr>
        <w:jc w:val="center"/>
        <w:rPr>
          <w:sz w:val="24"/>
          <w:szCs w:val="24"/>
        </w:rPr>
      </w:pPr>
    </w:p>
    <w:p w:rsidR="00D111AE" w:rsidRDefault="00D111AE" w:rsidP="00631405">
      <w:pPr>
        <w:jc w:val="center"/>
        <w:rPr>
          <w:sz w:val="24"/>
          <w:szCs w:val="24"/>
        </w:rPr>
      </w:pPr>
    </w:p>
    <w:p w:rsidR="00D111AE" w:rsidRDefault="00D111AE" w:rsidP="00631405">
      <w:pPr>
        <w:jc w:val="center"/>
        <w:rPr>
          <w:sz w:val="24"/>
          <w:szCs w:val="24"/>
        </w:rPr>
      </w:pPr>
    </w:p>
    <w:p w:rsidR="00D111AE" w:rsidRPr="00C67B5C" w:rsidRDefault="00D111AE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631405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D111AE">
        <w:rPr>
          <w:b/>
          <w:caps/>
          <w:sz w:val="24"/>
          <w:szCs w:val="24"/>
        </w:rPr>
        <w:t xml:space="preserve">УЧЕБНОЙ И </w:t>
      </w:r>
      <w:r w:rsidR="009150C5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</w:t>
      </w:r>
      <w:r w:rsidR="00D111AE">
        <w:rPr>
          <w:b/>
          <w:caps/>
          <w:sz w:val="24"/>
          <w:szCs w:val="24"/>
        </w:rPr>
        <w:t>АМ</w:t>
      </w:r>
    </w:p>
    <w:p w:rsidR="00631405" w:rsidRPr="00D111AE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</w:p>
    <w:p w:rsidR="00631405" w:rsidRPr="00D111AE" w:rsidRDefault="00631405" w:rsidP="00631405">
      <w:pPr>
        <w:jc w:val="center"/>
        <w:rPr>
          <w:b/>
          <w:szCs w:val="24"/>
          <w:lang w:eastAsia="ar-SA"/>
        </w:rPr>
      </w:pPr>
      <w:r w:rsidRPr="00D111AE">
        <w:rPr>
          <w:b/>
          <w:szCs w:val="24"/>
          <w:lang w:eastAsia="ar-SA"/>
        </w:rPr>
        <w:t>ПРОФЕССИОНАЛЬНЫЙ МОДУЛЬ</w:t>
      </w:r>
    </w:p>
    <w:p w:rsidR="00631405" w:rsidRPr="00D111AE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b/>
          <w:i/>
          <w:sz w:val="22"/>
          <w:szCs w:val="36"/>
        </w:rPr>
      </w:pPr>
    </w:p>
    <w:p w:rsidR="00631405" w:rsidRPr="00002A3C" w:rsidRDefault="009150C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caps/>
          <w:sz w:val="36"/>
          <w:szCs w:val="36"/>
        </w:rPr>
      </w:pPr>
      <w:r w:rsidRPr="00002A3C">
        <w:rPr>
          <w:i/>
          <w:sz w:val="36"/>
          <w:szCs w:val="36"/>
        </w:rPr>
        <w:t>Организация и проведение экономической и маркетинговой деятельности</w:t>
      </w:r>
    </w:p>
    <w:p w:rsidR="00631405" w:rsidRPr="00D111AE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24"/>
        </w:rPr>
      </w:pPr>
    </w:p>
    <w:p w:rsidR="006F77E7" w:rsidRPr="00002A3C" w:rsidRDefault="00C67B5C" w:rsidP="006F7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31405" w:rsidRPr="00002A3C">
        <w:rPr>
          <w:sz w:val="24"/>
          <w:szCs w:val="24"/>
        </w:rPr>
        <w:t xml:space="preserve">Специальность </w:t>
      </w:r>
      <w:r w:rsidR="006F77E7" w:rsidRPr="00002A3C">
        <w:rPr>
          <w:sz w:val="24"/>
          <w:szCs w:val="24"/>
        </w:rPr>
        <w:t>38.02.04 «Коммерция» (по отраслям)</w:t>
      </w:r>
    </w:p>
    <w:p w:rsidR="00631405" w:rsidRPr="00C67B5C" w:rsidRDefault="00631405" w:rsidP="0047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</w:p>
    <w:p w:rsidR="00631405" w:rsidRPr="00C67B5C" w:rsidRDefault="00631405" w:rsidP="00631405">
      <w:pPr>
        <w:jc w:val="center"/>
        <w:rPr>
          <w:b/>
          <w:sz w:val="24"/>
          <w:szCs w:val="24"/>
        </w:rPr>
      </w:pPr>
      <w:r w:rsidRPr="00C67B5C">
        <w:rPr>
          <w:i/>
          <w:sz w:val="24"/>
          <w:szCs w:val="24"/>
          <w:vertAlign w:val="superscript"/>
        </w:rPr>
        <w:tab/>
      </w:r>
      <w:r w:rsidRPr="00C67B5C">
        <w:rPr>
          <w:i/>
          <w:color w:val="0000FF"/>
          <w:sz w:val="24"/>
          <w:szCs w:val="24"/>
          <w:vertAlign w:val="superscript"/>
        </w:rPr>
        <w:t xml:space="preserve"> </w:t>
      </w:r>
      <w:r w:rsidRPr="00C67B5C">
        <w:rPr>
          <w:i/>
          <w:color w:val="0000FF"/>
          <w:sz w:val="24"/>
          <w:szCs w:val="24"/>
          <w:vertAlign w:val="superscript"/>
        </w:rPr>
        <w:tab/>
      </w:r>
    </w:p>
    <w:p w:rsidR="00002A3C" w:rsidRDefault="00002A3C" w:rsidP="00631405">
      <w:pPr>
        <w:jc w:val="center"/>
        <w:rPr>
          <w:b/>
          <w:bCs/>
          <w:sz w:val="16"/>
          <w:szCs w:val="16"/>
        </w:rPr>
      </w:pPr>
    </w:p>
    <w:p w:rsidR="00D111AE" w:rsidRDefault="00D111AE" w:rsidP="00631405">
      <w:pPr>
        <w:jc w:val="center"/>
        <w:rPr>
          <w:b/>
          <w:bCs/>
          <w:sz w:val="16"/>
          <w:szCs w:val="16"/>
        </w:rPr>
      </w:pPr>
    </w:p>
    <w:p w:rsidR="00D111AE" w:rsidRDefault="00D111AE" w:rsidP="00631405">
      <w:pPr>
        <w:jc w:val="center"/>
        <w:rPr>
          <w:b/>
          <w:bCs/>
          <w:sz w:val="16"/>
          <w:szCs w:val="16"/>
        </w:rPr>
      </w:pPr>
    </w:p>
    <w:p w:rsidR="00D111AE" w:rsidRDefault="00D111AE" w:rsidP="00631405">
      <w:pPr>
        <w:jc w:val="center"/>
        <w:rPr>
          <w:b/>
          <w:bCs/>
          <w:sz w:val="16"/>
          <w:szCs w:val="16"/>
        </w:rPr>
      </w:pPr>
    </w:p>
    <w:p w:rsidR="00D111AE" w:rsidRPr="00EE304B" w:rsidRDefault="00D111AE" w:rsidP="00631405">
      <w:pPr>
        <w:jc w:val="center"/>
        <w:rPr>
          <w:b/>
          <w:bCs/>
          <w:sz w:val="16"/>
          <w:szCs w:val="16"/>
        </w:rPr>
      </w:pPr>
    </w:p>
    <w:p w:rsidR="00D111AE" w:rsidRPr="00A040EF" w:rsidRDefault="00D111AE" w:rsidP="00631405">
      <w:pPr>
        <w:jc w:val="center"/>
        <w:rPr>
          <w:b/>
          <w:bCs/>
          <w:sz w:val="10"/>
          <w:szCs w:val="16"/>
        </w:rPr>
      </w:pPr>
    </w:p>
    <w:p w:rsidR="00EE304B" w:rsidRPr="00A040EF" w:rsidRDefault="00EE304B" w:rsidP="00631405">
      <w:pPr>
        <w:jc w:val="center"/>
        <w:rPr>
          <w:b/>
          <w:bCs/>
          <w:sz w:val="10"/>
          <w:szCs w:val="16"/>
        </w:rPr>
      </w:pPr>
    </w:p>
    <w:p w:rsidR="00D111AE" w:rsidRDefault="00D111AE" w:rsidP="00631405">
      <w:pPr>
        <w:jc w:val="center"/>
        <w:rPr>
          <w:b/>
          <w:bCs/>
          <w:sz w:val="16"/>
          <w:szCs w:val="16"/>
        </w:rPr>
      </w:pPr>
    </w:p>
    <w:p w:rsidR="00D111AE" w:rsidRDefault="00D111AE" w:rsidP="00631405">
      <w:pPr>
        <w:jc w:val="center"/>
        <w:rPr>
          <w:b/>
          <w:bCs/>
          <w:sz w:val="16"/>
          <w:szCs w:val="16"/>
        </w:rPr>
      </w:pPr>
    </w:p>
    <w:p w:rsidR="00D111AE" w:rsidRDefault="00D111AE" w:rsidP="00631405">
      <w:pPr>
        <w:jc w:val="center"/>
        <w:rPr>
          <w:b/>
          <w:bCs/>
          <w:sz w:val="16"/>
          <w:szCs w:val="16"/>
        </w:rPr>
      </w:pPr>
    </w:p>
    <w:p w:rsidR="00002A3C" w:rsidRPr="00002A3C" w:rsidRDefault="00002A3C" w:rsidP="00631405">
      <w:pPr>
        <w:jc w:val="center"/>
        <w:rPr>
          <w:b/>
          <w:bCs/>
          <w:sz w:val="16"/>
          <w:szCs w:val="16"/>
        </w:rPr>
      </w:pPr>
    </w:p>
    <w:p w:rsidR="00631405" w:rsidRPr="00C67B5C" w:rsidRDefault="00631405" w:rsidP="00631405">
      <w:pPr>
        <w:jc w:val="center"/>
        <w:rPr>
          <w:b/>
          <w:bCs/>
          <w:sz w:val="24"/>
          <w:szCs w:val="24"/>
        </w:rPr>
      </w:pPr>
      <w:r w:rsidRPr="00C67B5C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92EBB" wp14:editId="7E929B04">
                <wp:simplePos x="0" y="0"/>
                <wp:positionH relativeFrom="column">
                  <wp:posOffset>1986915</wp:posOffset>
                </wp:positionH>
                <wp:positionV relativeFrom="paragraph">
                  <wp:posOffset>168275</wp:posOffset>
                </wp:positionV>
                <wp:extent cx="457200" cy="353695"/>
                <wp:effectExtent l="0" t="0" r="19050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6.45pt;margin-top:13.25pt;width:3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O3nTw3wAA&#10;AAkBAAAPAAAAAAAAAAAAAAAAAJwEAABkcnMvZG93bnJldi54bWxQSwUGAAAAAAQABADzAAAAqAUA&#10;AAAA&#10;" strokecolor="white"/>
            </w:pict>
          </mc:Fallback>
        </mc:AlternateContent>
      </w:r>
      <w:r w:rsidR="006F77E7">
        <w:rPr>
          <w:b/>
          <w:bCs/>
          <w:sz w:val="24"/>
          <w:szCs w:val="24"/>
        </w:rPr>
        <w:t>Пермь 2015</w:t>
      </w:r>
    </w:p>
    <w:p w:rsidR="00631405" w:rsidRPr="00C67B5C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 xml:space="preserve">Составитель: </w:t>
      </w:r>
      <w:r w:rsidR="009150C5">
        <w:rPr>
          <w:sz w:val="24"/>
          <w:szCs w:val="24"/>
        </w:rPr>
        <w:t>Филиневич С.В.</w:t>
      </w:r>
      <w:r w:rsidR="006F77E7">
        <w:rPr>
          <w:sz w:val="24"/>
          <w:szCs w:val="24"/>
        </w:rPr>
        <w:t>, Желтовских Е.В.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002A3C">
      <w:pPr>
        <w:ind w:firstLine="708"/>
        <w:jc w:val="both"/>
        <w:rPr>
          <w:bCs/>
          <w:iCs/>
          <w:sz w:val="24"/>
          <w:szCs w:val="24"/>
        </w:rPr>
      </w:pPr>
      <w:r w:rsidRPr="00C67B5C">
        <w:rPr>
          <w:bCs/>
          <w:iCs/>
          <w:sz w:val="24"/>
          <w:szCs w:val="24"/>
        </w:rPr>
        <w:t xml:space="preserve">Утверждено на </w:t>
      </w:r>
      <w:proofErr w:type="gramStart"/>
      <w:r w:rsidRPr="00C67B5C">
        <w:rPr>
          <w:bCs/>
          <w:iCs/>
          <w:sz w:val="24"/>
          <w:szCs w:val="24"/>
        </w:rPr>
        <w:t>заседании</w:t>
      </w:r>
      <w:proofErr w:type="gramEnd"/>
      <w:r w:rsidRPr="00C67B5C">
        <w:rPr>
          <w:bCs/>
          <w:iCs/>
          <w:sz w:val="24"/>
          <w:szCs w:val="24"/>
        </w:rPr>
        <w:t xml:space="preserve"> ЦК специальности «</w:t>
      </w:r>
      <w:r w:rsidR="004651C5">
        <w:rPr>
          <w:bCs/>
          <w:iCs/>
          <w:sz w:val="24"/>
          <w:szCs w:val="24"/>
        </w:rPr>
        <w:t>Коммерция</w:t>
      </w:r>
      <w:r w:rsidRPr="00C67B5C">
        <w:rPr>
          <w:bCs/>
          <w:iCs/>
          <w:sz w:val="24"/>
          <w:szCs w:val="24"/>
        </w:rPr>
        <w:t>».</w:t>
      </w:r>
    </w:p>
    <w:p w:rsidR="00631405" w:rsidRPr="00C67B5C" w:rsidRDefault="00C05E41" w:rsidP="00002A3C">
      <w:pPr>
        <w:ind w:firstLine="70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Протокол № 1 </w:t>
      </w:r>
      <w:r w:rsidR="00631405" w:rsidRPr="00C67B5C">
        <w:rPr>
          <w:sz w:val="24"/>
          <w:szCs w:val="24"/>
        </w:rPr>
        <w:t xml:space="preserve">от </w:t>
      </w:r>
      <w:r>
        <w:rPr>
          <w:sz w:val="24"/>
          <w:szCs w:val="24"/>
        </w:rPr>
        <w:t>05.09.2015 г.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C67B5C" w:rsidRDefault="006F77E7" w:rsidP="00002A3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Учебная и п</w:t>
      </w:r>
      <w:r w:rsidR="00DB196E" w:rsidRPr="009150C5">
        <w:rPr>
          <w:sz w:val="24"/>
          <w:szCs w:val="24"/>
        </w:rPr>
        <w:t>роизводственная пр</w:t>
      </w:r>
      <w:r>
        <w:rPr>
          <w:sz w:val="24"/>
          <w:szCs w:val="24"/>
        </w:rPr>
        <w:t>актики</w:t>
      </w:r>
      <w:r w:rsidR="009150C5">
        <w:rPr>
          <w:sz w:val="24"/>
          <w:szCs w:val="24"/>
        </w:rPr>
        <w:t xml:space="preserve"> </w:t>
      </w:r>
      <w:r w:rsidR="00002A3C">
        <w:rPr>
          <w:sz w:val="24"/>
          <w:szCs w:val="24"/>
        </w:rPr>
        <w:t>по профессиональному модулю «</w:t>
      </w:r>
      <w:r w:rsidR="00002A3C" w:rsidRPr="00002A3C">
        <w:rPr>
          <w:sz w:val="24"/>
          <w:szCs w:val="24"/>
        </w:rPr>
        <w:t>Организация и проведение экономической и маркетинговой деятельности</w:t>
      </w:r>
      <w:r w:rsidR="00002A3C">
        <w:rPr>
          <w:sz w:val="24"/>
          <w:szCs w:val="24"/>
        </w:rPr>
        <w:t xml:space="preserve">»: </w:t>
      </w:r>
      <w:r w:rsidR="009150C5">
        <w:rPr>
          <w:sz w:val="24"/>
          <w:szCs w:val="24"/>
        </w:rPr>
        <w:t xml:space="preserve"> метод</w:t>
      </w:r>
      <w:proofErr w:type="gramStart"/>
      <w:r w:rsidR="009150C5">
        <w:rPr>
          <w:sz w:val="24"/>
          <w:szCs w:val="24"/>
        </w:rPr>
        <w:t>.</w:t>
      </w:r>
      <w:proofErr w:type="gramEnd"/>
      <w:r w:rsidR="009150C5">
        <w:rPr>
          <w:sz w:val="24"/>
          <w:szCs w:val="24"/>
        </w:rPr>
        <w:t xml:space="preserve"> </w:t>
      </w:r>
      <w:proofErr w:type="gramStart"/>
      <w:r w:rsidR="00631405" w:rsidRPr="00C67B5C">
        <w:rPr>
          <w:bCs/>
          <w:iCs/>
          <w:sz w:val="24"/>
          <w:szCs w:val="24"/>
        </w:rPr>
        <w:t>р</w:t>
      </w:r>
      <w:proofErr w:type="gramEnd"/>
      <w:r w:rsidR="00631405" w:rsidRPr="00C67B5C">
        <w:rPr>
          <w:bCs/>
          <w:iCs/>
          <w:sz w:val="24"/>
          <w:szCs w:val="24"/>
        </w:rPr>
        <w:t xml:space="preserve">еком. по практике для студентов специальности </w:t>
      </w:r>
      <w:r>
        <w:rPr>
          <w:bCs/>
          <w:iCs/>
          <w:sz w:val="24"/>
          <w:szCs w:val="24"/>
        </w:rPr>
        <w:t>38.02.04 «Коммерция» (по отраслям)</w:t>
      </w:r>
      <w:r w:rsidR="00631405" w:rsidRPr="00C67B5C">
        <w:rPr>
          <w:sz w:val="24"/>
          <w:szCs w:val="24"/>
        </w:rPr>
        <w:t xml:space="preserve"> / сост.</w:t>
      </w:r>
      <w:r w:rsidR="009150C5">
        <w:rPr>
          <w:sz w:val="24"/>
          <w:szCs w:val="24"/>
        </w:rPr>
        <w:t xml:space="preserve"> </w:t>
      </w:r>
      <w:r w:rsidR="005B3BE4">
        <w:rPr>
          <w:sz w:val="24"/>
          <w:szCs w:val="24"/>
        </w:rPr>
        <w:t xml:space="preserve">Филиневич </w:t>
      </w:r>
      <w:r w:rsidR="009150C5">
        <w:rPr>
          <w:sz w:val="24"/>
          <w:szCs w:val="24"/>
        </w:rPr>
        <w:t>С.В.</w:t>
      </w:r>
      <w:r>
        <w:rPr>
          <w:sz w:val="24"/>
          <w:szCs w:val="24"/>
        </w:rPr>
        <w:t>, Желтовских Е.В.</w:t>
      </w:r>
      <w:r w:rsidR="009150C5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>– Пермь: НОУ СПО «Финансово-экономический колледж», 201</w:t>
      </w:r>
      <w:r>
        <w:rPr>
          <w:sz w:val="24"/>
          <w:szCs w:val="24"/>
        </w:rPr>
        <w:t>5</w:t>
      </w:r>
      <w:r w:rsidR="00631405" w:rsidRPr="00C67B5C">
        <w:rPr>
          <w:sz w:val="24"/>
          <w:szCs w:val="24"/>
        </w:rPr>
        <w:t xml:space="preserve"> . −</w:t>
      </w:r>
      <w:r w:rsidR="00631405" w:rsidRPr="00C67B5C">
        <w:rPr>
          <w:color w:val="0000FF"/>
          <w:sz w:val="24"/>
          <w:szCs w:val="24"/>
        </w:rPr>
        <w:t xml:space="preserve"> </w:t>
      </w:r>
      <w:r w:rsidR="00C05E41">
        <w:rPr>
          <w:sz w:val="24"/>
          <w:szCs w:val="24"/>
        </w:rPr>
        <w:t>4</w:t>
      </w:r>
      <w:r w:rsidR="00FE5218">
        <w:rPr>
          <w:sz w:val="24"/>
          <w:szCs w:val="24"/>
        </w:rPr>
        <w:t>4</w:t>
      </w:r>
      <w:r w:rsidR="00631405" w:rsidRPr="00C67B5C">
        <w:rPr>
          <w:sz w:val="24"/>
          <w:szCs w:val="24"/>
        </w:rPr>
        <w:t xml:space="preserve"> с.</w:t>
      </w: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0C66AF" w:rsidRPr="00C67B5C" w:rsidRDefault="00631405" w:rsidP="0047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D111AE">
        <w:rPr>
          <w:sz w:val="24"/>
          <w:szCs w:val="24"/>
        </w:rPr>
        <w:t xml:space="preserve">учебной и </w:t>
      </w:r>
      <w:r w:rsidR="009150C5" w:rsidRPr="009150C5">
        <w:rPr>
          <w:sz w:val="24"/>
          <w:szCs w:val="24"/>
        </w:rPr>
        <w:t>производственной</w:t>
      </w:r>
      <w:r w:rsidRPr="009150C5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 для студентов очной и заочной формы обучения специальности </w:t>
      </w:r>
      <w:r w:rsidR="006F77E7">
        <w:rPr>
          <w:bCs/>
          <w:iCs/>
          <w:sz w:val="24"/>
          <w:szCs w:val="24"/>
        </w:rPr>
        <w:t>38.02.04 «Коммерция» (по отраслям)</w:t>
      </w:r>
      <w:r w:rsidR="009150C5">
        <w:rPr>
          <w:bCs/>
          <w:iCs/>
          <w:sz w:val="24"/>
          <w:szCs w:val="24"/>
        </w:rPr>
        <w:t>.</w:t>
      </w: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5B3BE4" w:rsidRPr="00C67B5C" w:rsidRDefault="005B3BE4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9150C5" w:rsidRPr="009150C5">
        <w:rPr>
          <w:sz w:val="24"/>
          <w:szCs w:val="24"/>
        </w:rPr>
        <w:t>Филиневич С.В.</w:t>
      </w:r>
      <w:r w:rsidR="006F77E7">
        <w:rPr>
          <w:sz w:val="24"/>
          <w:szCs w:val="24"/>
        </w:rPr>
        <w:t>, Желтовских Е. В.</w:t>
      </w:r>
      <w:r w:rsidR="005B3BE4">
        <w:rPr>
          <w:sz w:val="24"/>
          <w:szCs w:val="24"/>
        </w:rPr>
        <w:t>,</w:t>
      </w:r>
      <w:r w:rsidR="006F77E7">
        <w:rPr>
          <w:sz w:val="24"/>
          <w:szCs w:val="24"/>
        </w:rPr>
        <w:t xml:space="preserve"> 2015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>© НОУ СПО «Финанс</w:t>
      </w:r>
      <w:r w:rsidR="006F77E7">
        <w:rPr>
          <w:sz w:val="24"/>
          <w:szCs w:val="24"/>
        </w:rPr>
        <w:t>ово-экономический колледж», 2015</w:t>
      </w:r>
    </w:p>
    <w:p w:rsidR="007F3B67" w:rsidRPr="00C67B5C" w:rsidRDefault="00864CD9" w:rsidP="00864CD9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EE304B" w:rsidRDefault="0036088A" w:rsidP="0036088A">
          <w:pPr>
            <w:rPr>
              <w:sz w:val="24"/>
              <w:szCs w:val="24"/>
            </w:rPr>
          </w:pPr>
        </w:p>
        <w:p w:rsidR="004C1DC8" w:rsidRPr="00EE304B" w:rsidRDefault="0036088A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EE304B">
            <w:rPr>
              <w:sz w:val="24"/>
              <w:szCs w:val="24"/>
            </w:rPr>
            <w:fldChar w:fldCharType="begin"/>
          </w:r>
          <w:r w:rsidRPr="00EE304B">
            <w:rPr>
              <w:sz w:val="24"/>
              <w:szCs w:val="24"/>
            </w:rPr>
            <w:instrText xml:space="preserve"> TOC \o "1-3" \h \z \u </w:instrText>
          </w:r>
          <w:r w:rsidRPr="00EE304B">
            <w:rPr>
              <w:sz w:val="24"/>
              <w:szCs w:val="24"/>
            </w:rPr>
            <w:fldChar w:fldCharType="separate"/>
          </w:r>
          <w:hyperlink w:anchor="_Toc430177452" w:history="1">
            <w:r w:rsidR="004C1DC8" w:rsidRPr="00EE304B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_Toc430177452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4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3" w:history="1">
            <w:r w:rsidR="004C1DC8" w:rsidRPr="00EE304B">
              <w:rPr>
                <w:rStyle w:val="a9"/>
                <w:noProof/>
                <w:sz w:val="24"/>
                <w:szCs w:val="24"/>
              </w:rPr>
              <w:t>ОРГАНИЗАЦИЯ И РУКОВОДСТВО ПРОИЗВОДСТВЕННОЙ ПРАКТИКОЙ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_Toc430177453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6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4" w:history="1">
            <w:r w:rsidR="004C1DC8" w:rsidRPr="00EE304B">
              <w:rPr>
                <w:rStyle w:val="a9"/>
                <w:caps/>
                <w:noProof/>
                <w:sz w:val="24"/>
                <w:szCs w:val="24"/>
              </w:rPr>
              <w:t>Контроль и оценка результатов освоения практики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_Toc430177454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7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5" w:history="1">
            <w:r w:rsidR="004C1DC8" w:rsidRPr="00EE304B">
              <w:rPr>
                <w:rStyle w:val="a9"/>
                <w:noProof/>
                <w:sz w:val="24"/>
                <w:szCs w:val="24"/>
              </w:rPr>
              <w:t>ТЕМАТИЧЕСКИЙ ПЛАН УЧЕБНОЙ ПРАКТИКИ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_Toc430177455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9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6" w:history="1">
            <w:r w:rsidR="004C1DC8" w:rsidRPr="00EE304B">
              <w:rPr>
                <w:rStyle w:val="a9"/>
                <w:noProof/>
                <w:sz w:val="24"/>
                <w:szCs w:val="24"/>
              </w:rPr>
              <w:t>ЗАДАНИЕ НА УЧЕБНУЮ ПРАКТИКУ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_Toc430177456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10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7" w:history="1">
            <w:r w:rsidR="004C1DC8" w:rsidRPr="00EE304B">
              <w:rPr>
                <w:rStyle w:val="a9"/>
                <w:noProof/>
                <w:sz w:val="24"/>
                <w:szCs w:val="24"/>
              </w:rPr>
              <w:t>ТЕМАТИЧЕСКИЙ ПЛАН ПРОИЗВОДСТВЕННОЙ ПРАКТИКИ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_Toc430177457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31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8" w:history="1">
            <w:r w:rsidR="004C1DC8" w:rsidRPr="00EE304B">
              <w:rPr>
                <w:rStyle w:val="a9"/>
                <w:noProof/>
                <w:sz w:val="24"/>
                <w:szCs w:val="24"/>
              </w:rPr>
              <w:t>ЗАДАНИЕ НА ПРОИЗВОДСТВЕННУЮ ПРАКТИКУ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_Toc430177458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32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59" w:history="1">
            <w:r w:rsidR="004C1DC8" w:rsidRPr="00EE304B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_Toc430177459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36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60" w:history="1">
            <w:r w:rsidR="004C1DC8" w:rsidRPr="00EE304B">
              <w:rPr>
                <w:rStyle w:val="a9"/>
                <w:noProof/>
                <w:sz w:val="24"/>
                <w:szCs w:val="24"/>
              </w:rPr>
              <w:t>СПИСОК РЕКОМЕНДУЕМЫХ ИСТОЧНИКОВ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_Toc430177460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37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C1DC8" w:rsidRPr="00EE304B" w:rsidRDefault="00B4253E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177461" w:history="1">
            <w:r w:rsidR="004C1DC8" w:rsidRPr="00EE304B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4C1DC8" w:rsidRPr="00EE304B">
              <w:rPr>
                <w:noProof/>
                <w:webHidden/>
                <w:sz w:val="24"/>
                <w:szCs w:val="24"/>
              </w:rPr>
              <w:tab/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begin"/>
            </w:r>
            <w:r w:rsidR="004C1DC8" w:rsidRPr="00EE304B">
              <w:rPr>
                <w:noProof/>
                <w:webHidden/>
                <w:sz w:val="24"/>
                <w:szCs w:val="24"/>
              </w:rPr>
              <w:instrText xml:space="preserve"> PAGEREF _Toc430177461 \h </w:instrText>
            </w:r>
            <w:r w:rsidR="004C1DC8" w:rsidRPr="00EE304B">
              <w:rPr>
                <w:noProof/>
                <w:webHidden/>
                <w:sz w:val="24"/>
                <w:szCs w:val="24"/>
              </w:rPr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A2E98">
              <w:rPr>
                <w:noProof/>
                <w:webHidden/>
                <w:sz w:val="24"/>
                <w:szCs w:val="24"/>
              </w:rPr>
              <w:t>40</w:t>
            </w:r>
            <w:r w:rsidR="004C1DC8" w:rsidRPr="00EE30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088A" w:rsidRPr="00EE304B" w:rsidRDefault="0036088A" w:rsidP="0036088A">
          <w:pPr>
            <w:spacing w:line="360" w:lineRule="auto"/>
            <w:rPr>
              <w:sz w:val="24"/>
              <w:szCs w:val="24"/>
            </w:rPr>
          </w:pPr>
          <w:r w:rsidRPr="00EE304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Default="00864CD9" w:rsidP="00EE304B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C67B5C">
        <w:rPr>
          <w:sz w:val="24"/>
          <w:szCs w:val="24"/>
        </w:rPr>
        <w:br w:type="page"/>
      </w:r>
      <w:bookmarkStart w:id="1" w:name="_Toc430177452"/>
      <w:r w:rsidR="007F3B67" w:rsidRPr="00EE304B">
        <w:rPr>
          <w:b/>
          <w:sz w:val="24"/>
          <w:szCs w:val="24"/>
        </w:rPr>
        <w:lastRenderedPageBreak/>
        <w:t>ПОЯСНИТЕЛЬНАЯ ЗАПИСКА</w:t>
      </w:r>
      <w:bookmarkEnd w:id="1"/>
    </w:p>
    <w:p w:rsidR="00EE304B" w:rsidRPr="00EE304B" w:rsidRDefault="00EE304B" w:rsidP="00EE304B">
      <w:pPr>
        <w:spacing w:line="276" w:lineRule="auto"/>
        <w:jc w:val="center"/>
        <w:rPr>
          <w:b/>
          <w:sz w:val="10"/>
          <w:szCs w:val="10"/>
          <w:lang w:val="en-US"/>
        </w:rPr>
      </w:pPr>
    </w:p>
    <w:p w:rsidR="002B1F0E" w:rsidRPr="00C67B5C" w:rsidRDefault="002B1F0E" w:rsidP="00EE304B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2B1F0E" w:rsidRPr="00C67B5C" w:rsidRDefault="002B1F0E" w:rsidP="004C1DC8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Вы приступаете к освоени</w:t>
      </w:r>
      <w:r w:rsidR="009150C5">
        <w:rPr>
          <w:sz w:val="24"/>
          <w:szCs w:val="24"/>
        </w:rPr>
        <w:t xml:space="preserve">ю методических рекомендаций  по </w:t>
      </w:r>
      <w:r w:rsidR="00426FCA">
        <w:rPr>
          <w:sz w:val="24"/>
          <w:szCs w:val="24"/>
        </w:rPr>
        <w:t xml:space="preserve">учебной и </w:t>
      </w:r>
      <w:r w:rsidR="009150C5">
        <w:rPr>
          <w:sz w:val="24"/>
          <w:szCs w:val="24"/>
        </w:rPr>
        <w:t>производственной</w:t>
      </w:r>
      <w:r w:rsidR="00426FCA">
        <w:rPr>
          <w:sz w:val="24"/>
          <w:szCs w:val="24"/>
        </w:rPr>
        <w:t xml:space="preserve"> практикам, которые</w:t>
      </w:r>
      <w:r w:rsidR="00D111AE">
        <w:rPr>
          <w:sz w:val="24"/>
          <w:szCs w:val="24"/>
        </w:rPr>
        <w:t xml:space="preserve"> являют</w:t>
      </w:r>
      <w:r w:rsidRPr="00C67B5C">
        <w:rPr>
          <w:sz w:val="24"/>
          <w:szCs w:val="24"/>
        </w:rPr>
        <w:t xml:space="preserve">ся частью </w:t>
      </w:r>
      <w:proofErr w:type="gramStart"/>
      <w:r w:rsidRPr="00C67B5C">
        <w:rPr>
          <w:sz w:val="24"/>
          <w:szCs w:val="24"/>
        </w:rPr>
        <w:t>основной профессиональной</w:t>
      </w:r>
      <w:proofErr w:type="gramEnd"/>
      <w:r w:rsidRPr="00C67B5C">
        <w:rPr>
          <w:sz w:val="24"/>
          <w:szCs w:val="24"/>
        </w:rPr>
        <w:t xml:space="preserve"> образовательной программы в соответств</w:t>
      </w:r>
      <w:r w:rsidR="009150C5">
        <w:rPr>
          <w:sz w:val="24"/>
          <w:szCs w:val="24"/>
        </w:rPr>
        <w:t xml:space="preserve">ии с ФГОС по специальности СПО </w:t>
      </w:r>
      <w:r w:rsidR="006F77E7" w:rsidRPr="006F77E7">
        <w:rPr>
          <w:sz w:val="24"/>
          <w:szCs w:val="24"/>
        </w:rPr>
        <w:t>38.02.04 «Коммерция» (по отраслям)</w:t>
      </w:r>
      <w:r w:rsidR="006F77E7">
        <w:rPr>
          <w:sz w:val="24"/>
          <w:szCs w:val="24"/>
        </w:rPr>
        <w:t>.</w:t>
      </w:r>
    </w:p>
    <w:p w:rsidR="00C67B5C" w:rsidRPr="009150C5" w:rsidRDefault="00C67B5C" w:rsidP="004C1DC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150C5">
        <w:rPr>
          <w:bCs/>
          <w:iCs/>
          <w:sz w:val="24"/>
          <w:szCs w:val="24"/>
        </w:rPr>
        <w:t xml:space="preserve"> </w:t>
      </w:r>
      <w:r w:rsidR="00426FCA">
        <w:rPr>
          <w:bCs/>
          <w:iCs/>
          <w:sz w:val="24"/>
          <w:szCs w:val="24"/>
        </w:rPr>
        <w:t>Учебная и производственная практики</w:t>
      </w:r>
      <w:r w:rsidR="00543C14" w:rsidRPr="009150C5">
        <w:rPr>
          <w:bCs/>
          <w:iCs/>
          <w:sz w:val="24"/>
          <w:szCs w:val="24"/>
        </w:rPr>
        <w:t xml:space="preserve"> (п</w:t>
      </w:r>
      <w:r w:rsidRPr="009150C5">
        <w:rPr>
          <w:bCs/>
          <w:iCs/>
          <w:sz w:val="24"/>
          <w:szCs w:val="24"/>
        </w:rPr>
        <w:t>рактик</w:t>
      </w:r>
      <w:r w:rsidR="00D111AE">
        <w:rPr>
          <w:bCs/>
          <w:iCs/>
          <w:sz w:val="24"/>
          <w:szCs w:val="24"/>
        </w:rPr>
        <w:t>и</w:t>
      </w:r>
      <w:r w:rsidRPr="009150C5">
        <w:rPr>
          <w:bCs/>
          <w:iCs/>
          <w:sz w:val="24"/>
          <w:szCs w:val="24"/>
        </w:rPr>
        <w:t xml:space="preserve"> по профилю специальности</w:t>
      </w:r>
      <w:r w:rsidR="00543C14" w:rsidRPr="009150C5">
        <w:rPr>
          <w:bCs/>
          <w:iCs/>
          <w:sz w:val="24"/>
          <w:szCs w:val="24"/>
        </w:rPr>
        <w:t xml:space="preserve">) </w:t>
      </w:r>
      <w:r w:rsidR="00426FCA">
        <w:rPr>
          <w:bCs/>
          <w:iCs/>
          <w:sz w:val="24"/>
          <w:szCs w:val="24"/>
        </w:rPr>
        <w:t xml:space="preserve"> способствую</w:t>
      </w:r>
      <w:r w:rsidRPr="009150C5">
        <w:rPr>
          <w:bCs/>
          <w:iCs/>
          <w:sz w:val="24"/>
          <w:szCs w:val="24"/>
        </w:rPr>
        <w:t>т формированию у обучающегося общих и профессион</w:t>
      </w:r>
      <w:r w:rsidR="00426FCA">
        <w:rPr>
          <w:bCs/>
          <w:iCs/>
          <w:sz w:val="24"/>
          <w:szCs w:val="24"/>
        </w:rPr>
        <w:t>альных компетенций, приобретению</w:t>
      </w:r>
      <w:r w:rsidRPr="009150C5">
        <w:rPr>
          <w:bCs/>
          <w:iCs/>
          <w:sz w:val="24"/>
          <w:szCs w:val="24"/>
        </w:rPr>
        <w:t xml:space="preserve"> практического опыта по специальности.</w:t>
      </w:r>
    </w:p>
    <w:p w:rsidR="0036088A" w:rsidRPr="00C67B5C" w:rsidRDefault="009150C5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426FCA">
        <w:rPr>
          <w:sz w:val="24"/>
          <w:szCs w:val="24"/>
        </w:rPr>
        <w:t xml:space="preserve">учебной и </w:t>
      </w:r>
      <w:r>
        <w:rPr>
          <w:sz w:val="24"/>
          <w:szCs w:val="24"/>
        </w:rPr>
        <w:t xml:space="preserve">производственной </w:t>
      </w:r>
      <w:proofErr w:type="gramStart"/>
      <w:r w:rsidR="00426FCA">
        <w:rPr>
          <w:sz w:val="24"/>
          <w:szCs w:val="24"/>
        </w:rPr>
        <w:t>практик</w:t>
      </w:r>
      <w:proofErr w:type="gramEnd"/>
      <w:r w:rsidR="007F3B67" w:rsidRPr="00C67B5C">
        <w:rPr>
          <w:sz w:val="24"/>
          <w:szCs w:val="24"/>
        </w:rPr>
        <w:t xml:space="preserve"> обучающийся должен </w:t>
      </w:r>
      <w:r w:rsidR="007F3B67" w:rsidRPr="00C67B5C">
        <w:rPr>
          <w:b/>
          <w:sz w:val="24"/>
          <w:szCs w:val="24"/>
        </w:rPr>
        <w:t>иметь практический опыт</w:t>
      </w:r>
      <w:r w:rsidR="007F3B67" w:rsidRPr="00C67B5C">
        <w:rPr>
          <w:sz w:val="24"/>
          <w:szCs w:val="24"/>
        </w:rPr>
        <w:t>:</w:t>
      </w:r>
      <w:r w:rsidR="007F3B67" w:rsidRPr="00C67B5C">
        <w:rPr>
          <w:b/>
          <w:color w:val="000000"/>
          <w:sz w:val="24"/>
          <w:szCs w:val="24"/>
        </w:rPr>
        <w:t xml:space="preserve"> 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оформления финансовых документов и отчетов;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проведения денежных расчетов;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расчета основных налогов;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анализа показателей финансово-хозяйственной деятельности торговой организации;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выявления потребностей (спроса) на товары;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реализации маркетинговых мероприятий в соответствии с конъюнктурой рынка;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участия в проведении рекламных акций и кампаний, других маркетинговых коммуникац</w:t>
      </w:r>
      <w:r w:rsidR="00DF513F">
        <w:rPr>
          <w:rFonts w:ascii="Times New Roman" w:eastAsia="Arial Unicode MS" w:hAnsi="Times New Roman"/>
          <w:sz w:val="24"/>
          <w:szCs w:val="24"/>
        </w:rPr>
        <w:t>иях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4A7F7B">
        <w:rPr>
          <w:rFonts w:ascii="Times New Roman" w:eastAsia="Arial Unicode MS" w:hAnsi="Times New Roman"/>
          <w:sz w:val="24"/>
          <w:szCs w:val="24"/>
        </w:rPr>
        <w:t>анализа маркет</w:t>
      </w:r>
      <w:r w:rsidR="005B3BE4">
        <w:rPr>
          <w:rFonts w:ascii="Times New Roman" w:eastAsia="Arial Unicode MS" w:hAnsi="Times New Roman"/>
          <w:sz w:val="24"/>
          <w:szCs w:val="24"/>
        </w:rPr>
        <w:t>инговой среды организации.</w:t>
      </w:r>
    </w:p>
    <w:p w:rsidR="00433F39" w:rsidRDefault="00433F39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contextualSpacing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результате освоения </w:t>
      </w:r>
      <w:r w:rsidR="00426FCA">
        <w:rPr>
          <w:sz w:val="24"/>
          <w:szCs w:val="24"/>
        </w:rPr>
        <w:t xml:space="preserve">учебной и </w:t>
      </w:r>
      <w:r w:rsidR="009150C5">
        <w:rPr>
          <w:sz w:val="24"/>
          <w:szCs w:val="24"/>
        </w:rPr>
        <w:t xml:space="preserve">производственной </w:t>
      </w:r>
      <w:proofErr w:type="gramStart"/>
      <w:r w:rsidR="00426FCA">
        <w:rPr>
          <w:sz w:val="24"/>
          <w:szCs w:val="24"/>
        </w:rPr>
        <w:t>практик</w:t>
      </w:r>
      <w:proofErr w:type="gramEnd"/>
      <w:r w:rsidRPr="00C67B5C">
        <w:rPr>
          <w:sz w:val="24"/>
          <w:szCs w:val="24"/>
        </w:rPr>
        <w:t xml:space="preserve"> обучающийся должен </w:t>
      </w:r>
      <w:r w:rsidRPr="00C67B5C">
        <w:rPr>
          <w:b/>
          <w:sz w:val="24"/>
          <w:szCs w:val="24"/>
        </w:rPr>
        <w:t>уметь</w:t>
      </w:r>
      <w:r w:rsidRPr="00C67B5C">
        <w:rPr>
          <w:sz w:val="24"/>
          <w:szCs w:val="24"/>
        </w:rPr>
        <w:t>: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составлять финансовые документы и отчеты;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осуществлять денежные расчеты;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рассчитывать основные налоги;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выявлять, формировать и удовлетворять потребности;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 xml:space="preserve">обеспечивать распределение через каналы сбыта и продвижение товаров на </w:t>
      </w:r>
      <w:proofErr w:type="gramStart"/>
      <w:r w:rsidR="004A7F7B" w:rsidRPr="004651C5">
        <w:rPr>
          <w:rFonts w:ascii="Times New Roman" w:hAnsi="Times New Roman"/>
          <w:sz w:val="24"/>
          <w:szCs w:val="24"/>
        </w:rPr>
        <w:t>рынке</w:t>
      </w:r>
      <w:proofErr w:type="gramEnd"/>
      <w:r w:rsidR="004A7F7B" w:rsidRPr="004651C5">
        <w:rPr>
          <w:rFonts w:ascii="Times New Roman" w:hAnsi="Times New Roman"/>
          <w:sz w:val="24"/>
          <w:szCs w:val="24"/>
        </w:rPr>
        <w:t xml:space="preserve"> с использованием маркетинговых коммуникаций;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проводить маркетинговые исследования рынка;</w:t>
      </w:r>
    </w:p>
    <w:p w:rsidR="004A7F7B" w:rsidRPr="004651C5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651C5">
        <w:rPr>
          <w:rFonts w:ascii="Times New Roman" w:hAnsi="Times New Roman"/>
          <w:sz w:val="24"/>
          <w:szCs w:val="24"/>
        </w:rPr>
        <w:t>оцениват</w:t>
      </w:r>
      <w:r w:rsidR="00371A59">
        <w:rPr>
          <w:rFonts w:ascii="Times New Roman" w:hAnsi="Times New Roman"/>
          <w:sz w:val="24"/>
          <w:szCs w:val="24"/>
        </w:rPr>
        <w:t>ь конкурентоспособность товаров.</w:t>
      </w:r>
    </w:p>
    <w:p w:rsidR="00433F39" w:rsidRDefault="00433F39" w:rsidP="004C1DC8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В результате освоения </w:t>
      </w:r>
      <w:r w:rsidR="00426FCA">
        <w:rPr>
          <w:sz w:val="24"/>
          <w:szCs w:val="24"/>
        </w:rPr>
        <w:t>учебной и</w:t>
      </w:r>
      <w:r w:rsidRPr="00C67B5C">
        <w:rPr>
          <w:sz w:val="24"/>
          <w:szCs w:val="24"/>
        </w:rPr>
        <w:t xml:space="preserve"> </w:t>
      </w:r>
      <w:r w:rsidR="009150C5">
        <w:rPr>
          <w:sz w:val="24"/>
          <w:szCs w:val="24"/>
        </w:rPr>
        <w:t xml:space="preserve">производственной </w:t>
      </w:r>
      <w:proofErr w:type="gramStart"/>
      <w:r w:rsidR="00426FCA">
        <w:rPr>
          <w:sz w:val="24"/>
          <w:szCs w:val="24"/>
        </w:rPr>
        <w:t>практик</w:t>
      </w:r>
      <w:proofErr w:type="gramEnd"/>
      <w:r w:rsidRPr="00C67B5C">
        <w:rPr>
          <w:sz w:val="24"/>
          <w:szCs w:val="24"/>
        </w:rPr>
        <w:t xml:space="preserve"> обучающийся должен </w:t>
      </w:r>
      <w:r w:rsidRPr="00C67B5C">
        <w:rPr>
          <w:b/>
          <w:sz w:val="24"/>
          <w:szCs w:val="24"/>
        </w:rPr>
        <w:t>знать: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сущность, функции и роль финансов в экономике, сущность и функции денег, денежного обращения;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финансирование и денежно-кредитную политику, финансовое планирование и методы финансового контроля;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основные положения налогового законодательства;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функции и классификацию налогов;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организацию налоговой службы;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методику расчета основных видов налогов;</w:t>
      </w:r>
    </w:p>
    <w:p w:rsidR="00F72ACD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 xml:space="preserve">методологические основы анализа финансово-хозяйственной деятельности: цели, задачи, методы, приемы, виды; </w:t>
      </w:r>
    </w:p>
    <w:p w:rsidR="00F72ACD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 xml:space="preserve">информационное обеспечение, организацию </w:t>
      </w:r>
      <w:proofErr w:type="gramStart"/>
      <w:r w:rsidR="004A7F7B" w:rsidRPr="004A7F7B">
        <w:rPr>
          <w:rFonts w:ascii="Times New Roman" w:hAnsi="Times New Roman"/>
          <w:sz w:val="24"/>
          <w:szCs w:val="24"/>
        </w:rPr>
        <w:t>аналитической</w:t>
      </w:r>
      <w:proofErr w:type="gramEnd"/>
      <w:r w:rsidR="004A7F7B" w:rsidRPr="004A7F7B">
        <w:rPr>
          <w:rFonts w:ascii="Times New Roman" w:hAnsi="Times New Roman"/>
          <w:sz w:val="24"/>
          <w:szCs w:val="24"/>
        </w:rPr>
        <w:t xml:space="preserve"> работы; 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анализ деятельности организаций оптовой и розничной торговли, финансовых результатов деятельности;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составные элементы маркетинговой деятельности: цели, задачи, принципы, функции, объекты, субъекты;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методы изучения рынка, анализа окружающей среды;</w:t>
      </w:r>
    </w:p>
    <w:p w:rsidR="004A7F7B" w:rsidRPr="004A7F7B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7F7B" w:rsidRPr="004A7F7B">
        <w:rPr>
          <w:rFonts w:ascii="Times New Roman" w:hAnsi="Times New Roman"/>
          <w:sz w:val="24"/>
          <w:szCs w:val="24"/>
        </w:rPr>
        <w:t>конкурентную среду, виды конкуренции, показатели оценки конкурентоспособности;</w:t>
      </w:r>
    </w:p>
    <w:p w:rsidR="00871836" w:rsidRPr="00871836" w:rsidRDefault="00F72ACD" w:rsidP="004C1DC8">
      <w:pPr>
        <w:pStyle w:val="a6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A7F7B" w:rsidRPr="004A7F7B">
        <w:rPr>
          <w:sz w:val="24"/>
          <w:szCs w:val="24"/>
        </w:rPr>
        <w:t>этапы маркетинго</w:t>
      </w:r>
      <w:r w:rsidR="00871836">
        <w:rPr>
          <w:sz w:val="24"/>
          <w:szCs w:val="24"/>
        </w:rPr>
        <w:t>вых исследований, их результат;</w:t>
      </w:r>
    </w:p>
    <w:p w:rsidR="004A7F7B" w:rsidRPr="004A7F7B" w:rsidRDefault="00871836" w:rsidP="004C1DC8">
      <w:pPr>
        <w:pStyle w:val="a6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A7F7B" w:rsidRPr="004A7F7B">
        <w:rPr>
          <w:sz w:val="24"/>
          <w:szCs w:val="24"/>
        </w:rPr>
        <w:t>управление маркетингом.</w:t>
      </w:r>
    </w:p>
    <w:p w:rsidR="00433F39" w:rsidRPr="00C67B5C" w:rsidRDefault="00426FCA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и п</w:t>
      </w:r>
      <w:r w:rsidR="004651C5">
        <w:rPr>
          <w:sz w:val="24"/>
          <w:szCs w:val="24"/>
        </w:rPr>
        <w:t xml:space="preserve">роизводственная </w:t>
      </w:r>
      <w:r>
        <w:rPr>
          <w:sz w:val="24"/>
          <w:szCs w:val="24"/>
        </w:rPr>
        <w:t>практики</w:t>
      </w:r>
      <w:r w:rsidR="007F3B67" w:rsidRPr="00C67B5C">
        <w:rPr>
          <w:sz w:val="24"/>
          <w:szCs w:val="24"/>
        </w:rPr>
        <w:t xml:space="preserve"> провод</w:t>
      </w:r>
      <w:r w:rsidR="00AB0AA3">
        <w:rPr>
          <w:sz w:val="24"/>
          <w:szCs w:val="24"/>
        </w:rPr>
        <w:t>я</w:t>
      </w:r>
      <w:r w:rsidR="007F3B67" w:rsidRPr="00C67B5C">
        <w:rPr>
          <w:sz w:val="24"/>
          <w:szCs w:val="24"/>
        </w:rPr>
        <w:t>тся после изучения теоретического курса профессионального модуля «</w:t>
      </w:r>
      <w:r w:rsidR="004A7F7B">
        <w:rPr>
          <w:sz w:val="24"/>
          <w:szCs w:val="24"/>
        </w:rPr>
        <w:t>Организация и проведение экономической и маркетинговой деятельности</w:t>
      </w:r>
      <w:r w:rsidR="00585EDF" w:rsidRPr="00C67B5C">
        <w:rPr>
          <w:i/>
          <w:sz w:val="24"/>
          <w:szCs w:val="24"/>
        </w:rPr>
        <w:t xml:space="preserve">» </w:t>
      </w:r>
    </w:p>
    <w:p w:rsidR="007F3B67" w:rsidRPr="00C67B5C" w:rsidRDefault="007F3B6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4A7F7B">
        <w:rPr>
          <w:sz w:val="24"/>
          <w:szCs w:val="24"/>
        </w:rPr>
        <w:t>тельность практики составляет – 108 часов или 3 недели.</w:t>
      </w:r>
    </w:p>
    <w:p w:rsidR="00DE3B87" w:rsidRPr="00C67B5C" w:rsidRDefault="007F3B6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D111AE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4C1DC8" w:rsidRPr="0052271B" w:rsidRDefault="004C1DC8" w:rsidP="004C1DC8">
      <w:pPr>
        <w:pStyle w:val="1"/>
        <w:rPr>
          <w:sz w:val="14"/>
          <w:szCs w:val="24"/>
        </w:rPr>
      </w:pPr>
    </w:p>
    <w:p w:rsidR="007F3B67" w:rsidRPr="00C67B5C" w:rsidRDefault="00F515E2" w:rsidP="002F2704">
      <w:pPr>
        <w:pStyle w:val="1"/>
        <w:rPr>
          <w:szCs w:val="24"/>
        </w:rPr>
      </w:pPr>
      <w:bookmarkStart w:id="2" w:name="_Toc430177453"/>
      <w:r w:rsidRPr="00C67B5C">
        <w:rPr>
          <w:szCs w:val="24"/>
        </w:rPr>
        <w:t xml:space="preserve">ОРГАНИЗАЦИЯ И РУКОВОДСТВО </w:t>
      </w:r>
      <w:r w:rsidR="00E623B7" w:rsidRPr="004A7F7B">
        <w:rPr>
          <w:szCs w:val="24"/>
        </w:rPr>
        <w:t>ПРОИЗВОДСТВЕННОЙ</w:t>
      </w:r>
      <w:r w:rsidRPr="004A7F7B">
        <w:rPr>
          <w:szCs w:val="24"/>
        </w:rPr>
        <w:t xml:space="preserve"> </w:t>
      </w:r>
      <w:r w:rsidRPr="00C67B5C">
        <w:rPr>
          <w:szCs w:val="24"/>
        </w:rPr>
        <w:t>ПРАКТИКОЙ</w:t>
      </w:r>
      <w:bookmarkEnd w:id="2"/>
    </w:p>
    <w:p w:rsidR="00F515E2" w:rsidRPr="0052271B" w:rsidRDefault="00F515E2" w:rsidP="00F515E2">
      <w:pPr>
        <w:rPr>
          <w:sz w:val="8"/>
          <w:szCs w:val="10"/>
        </w:rPr>
      </w:pPr>
    </w:p>
    <w:p w:rsidR="00F515E2" w:rsidRPr="00C67B5C" w:rsidRDefault="00F515E2" w:rsidP="00921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921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921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C67B5C" w:rsidRDefault="000F7CBD" w:rsidP="009213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C67B5C" w:rsidRDefault="00F515E2" w:rsidP="00921317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4C1DC8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bookmarkStart w:id="3" w:name="_GoBack"/>
      <w:r w:rsidRPr="00C67B5C">
        <w:rPr>
          <w:sz w:val="24"/>
          <w:szCs w:val="24"/>
        </w:rPr>
        <w:lastRenderedPageBreak/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</w:t>
      </w:r>
      <w:r w:rsidR="005B3BE4">
        <w:rPr>
          <w:sz w:val="24"/>
          <w:szCs w:val="24"/>
        </w:rPr>
        <w:t>олностью выполнить индивидуальные задания</w:t>
      </w:r>
      <w:r w:rsidRPr="00C67B5C">
        <w:rPr>
          <w:sz w:val="24"/>
          <w:szCs w:val="24"/>
        </w:rPr>
        <w:t>, предусмотренные программой практики;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своевременно сдать руководителю практики от предприятия правильно оформ</w:t>
      </w:r>
      <w:r w:rsidR="000F7CBD" w:rsidRPr="00C67B5C">
        <w:rPr>
          <w:sz w:val="24"/>
          <w:szCs w:val="24"/>
        </w:rPr>
        <w:t>ленны</w:t>
      </w:r>
      <w:r w:rsidR="005B3BE4">
        <w:rPr>
          <w:sz w:val="24"/>
          <w:szCs w:val="24"/>
        </w:rPr>
        <w:t>й</w:t>
      </w:r>
      <w:r w:rsidR="000F7CBD" w:rsidRPr="00C67B5C">
        <w:rPr>
          <w:sz w:val="24"/>
          <w:szCs w:val="24"/>
        </w:rPr>
        <w:t xml:space="preserve">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Pr="00C67B5C" w:rsidRDefault="00F515E2" w:rsidP="00921317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</w:t>
      </w:r>
      <w:r w:rsidR="005B3BE4">
        <w:rPr>
          <w:sz w:val="24"/>
          <w:szCs w:val="24"/>
        </w:rPr>
        <w:t>е</w:t>
      </w:r>
      <w:r w:rsidRPr="00C67B5C">
        <w:rPr>
          <w:sz w:val="24"/>
          <w:szCs w:val="24"/>
        </w:rPr>
        <w:t xml:space="preserve">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F515E2" w:rsidRPr="004C1DC8" w:rsidRDefault="00F515E2" w:rsidP="00F515E2">
      <w:pPr>
        <w:rPr>
          <w:caps/>
          <w:sz w:val="14"/>
          <w:szCs w:val="24"/>
        </w:rPr>
      </w:pPr>
    </w:p>
    <w:p w:rsidR="00F515E2" w:rsidRDefault="00F515E2" w:rsidP="00AB0AA3">
      <w:pPr>
        <w:pStyle w:val="1"/>
        <w:rPr>
          <w:caps/>
          <w:szCs w:val="24"/>
        </w:rPr>
      </w:pPr>
      <w:bookmarkStart w:id="4" w:name="_Toc430177454"/>
      <w:r w:rsidRPr="00AB0AA3">
        <w:rPr>
          <w:caps/>
          <w:szCs w:val="24"/>
        </w:rPr>
        <w:t>Контроль и оценка результатов освоения практики</w:t>
      </w:r>
      <w:bookmarkEnd w:id="4"/>
    </w:p>
    <w:p w:rsidR="00AB0AA3" w:rsidRPr="00FE5218" w:rsidRDefault="00AB0AA3" w:rsidP="00AB0AA3">
      <w:pPr>
        <w:rPr>
          <w:sz w:val="6"/>
          <w:szCs w:val="10"/>
        </w:rPr>
      </w:pPr>
    </w:p>
    <w:p w:rsidR="00F515E2" w:rsidRPr="00C67B5C" w:rsidRDefault="00AB0AA3" w:rsidP="00AB0AA3">
      <w:pPr>
        <w:ind w:firstLine="709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</w:t>
      </w:r>
      <w:r w:rsidR="005771D2">
        <w:rPr>
          <w:iCs/>
          <w:sz w:val="24"/>
          <w:szCs w:val="24"/>
        </w:rPr>
        <w:t>иффере</w:t>
      </w:r>
      <w:r w:rsidR="004A7F7B">
        <w:rPr>
          <w:iCs/>
          <w:sz w:val="24"/>
          <w:szCs w:val="24"/>
        </w:rPr>
        <w:t>нцированный зачет</w:t>
      </w:r>
      <w:r>
        <w:rPr>
          <w:iCs/>
          <w:sz w:val="24"/>
          <w:szCs w:val="24"/>
        </w:rPr>
        <w:t>.</w:t>
      </w:r>
    </w:p>
    <w:p w:rsidR="00F515E2" w:rsidRPr="00C67B5C" w:rsidRDefault="00F515E2" w:rsidP="00AB0AA3">
      <w:pPr>
        <w:ind w:firstLine="709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0F7CBD" w:rsidRPr="00C67B5C">
        <w:rPr>
          <w:sz w:val="24"/>
          <w:szCs w:val="24"/>
        </w:rPr>
        <w:t>учебной</w:t>
      </w:r>
      <w:r w:rsidRPr="00C67B5C">
        <w:rPr>
          <w:sz w:val="24"/>
          <w:szCs w:val="24"/>
        </w:rPr>
        <w:t xml:space="preserve"> практики  осуществляется руковод</w:t>
      </w:r>
      <w:r w:rsidRPr="00AB0AA3">
        <w:rPr>
          <w:sz w:val="24"/>
          <w:szCs w:val="24"/>
        </w:rPr>
        <w:t>и</w:t>
      </w:r>
      <w:r w:rsidRPr="00C67B5C">
        <w:rPr>
          <w:sz w:val="24"/>
          <w:szCs w:val="24"/>
        </w:rPr>
        <w:t>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AB0AA3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AB0AA3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предприятии,   </w:t>
      </w:r>
    </w:p>
    <w:p w:rsidR="00F515E2" w:rsidRPr="00C67B5C" w:rsidRDefault="00F515E2" w:rsidP="00AB0AA3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C67B5C" w:rsidRDefault="00F515E2" w:rsidP="00AB0AA3">
      <w:pPr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bookmarkEnd w:id="3"/>
    <w:p w:rsidR="000F7CBD" w:rsidRPr="00C67B5C" w:rsidRDefault="000F7CBD" w:rsidP="00AB0AA3">
      <w:pPr>
        <w:shd w:val="clear" w:color="auto" w:fill="FFFFFF"/>
        <w:tabs>
          <w:tab w:val="left" w:pos="851"/>
        </w:tabs>
        <w:ind w:right="5" w:firstLine="709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lastRenderedPageBreak/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AB0AA3">
      <w:pPr>
        <w:shd w:val="clear" w:color="auto" w:fill="FFFFFF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4C1DC8">
        <w:trPr>
          <w:trHeight w:hRule="exact" w:val="535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52271B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lang w:eastAsia="ar-SA"/>
              </w:rPr>
            </w:pPr>
            <w:r w:rsidRPr="004C1DC8">
              <w:rPr>
                <w:b/>
                <w:color w:val="000000"/>
                <w:spacing w:val="7"/>
                <w:w w:val="101"/>
              </w:rPr>
              <w:t>Количество</w:t>
            </w:r>
          </w:p>
          <w:p w:rsidR="000F7CBD" w:rsidRPr="004C1DC8" w:rsidRDefault="000F7CBD" w:rsidP="0052271B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4C1DC8">
              <w:rPr>
                <w:b/>
                <w:color w:val="000000"/>
                <w:spacing w:val="7"/>
                <w:w w:val="101"/>
              </w:rPr>
              <w:t>набранных баллов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52271B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4C1DC8">
              <w:rPr>
                <w:b/>
                <w:color w:val="000000"/>
                <w:spacing w:val="8"/>
                <w:w w:val="101"/>
              </w:rPr>
              <w:t>Итоговая оценка по дифференцированному зачету</w:t>
            </w:r>
          </w:p>
        </w:tc>
      </w:tr>
      <w:tr w:rsidR="000F7CBD" w:rsidRPr="00C67B5C" w:rsidTr="004C1DC8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lang w:eastAsia="ar-SA"/>
              </w:rPr>
            </w:pPr>
            <w:r w:rsidRPr="004C1DC8">
              <w:rPr>
                <w:color w:val="000000"/>
                <w:spacing w:val="34"/>
                <w:w w:val="101"/>
              </w:rPr>
              <w:t>64-70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lang w:eastAsia="ar-SA"/>
              </w:rPr>
            </w:pPr>
            <w:r w:rsidRPr="004C1DC8">
              <w:rPr>
                <w:spacing w:val="-6"/>
                <w:w w:val="103"/>
              </w:rPr>
              <w:t>«Отлично»</w:t>
            </w:r>
          </w:p>
        </w:tc>
      </w:tr>
      <w:tr w:rsidR="000F7CBD" w:rsidRPr="00C67B5C" w:rsidTr="004C1DC8">
        <w:trPr>
          <w:trHeight w:hRule="exact" w:val="296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lang w:eastAsia="ar-SA"/>
              </w:rPr>
            </w:pPr>
            <w:r w:rsidRPr="004C1DC8">
              <w:rPr>
                <w:color w:val="000000"/>
                <w:spacing w:val="-3"/>
                <w:w w:val="101"/>
              </w:rPr>
              <w:t>57 - 63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lang w:eastAsia="ar-SA"/>
              </w:rPr>
            </w:pPr>
            <w:r w:rsidRPr="004C1DC8">
              <w:rPr>
                <w:spacing w:val="-7"/>
                <w:w w:val="103"/>
              </w:rPr>
              <w:t>«Хорошо»</w:t>
            </w:r>
          </w:p>
        </w:tc>
      </w:tr>
      <w:tr w:rsidR="000F7CBD" w:rsidRPr="00C67B5C" w:rsidTr="0052271B">
        <w:trPr>
          <w:trHeight w:hRule="exact" w:val="281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lang w:eastAsia="ar-SA"/>
              </w:rPr>
            </w:pPr>
            <w:r w:rsidRPr="004C1DC8">
              <w:rPr>
                <w:color w:val="000000"/>
                <w:spacing w:val="-3"/>
                <w:w w:val="101"/>
              </w:rPr>
              <w:t>50 – 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lang w:eastAsia="ar-SA"/>
              </w:rPr>
            </w:pPr>
            <w:r w:rsidRPr="004C1DC8">
              <w:rPr>
                <w:spacing w:val="-6"/>
                <w:w w:val="103"/>
              </w:rPr>
              <w:t>«Удовлетворительно»</w:t>
            </w:r>
          </w:p>
        </w:tc>
      </w:tr>
      <w:tr w:rsidR="000F7CBD" w:rsidRPr="00C67B5C" w:rsidTr="0052271B">
        <w:trPr>
          <w:trHeight w:hRule="exact" w:val="26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lang w:eastAsia="ar-SA"/>
              </w:rPr>
            </w:pPr>
            <w:r w:rsidRPr="004C1DC8">
              <w:rPr>
                <w:color w:val="000000"/>
                <w:spacing w:val="-3"/>
                <w:w w:val="101"/>
              </w:rPr>
              <w:t>Менее 50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4C1DC8" w:rsidRDefault="000F7CBD" w:rsidP="004C1DC8">
            <w:pPr>
              <w:shd w:val="clear" w:color="auto" w:fill="FFFFFF"/>
              <w:jc w:val="center"/>
              <w:rPr>
                <w:lang w:eastAsia="ar-SA"/>
              </w:rPr>
            </w:pPr>
            <w:r w:rsidRPr="004C1DC8">
              <w:rPr>
                <w:spacing w:val="-2"/>
              </w:rPr>
              <w:t>«Неудовлетворительно»</w:t>
            </w:r>
          </w:p>
        </w:tc>
      </w:tr>
    </w:tbl>
    <w:p w:rsidR="001A415B" w:rsidRDefault="001A415B" w:rsidP="000F7CBD">
      <w:pPr>
        <w:ind w:firstLine="567"/>
        <w:jc w:val="both"/>
        <w:rPr>
          <w:sz w:val="24"/>
          <w:szCs w:val="24"/>
          <w:lang w:val="en-US"/>
        </w:rPr>
      </w:pPr>
    </w:p>
    <w:p w:rsidR="000F7CBD" w:rsidRPr="00C67B5C" w:rsidRDefault="000F7CBD" w:rsidP="000F7CBD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зачётной книжке и зачётной ведомости.</w:t>
      </w:r>
    </w:p>
    <w:p w:rsidR="005B52FF" w:rsidRPr="00C67B5C" w:rsidRDefault="00BD1D07" w:rsidP="004C1DC8">
      <w:pPr>
        <w:pStyle w:val="af0"/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634"/>
      </w:tblGrid>
      <w:tr w:rsidR="005B52FF" w:rsidRPr="00C67B5C" w:rsidTr="0052271B">
        <w:trPr>
          <w:trHeight w:val="289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4C1DC8" w:rsidRDefault="005B52FF" w:rsidP="004C1DC8">
            <w:pPr>
              <w:pStyle w:val="a6"/>
              <w:jc w:val="center"/>
              <w:rPr>
                <w:lang w:eastAsia="en-US"/>
              </w:rPr>
            </w:pPr>
            <w:r w:rsidRPr="004C1DC8">
              <w:rPr>
                <w:lang w:eastAsia="en-US"/>
              </w:rPr>
              <w:t>Оценка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4C1DC8" w:rsidRDefault="005B52FF" w:rsidP="004C1DC8">
            <w:pPr>
              <w:jc w:val="center"/>
              <w:rPr>
                <w:lang w:eastAsia="en-US"/>
              </w:rPr>
            </w:pPr>
            <w:r w:rsidRPr="004C1DC8">
              <w:rPr>
                <w:lang w:eastAsia="en-US"/>
              </w:rPr>
              <w:t>Критерии</w:t>
            </w:r>
          </w:p>
        </w:tc>
      </w:tr>
      <w:tr w:rsidR="005B52FF" w:rsidRPr="00C67B5C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4C1DC8" w:rsidRDefault="004C1DC8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5 (отлично</w:t>
            </w:r>
            <w:r w:rsidR="005B52FF" w:rsidRPr="004C1DC8">
              <w:rPr>
                <w:b/>
                <w:bCs/>
                <w:lang w:eastAsia="en-US"/>
              </w:rPr>
              <w:t>)</w:t>
            </w:r>
          </w:p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64- 70 баллов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4C1DC8" w:rsidRDefault="005B52FF" w:rsidP="004C1DC8">
            <w:pPr>
              <w:jc w:val="both"/>
              <w:rPr>
                <w:lang w:eastAsia="en-US"/>
              </w:rPr>
            </w:pPr>
            <w:r w:rsidRPr="004C1DC8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4 (</w:t>
            </w:r>
            <w:r w:rsidR="004C1DC8" w:rsidRPr="004C1DC8">
              <w:rPr>
                <w:b/>
                <w:bCs/>
                <w:lang w:eastAsia="en-US"/>
              </w:rPr>
              <w:t>хорошо</w:t>
            </w:r>
            <w:r w:rsidRPr="004C1DC8">
              <w:rPr>
                <w:b/>
                <w:bCs/>
                <w:lang w:eastAsia="en-US"/>
              </w:rPr>
              <w:t>)</w:t>
            </w:r>
          </w:p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57-63 баллов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4C1DC8" w:rsidRDefault="005B52FF" w:rsidP="004C1DC8">
            <w:pPr>
              <w:jc w:val="both"/>
              <w:rPr>
                <w:lang w:eastAsia="en-US"/>
              </w:rPr>
            </w:pPr>
            <w:r w:rsidRPr="004C1DC8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3 (</w:t>
            </w:r>
            <w:proofErr w:type="spellStart"/>
            <w:r w:rsidR="004C1DC8" w:rsidRPr="004C1DC8">
              <w:rPr>
                <w:b/>
                <w:bCs/>
                <w:lang w:eastAsia="en-US"/>
              </w:rPr>
              <w:t>удовл</w:t>
            </w:r>
            <w:proofErr w:type="spellEnd"/>
            <w:r w:rsidR="004C1DC8" w:rsidRPr="004C1DC8">
              <w:rPr>
                <w:b/>
                <w:bCs/>
                <w:lang w:eastAsia="en-US"/>
              </w:rPr>
              <w:t>.</w:t>
            </w:r>
            <w:r w:rsidRPr="004C1DC8">
              <w:rPr>
                <w:b/>
                <w:bCs/>
                <w:lang w:eastAsia="en-US"/>
              </w:rPr>
              <w:t>)</w:t>
            </w:r>
          </w:p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50-56 баллов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4C1DC8" w:rsidRDefault="005B52FF" w:rsidP="004C1DC8">
            <w:pPr>
              <w:jc w:val="both"/>
              <w:rPr>
                <w:lang w:eastAsia="en-US"/>
              </w:rPr>
            </w:pPr>
            <w:r w:rsidRPr="004C1DC8">
              <w:rPr>
                <w:lang w:eastAsia="en-US"/>
              </w:rPr>
              <w:t xml:space="preserve">Изложение материалов </w:t>
            </w:r>
            <w:r w:rsidR="004C1DC8" w:rsidRPr="004C1DC8">
              <w:rPr>
                <w:lang w:eastAsia="en-US"/>
              </w:rPr>
              <w:t>неполное. Оформление не</w:t>
            </w:r>
            <w:r w:rsidRPr="004C1DC8">
              <w:rPr>
                <w:lang w:eastAsia="en-US"/>
              </w:rPr>
              <w:t>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2 (</w:t>
            </w:r>
            <w:proofErr w:type="gramStart"/>
            <w:r w:rsidRPr="004C1DC8">
              <w:rPr>
                <w:b/>
                <w:bCs/>
                <w:lang w:eastAsia="en-US"/>
              </w:rPr>
              <w:t>неуд</w:t>
            </w:r>
            <w:proofErr w:type="gramEnd"/>
            <w:r w:rsidRPr="004C1DC8">
              <w:rPr>
                <w:b/>
                <w:bCs/>
                <w:lang w:eastAsia="en-US"/>
              </w:rPr>
              <w:t>.)</w:t>
            </w:r>
          </w:p>
          <w:p w:rsidR="005B52FF" w:rsidRPr="004C1DC8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4C1DC8">
              <w:rPr>
                <w:b/>
                <w:bCs/>
                <w:lang w:eastAsia="en-US"/>
              </w:rPr>
              <w:t>менее 50 баллов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4C1DC8" w:rsidRDefault="005B52FF" w:rsidP="004C1DC8">
            <w:pPr>
              <w:jc w:val="both"/>
              <w:rPr>
                <w:lang w:eastAsia="en-US"/>
              </w:rPr>
            </w:pPr>
            <w:r w:rsidRPr="004C1DC8">
              <w:rPr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4C1DC8" w:rsidRDefault="004C1DC8" w:rsidP="00DD2860">
      <w:pPr>
        <w:rPr>
          <w:szCs w:val="24"/>
        </w:rPr>
      </w:pPr>
    </w:p>
    <w:p w:rsidR="004C1DC8" w:rsidRDefault="004C1DC8" w:rsidP="004C1DC8">
      <w:pPr>
        <w:pStyle w:val="1"/>
        <w:rPr>
          <w:szCs w:val="24"/>
        </w:rPr>
      </w:pPr>
      <w:bookmarkStart w:id="5" w:name="_Toc430177455"/>
      <w:r w:rsidRPr="00C67B5C">
        <w:rPr>
          <w:szCs w:val="24"/>
        </w:rPr>
        <w:t xml:space="preserve">ТЕМАТИЧЕСКИЙ ПЛАН </w:t>
      </w:r>
      <w:r>
        <w:rPr>
          <w:szCs w:val="24"/>
        </w:rPr>
        <w:t xml:space="preserve">УЧЕБНОЙ </w:t>
      </w:r>
      <w:r w:rsidRPr="00C67B5C">
        <w:rPr>
          <w:szCs w:val="24"/>
        </w:rPr>
        <w:t>ПРАКТИКИ</w:t>
      </w:r>
      <w:bookmarkEnd w:id="5"/>
    </w:p>
    <w:p w:rsidR="004C1DC8" w:rsidRPr="004C1DC8" w:rsidRDefault="004C1DC8" w:rsidP="004C1DC8">
      <w:pPr>
        <w:rPr>
          <w:sz w:val="10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236"/>
        <w:gridCol w:w="3826"/>
        <w:gridCol w:w="872"/>
      </w:tblGrid>
      <w:tr w:rsidR="004C1DC8" w:rsidRPr="005B3BE4" w:rsidTr="0097452C">
        <w:trPr>
          <w:trHeight w:val="20"/>
        </w:trPr>
        <w:tc>
          <w:tcPr>
            <w:tcW w:w="1612" w:type="pct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>Наименование ПМ и МДК</w:t>
            </w:r>
          </w:p>
        </w:tc>
        <w:tc>
          <w:tcPr>
            <w:tcW w:w="2759" w:type="pct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629" w:type="pct"/>
            <w:shd w:val="clear" w:color="auto" w:fill="auto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>Объем часов</w:t>
            </w:r>
          </w:p>
        </w:tc>
      </w:tr>
      <w:tr w:rsidR="004C1DC8" w:rsidRPr="005B3BE4" w:rsidTr="0097452C">
        <w:trPr>
          <w:trHeight w:val="20"/>
        </w:trPr>
        <w:tc>
          <w:tcPr>
            <w:tcW w:w="1612" w:type="pct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59" w:type="pct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4C1DC8" w:rsidRPr="005B3BE4" w:rsidTr="0097452C">
        <w:trPr>
          <w:trHeight w:val="276"/>
        </w:trPr>
        <w:tc>
          <w:tcPr>
            <w:tcW w:w="1612" w:type="pct"/>
            <w:vMerge w:val="restart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br w:type="page"/>
            </w:r>
            <w:r w:rsidRPr="005B3BE4">
              <w:rPr>
                <w:bCs/>
                <w:sz w:val="21"/>
                <w:szCs w:val="21"/>
              </w:rPr>
              <w:t xml:space="preserve">ПМ.02 </w:t>
            </w:r>
            <w:r w:rsidRPr="005B3BE4">
              <w:rPr>
                <w:sz w:val="21"/>
                <w:szCs w:val="21"/>
              </w:rPr>
              <w:t>Организация и проведение экономической и маркетинговой деятельности</w:t>
            </w: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t>МДК 02.01 Финансы, налоги и налогообложение</w:t>
            </w: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t>МДК 02.02 Анализ финансово-хозяйственной деятельности</w:t>
            </w: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t>МДК 02.03 Маркетинг</w:t>
            </w:r>
          </w:p>
        </w:tc>
        <w:tc>
          <w:tcPr>
            <w:tcW w:w="2759" w:type="pct"/>
            <w:vMerge w:val="restart"/>
          </w:tcPr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  <w:r w:rsidRPr="005B3BE4">
              <w:rPr>
                <w:bCs/>
                <w:sz w:val="21"/>
                <w:szCs w:val="21"/>
              </w:rPr>
              <w:t>ПК 2.1, ПК 2.2, ПК 2.3, ПК 2.4, ПК 2.5, ПК 2.6, ПК 2.7, ПК 2.8, ПК 2.9.</w:t>
            </w: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t xml:space="preserve">Изучить и представить в отчете выполненные задания из раздела 1 </w:t>
            </w: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t xml:space="preserve">Изучить и представить в отчете выполненные задания из раздела 2 </w:t>
            </w: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  <w:highlight w:val="yellow"/>
              </w:rPr>
            </w:pP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  <w:highlight w:val="yellow"/>
              </w:rPr>
            </w:pPr>
          </w:p>
          <w:p w:rsidR="00085E46" w:rsidRDefault="00085E46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</w:p>
          <w:p w:rsidR="004C1DC8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 w:val="21"/>
                <w:szCs w:val="21"/>
              </w:rPr>
            </w:pPr>
            <w:r w:rsidRPr="005B3BE4">
              <w:rPr>
                <w:sz w:val="21"/>
                <w:szCs w:val="21"/>
              </w:rPr>
              <w:t xml:space="preserve">Изучить и представить в отчете выполненные задания из раздела 3 </w:t>
            </w:r>
          </w:p>
          <w:p w:rsidR="004C1DC8" w:rsidRPr="005B3BE4" w:rsidRDefault="004C1DC8" w:rsidP="0097452C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</w:p>
        </w:tc>
        <w:tc>
          <w:tcPr>
            <w:tcW w:w="629" w:type="pct"/>
            <w:vMerge w:val="restart"/>
            <w:shd w:val="clear" w:color="auto" w:fill="auto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5B3BE4">
              <w:rPr>
                <w:bCs/>
                <w:sz w:val="21"/>
                <w:szCs w:val="21"/>
              </w:rPr>
              <w:t>12</w:t>
            </w: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5B3BE4">
              <w:rPr>
                <w:bCs/>
                <w:sz w:val="21"/>
                <w:szCs w:val="21"/>
              </w:rPr>
              <w:t>12</w:t>
            </w: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5B3BE4">
              <w:rPr>
                <w:bCs/>
                <w:sz w:val="21"/>
                <w:szCs w:val="21"/>
              </w:rPr>
              <w:t>12</w:t>
            </w:r>
          </w:p>
        </w:tc>
      </w:tr>
      <w:tr w:rsidR="004C1DC8" w:rsidRPr="005B3BE4" w:rsidTr="0097452C">
        <w:trPr>
          <w:trHeight w:val="276"/>
        </w:trPr>
        <w:tc>
          <w:tcPr>
            <w:tcW w:w="1612" w:type="pct"/>
            <w:vMerge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59" w:type="pct"/>
            <w:vMerge/>
          </w:tcPr>
          <w:p w:rsidR="004C1DC8" w:rsidRPr="005B3BE4" w:rsidRDefault="004C1DC8" w:rsidP="0097452C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1"/>
                <w:szCs w:val="21"/>
              </w:rPr>
            </w:pPr>
          </w:p>
        </w:tc>
      </w:tr>
      <w:tr w:rsidR="004C1DC8" w:rsidRPr="005B3BE4" w:rsidTr="0097452C">
        <w:trPr>
          <w:trHeight w:val="1027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2759" w:type="pct"/>
            <w:vMerge/>
            <w:tcBorders>
              <w:bottom w:val="single" w:sz="4" w:space="0" w:color="auto"/>
            </w:tcBorders>
          </w:tcPr>
          <w:p w:rsidR="004C1DC8" w:rsidRPr="005B3BE4" w:rsidRDefault="004C1DC8" w:rsidP="0097452C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1"/>
                <w:szCs w:val="21"/>
              </w:rPr>
            </w:pPr>
          </w:p>
        </w:tc>
      </w:tr>
      <w:tr w:rsidR="004C1DC8" w:rsidRPr="005B3BE4" w:rsidTr="0097452C">
        <w:trPr>
          <w:trHeight w:val="20"/>
        </w:trPr>
        <w:tc>
          <w:tcPr>
            <w:tcW w:w="4371" w:type="pct"/>
            <w:gridSpan w:val="2"/>
          </w:tcPr>
          <w:p w:rsidR="004C1DC8" w:rsidRPr="005B3BE4" w:rsidRDefault="004C1DC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 xml:space="preserve">                              Всего:</w:t>
            </w:r>
          </w:p>
        </w:tc>
        <w:tc>
          <w:tcPr>
            <w:tcW w:w="629" w:type="pct"/>
            <w:shd w:val="clear" w:color="auto" w:fill="auto"/>
          </w:tcPr>
          <w:p w:rsidR="004C1DC8" w:rsidRPr="005B3BE4" w:rsidRDefault="004C1DC8" w:rsidP="00974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5B3BE4">
              <w:rPr>
                <w:b/>
                <w:bCs/>
                <w:sz w:val="21"/>
                <w:szCs w:val="21"/>
              </w:rPr>
              <w:t>36</w:t>
            </w:r>
          </w:p>
        </w:tc>
      </w:tr>
    </w:tbl>
    <w:p w:rsidR="004C1DC8" w:rsidRPr="00C67B5C" w:rsidRDefault="004C1DC8" w:rsidP="004C1DC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C2A18" w:rsidRDefault="009C2A18">
      <w:pPr>
        <w:spacing w:after="200" w:line="276" w:lineRule="auto"/>
        <w:rPr>
          <w:b/>
          <w:sz w:val="24"/>
          <w:szCs w:val="24"/>
        </w:rPr>
      </w:pPr>
      <w:bookmarkStart w:id="6" w:name="_Toc430177456"/>
      <w:r>
        <w:rPr>
          <w:szCs w:val="24"/>
        </w:rPr>
        <w:br w:type="page"/>
      </w:r>
    </w:p>
    <w:p w:rsidR="00D24AB6" w:rsidRDefault="00D24AB6" w:rsidP="0052271B">
      <w:pPr>
        <w:pStyle w:val="1"/>
        <w:rPr>
          <w:szCs w:val="24"/>
        </w:rPr>
      </w:pPr>
      <w:r w:rsidRPr="00C67B5C">
        <w:rPr>
          <w:szCs w:val="24"/>
        </w:rPr>
        <w:lastRenderedPageBreak/>
        <w:t xml:space="preserve">ЗАДАНИЕ НА </w:t>
      </w:r>
      <w:r>
        <w:rPr>
          <w:szCs w:val="24"/>
        </w:rPr>
        <w:t xml:space="preserve">УЧЕБНУЮ </w:t>
      </w:r>
      <w:r w:rsidRPr="00C67B5C">
        <w:rPr>
          <w:szCs w:val="24"/>
        </w:rPr>
        <w:t>ПРАКТИКУ</w:t>
      </w:r>
      <w:bookmarkEnd w:id="6"/>
    </w:p>
    <w:p w:rsidR="0052271B" w:rsidRPr="0052271B" w:rsidRDefault="0052271B" w:rsidP="0052271B">
      <w:pPr>
        <w:rPr>
          <w:sz w:val="10"/>
          <w:szCs w:val="10"/>
        </w:rPr>
      </w:pPr>
    </w:p>
    <w:p w:rsidR="00D24AB6" w:rsidRPr="0052271B" w:rsidRDefault="00D24AB6" w:rsidP="00D24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52271B">
        <w:rPr>
          <w:b/>
          <w:sz w:val="24"/>
          <w:szCs w:val="24"/>
        </w:rPr>
        <w:t>РАЗДЕЛ 1. МДК 02.01 Финансы, налоги и налогообложение</w:t>
      </w:r>
    </w:p>
    <w:p w:rsidR="00085E46" w:rsidRPr="00085E46" w:rsidRDefault="00085E46" w:rsidP="0052271B">
      <w:pPr>
        <w:ind w:firstLine="709"/>
        <w:rPr>
          <w:rFonts w:eastAsia="Calibri"/>
          <w:b/>
          <w:color w:val="000000"/>
          <w:sz w:val="10"/>
          <w:szCs w:val="10"/>
          <w:shd w:val="clear" w:color="auto" w:fill="FFFFFF"/>
          <w:lang w:eastAsia="en-US"/>
        </w:rPr>
      </w:pPr>
    </w:p>
    <w:p w:rsidR="00085E46" w:rsidRDefault="00D24AB6" w:rsidP="00085E46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271B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1.</w:t>
      </w:r>
      <w:r w:rsidR="00085E46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ООО «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Пятачок</w:t>
      </w:r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» (ИНН 003441113173, КПП 344111001) занимается производством детской мебели и реализацией сопутствующих товаров. За налоговый период  2006 года имеются следующие данные:</w:t>
      </w:r>
    </w:p>
    <w:p w:rsidR="00085E46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   реализовано изделий – 68 000 шт.;</w:t>
      </w:r>
    </w:p>
    <w:p w:rsidR="00085E46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2.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   цена изделия с учетом НДС за единицу изделия – 5 845 руб.;</w:t>
      </w:r>
    </w:p>
    <w:p w:rsidR="00211BFE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3.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    расходы, относящиеся к реализованной продукции, – 104 600 000 руб., из них: </w:t>
      </w:r>
    </w:p>
    <w:p w:rsidR="00211BFE" w:rsidRDefault="00D24AB6" w:rsidP="00211BFE">
      <w:pPr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а) стоимость использованных в производстве материалов – 30</w:t>
      </w:r>
      <w:r w:rsidR="00211B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500 000 руб.;</w:t>
      </w:r>
    </w:p>
    <w:p w:rsidR="00211BFE" w:rsidRDefault="00D24AB6" w:rsidP="00211BFE">
      <w:pPr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б) оплата труда сотрудников, занятых в производстве – 44</w:t>
      </w:r>
      <w:r w:rsidR="00211B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100</w:t>
      </w:r>
      <w:r w:rsidR="00211B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000 руб.; </w:t>
      </w:r>
    </w:p>
    <w:p w:rsidR="00085E46" w:rsidRDefault="00D24AB6" w:rsidP="00211BFE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в) сумма начисленной амортизации – 30 000 000 руб.;</w:t>
      </w:r>
    </w:p>
    <w:p w:rsidR="00085E46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   прочие расходы с учетом начисленных налогов – 9</w:t>
      </w:r>
      <w:r w:rsidR="00211B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931 000 руб., в т.ч. представительские расходы сверх установленных норм – 931 000 руб.;</w:t>
      </w:r>
    </w:p>
    <w:p w:rsidR="00085E46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5.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   потери от стихийных бедствий – 576 000 руб.;</w:t>
      </w:r>
    </w:p>
    <w:p w:rsidR="00085E46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6.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   доходы, полученные от сдачи имущества в аренду – 410 000 руб.;</w:t>
      </w:r>
    </w:p>
    <w:p w:rsidR="00085E46" w:rsidRDefault="00D24AB6" w:rsidP="00085E46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7</w:t>
      </w:r>
      <w:r w:rsidR="00085E4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    сумма списанной </w:t>
      </w:r>
      <w:r w:rsidR="00211BF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дебиторской задолженности – 780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300 руб.;</w:t>
      </w:r>
    </w:p>
    <w:p w:rsidR="00085E46" w:rsidRDefault="00085E46" w:rsidP="00085E46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8.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   штрафы, полученные за нарушение договоров поставки продукции – 99 000 руб.</w:t>
      </w:r>
    </w:p>
    <w:p w:rsidR="00085E46" w:rsidRDefault="00D24AB6" w:rsidP="00085E46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На 1 января 2007 год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 у ООО</w:t>
      </w:r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«Пятачок» имеется не перенесенный убыток, полученный в 2005 году в сумме 98 000 000 руб.</w:t>
      </w:r>
    </w:p>
    <w:p w:rsidR="00085E46" w:rsidRDefault="00D24AB6" w:rsidP="00085E46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Рассчитайте сумму налога на прибыль, подлежащую уплате в бюджет, которую ООО «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Пятачок</w:t>
      </w:r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» должно заплатить по итогам налогового периода 2006 года и заполните соответствующие строки на страницах налоговой декларации по налогу на прибыль организаций.</w:t>
      </w:r>
    </w:p>
    <w:p w:rsidR="009C2A18" w:rsidRPr="009C2A18" w:rsidRDefault="009C2A18" w:rsidP="00085E46">
      <w:pPr>
        <w:ind w:firstLine="709"/>
        <w:jc w:val="both"/>
        <w:rPr>
          <w:rFonts w:eastAsia="Calibri"/>
          <w:b/>
          <w:color w:val="000000"/>
          <w:sz w:val="10"/>
          <w:szCs w:val="10"/>
          <w:shd w:val="clear" w:color="auto" w:fill="FFFFFF"/>
          <w:lang w:eastAsia="en-US"/>
        </w:rPr>
      </w:pPr>
    </w:p>
    <w:p w:rsidR="00211BFE" w:rsidRDefault="00D24AB6" w:rsidP="00085E46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Задача 2.</w:t>
      </w:r>
      <w:r w:rsidR="00085E46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color w:val="000000"/>
          <w:sz w:val="24"/>
          <w:szCs w:val="24"/>
        </w:rPr>
        <w:t>ООО «Стиль и шарм» занимается реализацией услуг по формированию имиджа и стиля клиентов на территории Российской Федерации. За налоговый период 2006 года имеются следующие данные:</w:t>
      </w:r>
    </w:p>
    <w:p w:rsidR="00211BFE" w:rsidRDefault="00211BFE" w:rsidP="00085E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D24AB6" w:rsidRPr="00286008">
        <w:rPr>
          <w:color w:val="000000"/>
          <w:sz w:val="24"/>
          <w:szCs w:val="24"/>
        </w:rPr>
        <w:t xml:space="preserve"> Реализованы услуги по формированию имиджа 5 723 человек по 14 000 рублей каждый;</w:t>
      </w:r>
    </w:p>
    <w:p w:rsidR="00211BFE" w:rsidRDefault="00211BFE" w:rsidP="00085E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D24AB6" w:rsidRPr="00286008">
        <w:rPr>
          <w:color w:val="000000"/>
          <w:sz w:val="24"/>
          <w:szCs w:val="24"/>
        </w:rPr>
        <w:t xml:space="preserve"> Реализованы услуги по формированию стиля 160 000 человек по 5 000 каждый;</w:t>
      </w:r>
    </w:p>
    <w:p w:rsidR="00211BFE" w:rsidRDefault="00D24AB6" w:rsidP="00085E46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3</w:t>
      </w:r>
      <w:r w:rsidR="00211BFE">
        <w:rPr>
          <w:color w:val="000000"/>
          <w:sz w:val="24"/>
          <w:szCs w:val="24"/>
        </w:rPr>
        <w:t>.</w:t>
      </w:r>
      <w:r w:rsidRPr="00286008">
        <w:rPr>
          <w:color w:val="000000"/>
          <w:sz w:val="24"/>
          <w:szCs w:val="24"/>
        </w:rPr>
        <w:t xml:space="preserve"> Оказаны консультационные услуги на сумму 2 000 000 рублей по формированию имиджа 100 человек;</w:t>
      </w:r>
    </w:p>
    <w:p w:rsidR="00211BFE" w:rsidRDefault="00D24AB6" w:rsidP="00085E46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4</w:t>
      </w:r>
      <w:r w:rsidR="00211BFE">
        <w:rPr>
          <w:color w:val="000000"/>
          <w:sz w:val="24"/>
          <w:szCs w:val="24"/>
        </w:rPr>
        <w:t xml:space="preserve">. </w:t>
      </w:r>
      <w:r w:rsidRPr="00286008">
        <w:rPr>
          <w:color w:val="000000"/>
          <w:sz w:val="24"/>
          <w:szCs w:val="24"/>
        </w:rPr>
        <w:t>Переданы имущественные прав</w:t>
      </w:r>
      <w:proofErr w:type="gramStart"/>
      <w:r w:rsidRPr="00286008">
        <w:rPr>
          <w:color w:val="000000"/>
          <w:sz w:val="24"/>
          <w:szCs w:val="24"/>
        </w:rPr>
        <w:t>а ООО</w:t>
      </w:r>
      <w:proofErr w:type="gramEnd"/>
      <w:r w:rsidRPr="00286008">
        <w:rPr>
          <w:color w:val="000000"/>
          <w:sz w:val="24"/>
          <w:szCs w:val="24"/>
        </w:rPr>
        <w:t xml:space="preserve"> «Стиль и шарм» на сумму 3 00</w:t>
      </w:r>
      <w:r w:rsidR="00211BFE">
        <w:rPr>
          <w:color w:val="000000"/>
          <w:sz w:val="24"/>
          <w:szCs w:val="24"/>
        </w:rPr>
        <w:t>0 000 рублей ее правопреемнику;</w:t>
      </w:r>
    </w:p>
    <w:p w:rsidR="00211BFE" w:rsidRDefault="00D24AB6" w:rsidP="00085E46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5</w:t>
      </w:r>
      <w:r w:rsidR="00211BFE">
        <w:rPr>
          <w:color w:val="000000"/>
          <w:sz w:val="24"/>
          <w:szCs w:val="24"/>
        </w:rPr>
        <w:t>.</w:t>
      </w:r>
      <w:r w:rsidRPr="00286008">
        <w:rPr>
          <w:color w:val="000000"/>
          <w:sz w:val="24"/>
          <w:szCs w:val="24"/>
        </w:rPr>
        <w:t xml:space="preserve"> Выполнены работы по озеленению участка, принадлежащего органи</w:t>
      </w:r>
      <w:r w:rsidR="00211BFE">
        <w:rPr>
          <w:color w:val="000000"/>
          <w:sz w:val="24"/>
          <w:szCs w:val="24"/>
        </w:rPr>
        <w:t>зации, на сумму 400 000 рублей;</w:t>
      </w:r>
    </w:p>
    <w:p w:rsidR="00211BFE" w:rsidRDefault="00D24AB6" w:rsidP="00085E46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6</w:t>
      </w:r>
      <w:r w:rsidR="00211BFE">
        <w:rPr>
          <w:color w:val="000000"/>
          <w:sz w:val="24"/>
          <w:szCs w:val="24"/>
        </w:rPr>
        <w:t>.</w:t>
      </w:r>
      <w:r w:rsidRPr="00286008">
        <w:rPr>
          <w:color w:val="000000"/>
          <w:sz w:val="24"/>
          <w:szCs w:val="24"/>
        </w:rPr>
        <w:t xml:space="preserve"> Произведен ремонт внутреннего помещ</w:t>
      </w:r>
      <w:r w:rsidR="00211BFE">
        <w:rPr>
          <w:color w:val="000000"/>
          <w:sz w:val="24"/>
          <w:szCs w:val="24"/>
        </w:rPr>
        <w:t>ения на сумму 1 000 000 рублей.</w:t>
      </w:r>
    </w:p>
    <w:p w:rsidR="00216790" w:rsidRDefault="00D24AB6" w:rsidP="00211BFE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Рассчитайте сумму налога на добавленную стоимость, подлежащую уплате в бюджет, которую ООО «Стиль и шарм» должно заплатить по итогам налогового периода 2006 года и заполни</w:t>
      </w:r>
      <w:r w:rsidR="00216790">
        <w:rPr>
          <w:color w:val="000000"/>
          <w:sz w:val="24"/>
          <w:szCs w:val="24"/>
        </w:rPr>
        <w:t>те налоговую декларации по НДС.</w:t>
      </w:r>
    </w:p>
    <w:p w:rsidR="009C2A18" w:rsidRPr="009C2A18" w:rsidRDefault="009C2A18" w:rsidP="00211BFE">
      <w:pPr>
        <w:ind w:firstLine="709"/>
        <w:jc w:val="both"/>
        <w:rPr>
          <w:rFonts w:eastAsia="Calibri"/>
          <w:b/>
          <w:sz w:val="12"/>
          <w:lang w:eastAsia="en-US"/>
        </w:rPr>
      </w:pPr>
    </w:p>
    <w:p w:rsidR="00D24AB6" w:rsidRPr="00286008" w:rsidRDefault="00D24AB6" w:rsidP="00211BFE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3.</w:t>
      </w:r>
      <w:r w:rsidR="00211BFE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color w:val="000000"/>
          <w:sz w:val="24"/>
          <w:szCs w:val="24"/>
        </w:rPr>
        <w:t xml:space="preserve">АСС «СПАС» имеет на балансе  своего предприятия  20 грузовых автомобилей мощностью двигателя свыше 100 </w:t>
      </w:r>
      <w:proofErr w:type="spellStart"/>
      <w:r w:rsidRPr="00286008">
        <w:rPr>
          <w:color w:val="000000"/>
          <w:sz w:val="24"/>
          <w:szCs w:val="24"/>
        </w:rPr>
        <w:t>л.</w:t>
      </w:r>
      <w:proofErr w:type="gramStart"/>
      <w:r w:rsidRPr="00286008">
        <w:rPr>
          <w:color w:val="000000"/>
          <w:sz w:val="24"/>
          <w:szCs w:val="24"/>
        </w:rPr>
        <w:t>с</w:t>
      </w:r>
      <w:proofErr w:type="spellEnd"/>
      <w:proofErr w:type="gramEnd"/>
      <w:r w:rsidRPr="00286008">
        <w:rPr>
          <w:color w:val="000000"/>
          <w:sz w:val="24"/>
          <w:szCs w:val="24"/>
        </w:rPr>
        <w:t xml:space="preserve">.  </w:t>
      </w:r>
      <w:proofErr w:type="gramStart"/>
      <w:r w:rsidRPr="00286008">
        <w:rPr>
          <w:color w:val="000000"/>
          <w:sz w:val="24"/>
          <w:szCs w:val="24"/>
        </w:rPr>
        <w:t>Сумма</w:t>
      </w:r>
      <w:proofErr w:type="gramEnd"/>
      <w:r w:rsidRPr="00286008">
        <w:rPr>
          <w:color w:val="000000"/>
          <w:sz w:val="24"/>
          <w:szCs w:val="24"/>
        </w:rPr>
        <w:t xml:space="preserve"> дохода, получаемая в результате деятельности «</w:t>
      </w:r>
      <w:proofErr w:type="spellStart"/>
      <w:r w:rsidRPr="00286008">
        <w:rPr>
          <w:color w:val="000000"/>
          <w:sz w:val="24"/>
          <w:szCs w:val="24"/>
        </w:rPr>
        <w:t>СПАСа</w:t>
      </w:r>
      <w:proofErr w:type="spellEnd"/>
      <w:r w:rsidRPr="00286008">
        <w:rPr>
          <w:color w:val="000000"/>
          <w:sz w:val="24"/>
          <w:szCs w:val="24"/>
        </w:rPr>
        <w:t>» составляет 30 000 руб. в месяц.</w:t>
      </w:r>
    </w:p>
    <w:p w:rsidR="00D24AB6" w:rsidRPr="00286008" w:rsidRDefault="00D24AB6" w:rsidP="00211B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Рассчитать сумму налога, подлежащ</w:t>
      </w:r>
      <w:r w:rsidR="00211BFE">
        <w:rPr>
          <w:color w:val="000000"/>
          <w:sz w:val="24"/>
          <w:szCs w:val="24"/>
        </w:rPr>
        <w:t>ую</w:t>
      </w:r>
      <w:r w:rsidRPr="00286008">
        <w:rPr>
          <w:color w:val="000000"/>
          <w:sz w:val="24"/>
          <w:szCs w:val="24"/>
        </w:rPr>
        <w:t xml:space="preserve"> зачислению в дорожные  фонды </w:t>
      </w:r>
      <w:proofErr w:type="gramStart"/>
      <w:r w:rsidRPr="00286008">
        <w:rPr>
          <w:color w:val="000000"/>
          <w:sz w:val="24"/>
          <w:szCs w:val="24"/>
        </w:rPr>
        <w:t>АСС</w:t>
      </w:r>
      <w:proofErr w:type="gramEnd"/>
      <w:r w:rsidRPr="00286008">
        <w:rPr>
          <w:color w:val="000000"/>
          <w:sz w:val="24"/>
          <w:szCs w:val="24"/>
        </w:rPr>
        <w:t xml:space="preserve"> «СПАС»</w:t>
      </w:r>
    </w:p>
    <w:p w:rsidR="009C2A18" w:rsidRPr="009C2A18" w:rsidRDefault="009C2A18" w:rsidP="00211BFE">
      <w:pPr>
        <w:ind w:firstLine="709"/>
        <w:jc w:val="both"/>
        <w:rPr>
          <w:rFonts w:eastAsia="Calibri"/>
          <w:b/>
          <w:sz w:val="12"/>
          <w:lang w:eastAsia="en-US"/>
        </w:rPr>
      </w:pPr>
    </w:p>
    <w:p w:rsidR="00211BFE" w:rsidRDefault="00D24AB6" w:rsidP="00211BFE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4.</w:t>
      </w:r>
      <w:r w:rsidR="00211BFE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 Волгограде организация занимается грузовыми перевозками. На балансе числятся:</w:t>
      </w:r>
    </w:p>
    <w:p w:rsidR="00211BFE" w:rsidRDefault="00211BFE" w:rsidP="00211BFE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8 автобусов с мощностью двигателя 120 л.</w:t>
      </w:r>
      <w:proofErr w:type="gramStart"/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</w:t>
      </w:r>
      <w:proofErr w:type="gramEnd"/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211BFE" w:rsidRDefault="00211BFE" w:rsidP="00211BFE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15 автомобилей с мощностью двигателя 120 л.</w:t>
      </w:r>
      <w:proofErr w:type="gramStart"/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</w:t>
      </w:r>
      <w:proofErr w:type="gramEnd"/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211BFE" w:rsidRDefault="00211BFE" w:rsidP="00211BFE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6 автомобилей с мощностью двигателя 150 л.</w:t>
      </w:r>
      <w:proofErr w:type="gramStart"/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</w:t>
      </w:r>
      <w:proofErr w:type="gramEnd"/>
      <w:r w:rsidR="00D24AB6"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D24AB6" w:rsidRPr="00286008" w:rsidRDefault="00D24AB6" w:rsidP="00211BFE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3 авто с мощностью двигателя 120 </w:t>
      </w:r>
      <w:proofErr w:type="spell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л.с</w:t>
      </w:r>
      <w:proofErr w:type="spell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 используются филиалом организации в Ростове-на-Дону.</w:t>
      </w:r>
      <w:r w:rsidR="00E119E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сентябре 2007 года передан в аренду другой организации автобус с мощностью двигателя 120 </w:t>
      </w:r>
      <w:proofErr w:type="spell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л.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</w:t>
      </w:r>
      <w:proofErr w:type="spellEnd"/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., находящийся в Волгограде.</w:t>
      </w:r>
      <w:r w:rsidR="00E119E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Рассчитайте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lastRenderedPageBreak/>
        <w:t>налог, который должна уплатить организация за 1 квартал и за налоговый период. Составьте декларацию</w:t>
      </w:r>
      <w:r w:rsidR="00E119E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:rsidR="009C2A18" w:rsidRPr="009C2A18" w:rsidRDefault="009C2A18" w:rsidP="00E119EA">
      <w:pPr>
        <w:ind w:firstLine="709"/>
        <w:jc w:val="both"/>
        <w:rPr>
          <w:rFonts w:eastAsia="Calibri"/>
          <w:b/>
          <w:sz w:val="12"/>
          <w:szCs w:val="14"/>
          <w:lang w:eastAsia="en-US"/>
        </w:rPr>
      </w:pPr>
    </w:p>
    <w:p w:rsidR="00D24AB6" w:rsidRPr="00286008" w:rsidRDefault="00D24AB6" w:rsidP="00E119E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5.</w:t>
      </w:r>
      <w:r w:rsidR="00E119EA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ОАО «Вереск» на основании трудового договора выплатило заработную плату за 2006 год в размерах: в январе – феврале по 8 800 руб., в марте – 9 750 руб., в апреле – августе по 10 500 руб., в сентябре – октябре по 7 950 руб., в ноябре – 11 200 руб., в декабре – 13 100 руб. Леонова Е.Д. получила от ОАО «Вереск» в июне 2006</w:t>
      </w:r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года материальную помощь в размере 10 000 руб., в декабре 2006 года подарок стоимостью 2 000 руб. Леонова Е.Д. в сентябре 2006 года участвовала в конкурсе ОАО «</w:t>
      </w:r>
      <w:proofErr w:type="spell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Техносила</w:t>
      </w:r>
      <w:proofErr w:type="spell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», проведенном в целях рекламы бытовой техники. Она получила в качестве приза микроволновую печь «ARDO» стоимостью 5 000 руб. Леонова Е.Д. имеет трех дочерей в возрасте 11, 16 и 20 лет. Причем дочь 20 лет является студенткой университета 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высшего профессионального</w:t>
      </w:r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образования дневной формы обучения и за ее обучение Леонова Е.Д. заплатила в 2006 году 28 000 руб. 1 апреля 2006 года Леонова Е.Д. получила от ОАО «ВТБ» беспроцентную ссуду в размере 60 000 руб. сроком на три месяца, которая должна быть погашена равными долями. Ставка рефинансирования Центрального Банка России – 10%.</w:t>
      </w:r>
      <w:r w:rsidRPr="00286008">
        <w:rPr>
          <w:rFonts w:eastAsia="Calibri"/>
          <w:color w:val="000000"/>
          <w:sz w:val="24"/>
          <w:szCs w:val="24"/>
          <w:lang w:eastAsia="en-US"/>
        </w:rPr>
        <w:br/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Исчислите общую сумму налога на доходы физических лиц (НДФЛ), подлежащую уплате в бюджет, которую Леонова Е.Д. должна заплатить по итогам налогового периода 2006 года.</w:t>
      </w:r>
    </w:p>
    <w:p w:rsidR="009C2A18" w:rsidRPr="009C2A18" w:rsidRDefault="009C2A18" w:rsidP="00E119EA">
      <w:pPr>
        <w:ind w:firstLine="709"/>
        <w:rPr>
          <w:rFonts w:eastAsia="Calibri"/>
          <w:b/>
          <w:color w:val="000000"/>
          <w:sz w:val="12"/>
          <w:szCs w:val="14"/>
          <w:shd w:val="clear" w:color="auto" w:fill="FFFFFF"/>
          <w:lang w:eastAsia="en-US"/>
        </w:rPr>
      </w:pPr>
    </w:p>
    <w:p w:rsidR="00D24AB6" w:rsidRPr="00A040EF" w:rsidRDefault="00D24AB6" w:rsidP="00E119EA">
      <w:pPr>
        <w:ind w:firstLine="709"/>
        <w:rPr>
          <w:color w:val="000000"/>
          <w:sz w:val="24"/>
          <w:szCs w:val="24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6.</w:t>
      </w:r>
      <w:r w:rsidR="00E119E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color w:val="000000"/>
          <w:sz w:val="24"/>
          <w:szCs w:val="24"/>
        </w:rPr>
        <w:t>За январь 2007 года ОАО «Вереск» произвело в пользу работников следующие выплаты: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993"/>
        <w:gridCol w:w="992"/>
        <w:gridCol w:w="1190"/>
        <w:gridCol w:w="816"/>
      </w:tblGrid>
      <w:tr w:rsidR="006230D5" w:rsidRPr="006230D5" w:rsidTr="00216790">
        <w:tc>
          <w:tcPr>
            <w:tcW w:w="1242" w:type="dxa"/>
          </w:tcPr>
          <w:p w:rsidR="006230D5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 xml:space="preserve">ФИО </w:t>
            </w:r>
          </w:p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работника</w:t>
            </w:r>
          </w:p>
        </w:tc>
        <w:tc>
          <w:tcPr>
            <w:tcW w:w="709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Оклад, руб.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Надбавка к окладу, %</w:t>
            </w:r>
          </w:p>
        </w:tc>
        <w:tc>
          <w:tcPr>
            <w:tcW w:w="993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Вознаграждение за выслугу лет, руб.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Пособие по беременности и родам, руб.</w:t>
            </w:r>
          </w:p>
        </w:tc>
        <w:tc>
          <w:tcPr>
            <w:tcW w:w="1190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Пособие по временной нетрудоспособности, руб.</w:t>
            </w:r>
          </w:p>
        </w:tc>
        <w:tc>
          <w:tcPr>
            <w:tcW w:w="816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командировочных расходов, руб.</w:t>
            </w:r>
          </w:p>
        </w:tc>
      </w:tr>
      <w:tr w:rsidR="006230D5" w:rsidTr="00216790">
        <w:tc>
          <w:tcPr>
            <w:tcW w:w="124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Зайцева Л.В.</w:t>
            </w:r>
          </w:p>
        </w:tc>
        <w:tc>
          <w:tcPr>
            <w:tcW w:w="709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7600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92" w:type="dxa"/>
          </w:tcPr>
          <w:p w:rsidR="001A415B" w:rsidRPr="006230D5" w:rsidRDefault="001A415B" w:rsidP="00E119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816" w:type="dxa"/>
          </w:tcPr>
          <w:p w:rsidR="001A415B" w:rsidRPr="006230D5" w:rsidRDefault="001A415B" w:rsidP="00E119EA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230D5" w:rsidTr="00216790">
        <w:tc>
          <w:tcPr>
            <w:tcW w:w="1242" w:type="dxa"/>
          </w:tcPr>
          <w:p w:rsidR="001A415B" w:rsidRPr="006230D5" w:rsidRDefault="006230D5" w:rsidP="00FE5218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Кочергина</w:t>
            </w:r>
            <w:r w:rsidR="00FE5218">
              <w:rPr>
                <w:color w:val="000000"/>
                <w:sz w:val="16"/>
                <w:szCs w:val="16"/>
              </w:rPr>
              <w:t xml:space="preserve"> </w:t>
            </w:r>
            <w:r w:rsidRPr="006230D5">
              <w:rPr>
                <w:color w:val="000000"/>
                <w:sz w:val="16"/>
                <w:szCs w:val="16"/>
              </w:rPr>
              <w:t>М.А.</w:t>
            </w:r>
          </w:p>
        </w:tc>
        <w:tc>
          <w:tcPr>
            <w:tcW w:w="709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9100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1190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16" w:type="dxa"/>
          </w:tcPr>
          <w:p w:rsidR="001A415B" w:rsidRPr="006230D5" w:rsidRDefault="001A415B" w:rsidP="00E119EA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230D5" w:rsidTr="00216790">
        <w:tc>
          <w:tcPr>
            <w:tcW w:w="124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Леонова Е.Д.</w:t>
            </w:r>
          </w:p>
        </w:tc>
        <w:tc>
          <w:tcPr>
            <w:tcW w:w="709" w:type="dxa"/>
          </w:tcPr>
          <w:p w:rsidR="001A415B" w:rsidRPr="006230D5" w:rsidRDefault="006230D5" w:rsidP="006230D5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2" w:type="dxa"/>
          </w:tcPr>
          <w:p w:rsidR="001A415B" w:rsidRPr="006230D5" w:rsidRDefault="001A415B" w:rsidP="00E119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8800</w:t>
            </w:r>
          </w:p>
        </w:tc>
        <w:tc>
          <w:tcPr>
            <w:tcW w:w="816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11000</w:t>
            </w:r>
          </w:p>
        </w:tc>
      </w:tr>
      <w:tr w:rsidR="006230D5" w:rsidTr="00216790">
        <w:tc>
          <w:tcPr>
            <w:tcW w:w="124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Митрофанова И.А.</w:t>
            </w:r>
          </w:p>
        </w:tc>
        <w:tc>
          <w:tcPr>
            <w:tcW w:w="709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7900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 w:rsidRPr="006230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1190" w:type="dxa"/>
          </w:tcPr>
          <w:p w:rsidR="001A415B" w:rsidRPr="006230D5" w:rsidRDefault="001A415B" w:rsidP="00E119EA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</w:tcPr>
          <w:p w:rsidR="001A415B" w:rsidRPr="006230D5" w:rsidRDefault="006230D5" w:rsidP="00E119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16000</w:t>
            </w:r>
          </w:p>
        </w:tc>
      </w:tr>
    </w:tbl>
    <w:p w:rsidR="00D24AB6" w:rsidRPr="00286008" w:rsidRDefault="00D24AB6" w:rsidP="00216790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lastRenderedPageBreak/>
        <w:t>Исчислите сумму ЕСН, которую ОАО «Вереск» должно перечислить в бюджет за январь 2007 года.</w:t>
      </w:r>
    </w:p>
    <w:p w:rsidR="009C2A18" w:rsidRPr="009C2A18" w:rsidRDefault="009C2A18" w:rsidP="00216790">
      <w:pPr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:rsidR="00D24AB6" w:rsidRPr="00286008" w:rsidRDefault="00D24AB6" w:rsidP="00216790">
      <w:pPr>
        <w:ind w:firstLine="709"/>
        <w:jc w:val="both"/>
        <w:rPr>
          <w:color w:val="191919"/>
          <w:sz w:val="24"/>
          <w:szCs w:val="24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7.</w:t>
      </w:r>
      <w:r w:rsidR="00E119EA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color w:val="191919"/>
          <w:sz w:val="24"/>
          <w:szCs w:val="24"/>
        </w:rPr>
        <w:t>Работник организации, инвалид из числа военнослужащих </w:t>
      </w:r>
      <w:r w:rsidRPr="00286008">
        <w:rPr>
          <w:color w:val="191919"/>
          <w:sz w:val="24"/>
          <w:szCs w:val="24"/>
          <w:lang w:val="en-US"/>
        </w:rPr>
        <w:t>III</w:t>
      </w:r>
      <w:r w:rsidR="00E119EA">
        <w:rPr>
          <w:color w:val="191919"/>
          <w:sz w:val="24"/>
          <w:szCs w:val="24"/>
        </w:rPr>
        <w:t xml:space="preserve"> </w:t>
      </w:r>
      <w:r w:rsidRPr="00286008">
        <w:rPr>
          <w:color w:val="191919"/>
          <w:sz w:val="24"/>
          <w:szCs w:val="24"/>
        </w:rPr>
        <w:t>группы вследствие ранения, получен</w:t>
      </w:r>
      <w:r w:rsidRPr="00286008">
        <w:rPr>
          <w:color w:val="191919"/>
          <w:sz w:val="24"/>
          <w:szCs w:val="24"/>
        </w:rPr>
        <w:softHyphen/>
        <w:t>ного при защите Российской Федерации, ежемесячно получает заработную плату в сумме 6000 руб. Определить доход работника и сумму удержанного налога за период с января по июнь.</w:t>
      </w:r>
    </w:p>
    <w:p w:rsidR="009C2A18" w:rsidRPr="009C2A18" w:rsidRDefault="009C2A18" w:rsidP="00216790">
      <w:pPr>
        <w:spacing w:line="276" w:lineRule="auto"/>
        <w:ind w:firstLine="708"/>
        <w:jc w:val="both"/>
        <w:rPr>
          <w:rFonts w:eastAsia="Calibri"/>
          <w:b/>
          <w:sz w:val="12"/>
          <w:szCs w:val="12"/>
          <w:lang w:eastAsia="en-US"/>
        </w:rPr>
      </w:pPr>
    </w:p>
    <w:p w:rsidR="00D24AB6" w:rsidRPr="00286008" w:rsidRDefault="00D24AB6" w:rsidP="00216790">
      <w:pPr>
        <w:spacing w:line="276" w:lineRule="auto"/>
        <w:ind w:firstLine="708"/>
        <w:jc w:val="both"/>
        <w:rPr>
          <w:color w:val="191919"/>
          <w:sz w:val="24"/>
          <w:szCs w:val="24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8.</w:t>
      </w:r>
      <w:r w:rsidR="00E119EA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color w:val="191919"/>
          <w:sz w:val="24"/>
          <w:szCs w:val="24"/>
        </w:rPr>
        <w:t>Налогоплательщик, имеющий троих детей, в течение налогового периода получал доходы от выполнения работ по договорам гражданско-правового характера 7000 руб. ежемесячно в течение года. Стандартные вычеты налогоплательщику в течение года не предоставлялись. По окончании отчетного года физическим лицом подана налоговая декларация в налоговый орган по месту жительства и заявлены стандартные вычеты на налогоплательщика и каждого его ребенка.</w:t>
      </w:r>
    </w:p>
    <w:p w:rsidR="00D24AB6" w:rsidRPr="00286008" w:rsidRDefault="00D24AB6" w:rsidP="00216790">
      <w:pPr>
        <w:shd w:val="clear" w:color="auto" w:fill="FFFFFF"/>
        <w:ind w:firstLine="709"/>
        <w:jc w:val="both"/>
        <w:rPr>
          <w:color w:val="191919"/>
          <w:sz w:val="24"/>
          <w:szCs w:val="24"/>
        </w:rPr>
      </w:pPr>
      <w:r w:rsidRPr="00286008">
        <w:rPr>
          <w:color w:val="191919"/>
          <w:sz w:val="24"/>
          <w:szCs w:val="24"/>
        </w:rPr>
        <w:t>На основании декларации и документов, подтверж</w:t>
      </w:r>
      <w:r w:rsidRPr="00286008">
        <w:rPr>
          <w:color w:val="191919"/>
          <w:sz w:val="24"/>
          <w:szCs w:val="24"/>
        </w:rPr>
        <w:softHyphen/>
        <w:t>дающих право на стандартные налоговые вычеты, налоговый орган производит перерасчет налоговой базы и налоговых обязательств налогоплательщика. </w:t>
      </w:r>
    </w:p>
    <w:p w:rsidR="00D24AB6" w:rsidRPr="00286008" w:rsidRDefault="00D24AB6" w:rsidP="00216790">
      <w:pPr>
        <w:shd w:val="clear" w:color="auto" w:fill="FFFFFF"/>
        <w:ind w:firstLine="709"/>
        <w:jc w:val="both"/>
        <w:rPr>
          <w:color w:val="191919"/>
          <w:sz w:val="24"/>
          <w:szCs w:val="24"/>
        </w:rPr>
      </w:pPr>
      <w:r w:rsidRPr="00286008">
        <w:rPr>
          <w:bCs/>
          <w:color w:val="191919"/>
          <w:sz w:val="24"/>
          <w:szCs w:val="24"/>
        </w:rPr>
        <w:t>Опреде</w:t>
      </w:r>
      <w:r w:rsidRPr="00286008">
        <w:rPr>
          <w:bCs/>
          <w:color w:val="191919"/>
          <w:sz w:val="24"/>
          <w:szCs w:val="24"/>
        </w:rPr>
        <w:softHyphen/>
        <w:t>лите излишне уплаченную и возвращенную налого</w:t>
      </w:r>
      <w:r w:rsidRPr="00286008">
        <w:rPr>
          <w:bCs/>
          <w:color w:val="191919"/>
          <w:sz w:val="24"/>
          <w:szCs w:val="24"/>
        </w:rPr>
        <w:softHyphen/>
        <w:t>плательщику сумму налога.</w:t>
      </w:r>
    </w:p>
    <w:p w:rsidR="009C2A18" w:rsidRPr="009C2A18" w:rsidRDefault="009C2A18" w:rsidP="00216790">
      <w:pPr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:rsidR="00D24AB6" w:rsidRDefault="00D24AB6" w:rsidP="00216790">
      <w:pPr>
        <w:ind w:firstLine="709"/>
        <w:jc w:val="both"/>
        <w:rPr>
          <w:color w:val="191919"/>
          <w:sz w:val="24"/>
          <w:szCs w:val="24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9.</w:t>
      </w:r>
      <w:r w:rsidR="00E119EA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286008">
        <w:rPr>
          <w:color w:val="191919"/>
          <w:sz w:val="24"/>
          <w:szCs w:val="24"/>
        </w:rPr>
        <w:t>Рассчитать сумму удерживаемого в течение года налога с доходов физического лица, имеющего двоих детей в возрасте до 18 лет и одного ребенка – студента вуза дневной формы обучения, по каждому месту работы и сумму доплаты при подаче физическим лицом налоговой декларации по окончании года.</w:t>
      </w:r>
      <w:proofErr w:type="gramEnd"/>
    </w:p>
    <w:p w:rsidR="009C2A18" w:rsidRDefault="009C2A18" w:rsidP="00216790">
      <w:pPr>
        <w:ind w:firstLine="709"/>
        <w:jc w:val="both"/>
        <w:rPr>
          <w:color w:val="191919"/>
          <w:sz w:val="24"/>
          <w:szCs w:val="24"/>
        </w:rPr>
      </w:pPr>
    </w:p>
    <w:p w:rsidR="009C2A18" w:rsidRDefault="009C2A18" w:rsidP="00216790">
      <w:pPr>
        <w:ind w:firstLine="709"/>
        <w:jc w:val="both"/>
        <w:rPr>
          <w:color w:val="191919"/>
          <w:sz w:val="24"/>
          <w:szCs w:val="24"/>
        </w:rPr>
      </w:pPr>
    </w:p>
    <w:p w:rsidR="009C2A18" w:rsidRDefault="009C2A18" w:rsidP="00216790">
      <w:pPr>
        <w:ind w:firstLine="709"/>
        <w:jc w:val="both"/>
        <w:rPr>
          <w:color w:val="191919"/>
          <w:sz w:val="24"/>
          <w:szCs w:val="24"/>
        </w:rPr>
      </w:pPr>
    </w:p>
    <w:p w:rsidR="009C2A18" w:rsidRPr="00286008" w:rsidRDefault="009C2A18" w:rsidP="00216790">
      <w:pPr>
        <w:ind w:firstLine="709"/>
        <w:jc w:val="both"/>
        <w:rPr>
          <w:color w:val="191919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101"/>
        <w:gridCol w:w="1843"/>
        <w:gridCol w:w="1701"/>
      </w:tblGrid>
      <w:tr w:rsidR="00D24AB6" w:rsidRPr="00286008" w:rsidTr="00216790">
        <w:trPr>
          <w:trHeight w:val="251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4C1DC8">
            <w:pPr>
              <w:jc w:val="center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Месяцы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4C1DC8">
            <w:pPr>
              <w:jc w:val="center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Место </w:t>
            </w:r>
            <w:proofErr w:type="gramStart"/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основной</w:t>
            </w:r>
            <w:proofErr w:type="gramEnd"/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работы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4C1DC8">
            <w:pPr>
              <w:jc w:val="center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Место работы</w:t>
            </w:r>
            <w:proofErr w:type="gramStart"/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4C1DC8">
            <w:pPr>
              <w:jc w:val="center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Место работы</w:t>
            </w:r>
            <w:proofErr w:type="gramStart"/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</w:tr>
      <w:tr w:rsidR="00D24AB6" w:rsidRPr="00286008" w:rsidTr="00D260FA">
        <w:trPr>
          <w:trHeight w:val="257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5000</w:t>
            </w:r>
          </w:p>
        </w:tc>
      </w:tr>
      <w:tr w:rsidR="00D24AB6" w:rsidRPr="00286008" w:rsidTr="00D260FA">
        <w:trPr>
          <w:trHeight w:val="277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1200</w:t>
            </w:r>
          </w:p>
        </w:tc>
      </w:tr>
      <w:tr w:rsidR="00D24AB6" w:rsidRPr="00286008" w:rsidTr="00D260FA">
        <w:trPr>
          <w:trHeight w:val="251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2000</w:t>
            </w:r>
          </w:p>
        </w:tc>
      </w:tr>
      <w:tr w:rsidR="00D24AB6" w:rsidRPr="00286008" w:rsidTr="00D260FA">
        <w:trPr>
          <w:trHeight w:val="259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63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3156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53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11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43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75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65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6144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  <w:tr w:rsidR="00D24AB6" w:rsidRPr="00286008" w:rsidTr="00D260FA">
        <w:trPr>
          <w:trHeight w:val="255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191919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5000</w:t>
            </w:r>
          </w:p>
        </w:tc>
      </w:tr>
      <w:tr w:rsidR="00D24AB6" w:rsidRPr="00286008" w:rsidTr="00D260FA">
        <w:trPr>
          <w:trHeight w:val="259"/>
        </w:trPr>
        <w:tc>
          <w:tcPr>
            <w:tcW w:w="1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21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jc w:val="both"/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  <w:r w:rsidRPr="00216790">
              <w:rPr>
                <w:rFonts w:eastAsia="Calibri"/>
                <w:color w:val="000000"/>
                <w:sz w:val="18"/>
                <w:szCs w:val="18"/>
                <w:lang w:eastAsia="en-US"/>
              </w:rPr>
              <w:t>2700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B6" w:rsidRPr="00216790" w:rsidRDefault="00D24AB6" w:rsidP="00275DC1">
            <w:pPr>
              <w:rPr>
                <w:rFonts w:eastAsia="Calibri"/>
                <w:color w:val="191919"/>
                <w:sz w:val="18"/>
                <w:szCs w:val="18"/>
                <w:lang w:eastAsia="en-US"/>
              </w:rPr>
            </w:pPr>
          </w:p>
        </w:tc>
      </w:tr>
    </w:tbl>
    <w:p w:rsidR="00216790" w:rsidRPr="009C2A18" w:rsidRDefault="00216790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:rsidR="00D24AB6" w:rsidRDefault="00D24AB6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sz w:val="24"/>
          <w:szCs w:val="24"/>
          <w:lang w:eastAsia="en-US"/>
        </w:rPr>
        <w:t>Задача 10.</w:t>
      </w:r>
      <w:r w:rsidR="00D260FA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1 кв. поступило на 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</w:t>
      </w:r>
      <w:proofErr w:type="gramEnd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/с 900 тыс. руб. 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ачислены и уплачены страх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овые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зносы на обязательное страхование 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–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25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000 руб. Определите сумму единого налога к уплате.</w:t>
      </w:r>
    </w:p>
    <w:p w:rsidR="009C2A18" w:rsidRPr="009C2A18" w:rsidRDefault="009C2A18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12"/>
          <w:szCs w:val="12"/>
          <w:shd w:val="clear" w:color="auto" w:fill="FFFFFF"/>
          <w:lang w:eastAsia="en-US"/>
        </w:rPr>
      </w:pPr>
    </w:p>
    <w:p w:rsidR="00D24AB6" w:rsidRDefault="00D24AB6" w:rsidP="00D260F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11.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текущем месяце </w:t>
      </w:r>
      <w:proofErr w:type="gramStart"/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до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быта</w:t>
      </w:r>
      <w:proofErr w:type="gramEnd"/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1 тыс. тонн песка из которых 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400 тонн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реализовано по цене 800 руб. без НДС и 100 т. по цене 500 руб. без НДС. Определите налог, если ставка 4%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9C2A18" w:rsidRPr="009C2A18" w:rsidRDefault="009C2A18" w:rsidP="00D260FA">
      <w:pPr>
        <w:ind w:firstLine="709"/>
        <w:jc w:val="both"/>
        <w:rPr>
          <w:rFonts w:eastAsia="Calibri"/>
          <w:color w:val="000000"/>
          <w:sz w:val="12"/>
          <w:szCs w:val="12"/>
          <w:shd w:val="clear" w:color="auto" w:fill="FFFFFF"/>
          <w:lang w:eastAsia="en-US"/>
        </w:rPr>
      </w:pPr>
    </w:p>
    <w:p w:rsidR="00D24AB6" w:rsidRDefault="00D24AB6" w:rsidP="00D260F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12.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Оста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точная стоимость имущества на 1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янв.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=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400 т.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руб., 1 фев.=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450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т. руб., 1 марта =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448 т. руб., 1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апр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е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л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я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=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445 т.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руб. Определите сумму авансового платежа по налогу на прибыль.</w:t>
      </w:r>
    </w:p>
    <w:p w:rsidR="009C2A18" w:rsidRPr="009C2A18" w:rsidRDefault="009C2A18" w:rsidP="00D260FA">
      <w:pPr>
        <w:ind w:firstLine="709"/>
        <w:jc w:val="both"/>
        <w:rPr>
          <w:rFonts w:eastAsia="Calibri"/>
          <w:color w:val="000000"/>
          <w:sz w:val="12"/>
          <w:szCs w:val="12"/>
          <w:shd w:val="clear" w:color="auto" w:fill="FFFFFF"/>
          <w:lang w:eastAsia="en-US"/>
        </w:rPr>
      </w:pPr>
    </w:p>
    <w:p w:rsidR="00D24AB6" w:rsidRDefault="00D24AB6" w:rsidP="00D260F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13.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Организация в квартал осуществила забор воды в размере 80 тыс. куб. м.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Годовой лимит для </w:t>
      </w:r>
      <w:proofErr w:type="gramStart"/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</w:t>
      </w:r>
      <w:proofErr w:type="gramEnd"/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/п 240 тыс. 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куб. м. Ставка водного налога 398 руб. за 1 тыс. куб. м. Определите сумму водного налога.</w:t>
      </w:r>
    </w:p>
    <w:p w:rsidR="009C2A18" w:rsidRPr="009C2A18" w:rsidRDefault="009C2A18" w:rsidP="00D260FA">
      <w:pPr>
        <w:ind w:firstLine="709"/>
        <w:jc w:val="both"/>
        <w:rPr>
          <w:rFonts w:eastAsia="Calibri"/>
          <w:color w:val="000000"/>
          <w:sz w:val="12"/>
          <w:szCs w:val="12"/>
          <w:shd w:val="clear" w:color="auto" w:fill="FFFFFF"/>
          <w:lang w:eastAsia="en-US"/>
        </w:rPr>
      </w:pPr>
    </w:p>
    <w:p w:rsidR="00D24AB6" w:rsidRDefault="00D24AB6" w:rsidP="00D260F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14.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Казино зарегистр.10 игров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ых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столов: из них 3 стола имеют 2 игров</w:t>
      </w:r>
      <w:r w:rsidR="0033345C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ых поля, а также 40 игровых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автоматов. Определить сумму налога по минимальным ставкам Федерального закона.</w:t>
      </w:r>
    </w:p>
    <w:p w:rsidR="00D24AB6" w:rsidRDefault="00D24AB6" w:rsidP="0033345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Задача 15.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Организация получила лицензию на 3 мес. на вылов. Ставка сбора 1400 руб.  за тонну. Объем вылова 400 т. Определите сумму разового сбора и сумму аванса</w:t>
      </w:r>
      <w:r w:rsidR="00D260F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:rsidR="009C2A18" w:rsidRPr="009C2A18" w:rsidRDefault="009C2A18" w:rsidP="00D260FA">
      <w:pPr>
        <w:ind w:firstLine="709"/>
        <w:jc w:val="both"/>
        <w:rPr>
          <w:rFonts w:eastAsia="Calibri"/>
          <w:b/>
          <w:color w:val="000000"/>
          <w:sz w:val="12"/>
          <w:szCs w:val="12"/>
          <w:shd w:val="clear" w:color="auto" w:fill="FFFFFF"/>
          <w:lang w:eastAsia="en-US"/>
        </w:rPr>
      </w:pPr>
    </w:p>
    <w:p w:rsidR="00D24AB6" w:rsidRDefault="00D24AB6" w:rsidP="00D260F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16.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 собственности организации числится легковой автомобиль 75 лошадиных сил,  зарегистрированный  в ГИБДД 19 февраля и грузовой автомобиль 150 лошадиных сил, проданный 17 марта снят с учета. Определите транспортный налог за 1 квартал.</w:t>
      </w:r>
    </w:p>
    <w:p w:rsidR="009C2A18" w:rsidRPr="009C2A18" w:rsidRDefault="009C2A18" w:rsidP="00D260FA">
      <w:pPr>
        <w:ind w:firstLine="709"/>
        <w:jc w:val="both"/>
        <w:rPr>
          <w:rFonts w:eastAsia="Calibri"/>
          <w:color w:val="000000"/>
          <w:sz w:val="12"/>
          <w:szCs w:val="12"/>
          <w:shd w:val="clear" w:color="auto" w:fill="FFFFFF"/>
          <w:lang w:eastAsia="en-US"/>
        </w:rPr>
      </w:pPr>
    </w:p>
    <w:p w:rsidR="00D24AB6" w:rsidRDefault="00D24AB6" w:rsidP="00D260FA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286008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Задача 17.</w:t>
      </w:r>
      <w:r w:rsidR="00D260F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86008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Пенсионерка имеет в совместной собственности с сыном квартиру и дачу. Инвентаризационная стоимость квартиры 205 тыс. руб. Дачи 81 000 руб. Определите налог на имущество данных граждан.</w:t>
      </w:r>
    </w:p>
    <w:p w:rsidR="00D260FA" w:rsidRPr="009C2A18" w:rsidRDefault="00D260FA" w:rsidP="00D260FA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24AB6" w:rsidRPr="00286008" w:rsidRDefault="00D24AB6" w:rsidP="0033345C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rFonts w:eastAsia="Calibri"/>
          <w:b/>
          <w:sz w:val="24"/>
          <w:szCs w:val="24"/>
          <w:lang w:eastAsia="en-US"/>
        </w:rPr>
        <w:t>Ситуация 1.</w:t>
      </w:r>
      <w:r w:rsidR="0033345C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color w:val="000000"/>
          <w:sz w:val="24"/>
          <w:szCs w:val="24"/>
        </w:rPr>
        <w:t xml:space="preserve">Организация приобрела буксир и </w:t>
      </w:r>
      <w:proofErr w:type="gramStart"/>
      <w:r w:rsidRPr="00286008">
        <w:rPr>
          <w:color w:val="000000"/>
          <w:sz w:val="24"/>
          <w:szCs w:val="24"/>
        </w:rPr>
        <w:t>поставила на учет в органах ГИБДД в техническом паспорте транспортного средства указана</w:t>
      </w:r>
      <w:proofErr w:type="gramEnd"/>
      <w:r w:rsidRPr="00286008">
        <w:rPr>
          <w:color w:val="000000"/>
          <w:sz w:val="24"/>
          <w:szCs w:val="24"/>
        </w:rPr>
        <w:t xml:space="preserve"> мощность двигателя в 210 </w:t>
      </w:r>
      <w:proofErr w:type="spellStart"/>
      <w:r w:rsidRPr="00286008">
        <w:rPr>
          <w:color w:val="000000"/>
          <w:sz w:val="24"/>
          <w:szCs w:val="24"/>
        </w:rPr>
        <w:t>кВ</w:t>
      </w:r>
      <w:proofErr w:type="spellEnd"/>
      <w:r w:rsidRPr="00286008">
        <w:rPr>
          <w:color w:val="000000"/>
          <w:sz w:val="24"/>
          <w:szCs w:val="24"/>
        </w:rPr>
        <w:t xml:space="preserve"> т.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Вопрос: как определить налоговую базу по транспортному налогу, если в технической документации транспортного средства мощность двигателя указана в кВт?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 xml:space="preserve">Решение: Здесь необходимо применить </w:t>
      </w:r>
      <w:proofErr w:type="spellStart"/>
      <w:r w:rsidRPr="00286008">
        <w:rPr>
          <w:color w:val="000000"/>
          <w:sz w:val="24"/>
          <w:szCs w:val="24"/>
        </w:rPr>
        <w:t>коэф</w:t>
      </w:r>
      <w:proofErr w:type="spellEnd"/>
      <w:r w:rsidRPr="00286008">
        <w:rPr>
          <w:color w:val="000000"/>
          <w:sz w:val="24"/>
          <w:szCs w:val="24"/>
        </w:rPr>
        <w:t>. пересчета согласно формуле</w:t>
      </w:r>
      <w:r w:rsidR="00537B12">
        <w:rPr>
          <w:color w:val="000000"/>
          <w:sz w:val="24"/>
          <w:szCs w:val="24"/>
        </w:rPr>
        <w:t>: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Мощн</w:t>
      </w:r>
      <w:r w:rsidR="00537B12">
        <w:rPr>
          <w:color w:val="000000"/>
          <w:sz w:val="24"/>
          <w:szCs w:val="24"/>
        </w:rPr>
        <w:t>ость двигателя, выраженная в л. </w:t>
      </w:r>
      <w:r w:rsidRPr="00286008">
        <w:rPr>
          <w:color w:val="000000"/>
          <w:sz w:val="24"/>
          <w:szCs w:val="24"/>
        </w:rPr>
        <w:t>с.</w:t>
      </w:r>
      <w:r w:rsidR="00537B12">
        <w:rPr>
          <w:color w:val="000000"/>
          <w:sz w:val="24"/>
          <w:szCs w:val="24"/>
        </w:rPr>
        <w:t xml:space="preserve"> </w:t>
      </w:r>
      <w:r w:rsidRPr="00286008">
        <w:rPr>
          <w:color w:val="000000"/>
          <w:sz w:val="24"/>
          <w:szCs w:val="24"/>
        </w:rPr>
        <w:t>=</w:t>
      </w:r>
      <w:r w:rsidR="00537B12">
        <w:rPr>
          <w:color w:val="000000"/>
          <w:sz w:val="24"/>
          <w:szCs w:val="24"/>
        </w:rPr>
        <w:t xml:space="preserve"> </w:t>
      </w:r>
      <w:r w:rsidRPr="00286008">
        <w:rPr>
          <w:color w:val="000000"/>
          <w:sz w:val="24"/>
          <w:szCs w:val="24"/>
        </w:rPr>
        <w:t>Мощность двигателя, выраженная в кВтЧ</w:t>
      </w:r>
      <w:proofErr w:type="gramStart"/>
      <w:r w:rsidRPr="00286008">
        <w:rPr>
          <w:color w:val="000000"/>
          <w:sz w:val="24"/>
          <w:szCs w:val="24"/>
        </w:rPr>
        <w:t>1</w:t>
      </w:r>
      <w:proofErr w:type="gramEnd"/>
      <w:r w:rsidRPr="00286008">
        <w:rPr>
          <w:color w:val="000000"/>
          <w:sz w:val="24"/>
          <w:szCs w:val="24"/>
        </w:rPr>
        <w:t>,35962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Пример определения налоговой базы для расчета транспортного налога. В ПТС мощность двигателя указана в кВт</w:t>
      </w:r>
      <w:r w:rsidR="00537B12">
        <w:rPr>
          <w:color w:val="000000"/>
          <w:sz w:val="24"/>
          <w:szCs w:val="24"/>
        </w:rPr>
        <w:t xml:space="preserve">. 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Налоговую базу для расчета транспортного налога бухгалтер определил так:</w:t>
      </w:r>
    </w:p>
    <w:p w:rsidR="00D24AB6" w:rsidRPr="00286008" w:rsidRDefault="00537B12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210 кВт Ч 1,35962 = 285,52 л. </w:t>
      </w:r>
      <w:proofErr w:type="gramStart"/>
      <w:r w:rsidR="00D24AB6" w:rsidRPr="00286008">
        <w:rPr>
          <w:color w:val="000000"/>
          <w:sz w:val="24"/>
          <w:szCs w:val="24"/>
        </w:rPr>
        <w:t>с</w:t>
      </w:r>
      <w:proofErr w:type="gramEnd"/>
      <w:r w:rsidR="00D24AB6" w:rsidRPr="00286008">
        <w:rPr>
          <w:color w:val="000000"/>
          <w:sz w:val="24"/>
          <w:szCs w:val="24"/>
        </w:rPr>
        <w:t>.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Обоснование: Для расчета налоговой базы по транспортному налогу мощность двигателя должна быть выражена в лошадиных силах (подп. 1 п. 1 ст. 359 НК РФ). Если в технической документации этот показатель выражен в кВт, его нужно пересчитать по формуле представленной выше.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lastRenderedPageBreak/>
        <w:t>Полученный результат округлите по правилам арифметики до второго знака после запятой. Такой порядок предусмотрен пунктом 19 Методических рекомендаций, утвержденных приказом МНС России от 9 апреля 2003 г. № БГ-3-21/177.</w:t>
      </w:r>
    </w:p>
    <w:p w:rsidR="00537B12" w:rsidRPr="009C2A18" w:rsidRDefault="00537B12" w:rsidP="0052271B">
      <w:pPr>
        <w:ind w:firstLine="709"/>
        <w:jc w:val="both"/>
        <w:rPr>
          <w:rFonts w:eastAsia="Calibri"/>
          <w:b/>
          <w:sz w:val="12"/>
          <w:szCs w:val="14"/>
          <w:lang w:eastAsia="en-US"/>
        </w:rPr>
      </w:pPr>
    </w:p>
    <w:p w:rsidR="00D24AB6" w:rsidRPr="00286008" w:rsidRDefault="00D24AB6" w:rsidP="00537B12">
      <w:pPr>
        <w:ind w:firstLine="709"/>
        <w:jc w:val="both"/>
        <w:rPr>
          <w:color w:val="000000"/>
          <w:sz w:val="24"/>
          <w:szCs w:val="24"/>
        </w:rPr>
      </w:pPr>
      <w:r w:rsidRPr="00286008">
        <w:rPr>
          <w:rFonts w:eastAsia="Calibri"/>
          <w:b/>
          <w:sz w:val="24"/>
          <w:szCs w:val="24"/>
          <w:lang w:eastAsia="en-US"/>
        </w:rPr>
        <w:t>Ситуация 2.</w:t>
      </w:r>
      <w:r w:rsidR="00537B12">
        <w:rPr>
          <w:rFonts w:eastAsia="Calibri"/>
          <w:b/>
          <w:sz w:val="24"/>
          <w:szCs w:val="24"/>
          <w:lang w:eastAsia="en-US"/>
        </w:rPr>
        <w:t xml:space="preserve"> </w:t>
      </w:r>
      <w:r w:rsidRPr="00286008">
        <w:rPr>
          <w:color w:val="000000"/>
          <w:sz w:val="24"/>
          <w:szCs w:val="24"/>
        </w:rPr>
        <w:t>Организация ведет деятельность в сфере игорного бизнеса. В феврале 2007 года в порядке, установленном в статье 366 НК РФ, в налоговый орган было подано заявление о регистрации объектов, облагаемых налогом на игорный бизнес, и постановке на учет организации в качестве налогоплательщика по месту их установки. В проведении подобных процедур налоговый орган отказал. Основанием послужило то обстоятельство, что организация на момент подачи заявления не соответствовала некоторым требованиям статьи 16 Федерального закона от 29.12.2006 № 244-ФЗ.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Вопрос: Правомерен ли был отказ налогового органа в постановке организации на учет до 1 июля 2007 года и регистрации до этой даты установленных объектов, облагаемых налогом на игорный бизнес?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color w:val="000000"/>
          <w:sz w:val="24"/>
          <w:szCs w:val="24"/>
        </w:rPr>
        <w:t>Обоснование: В части 2 статьи 5 Федерального закона</w:t>
      </w:r>
      <w:r w:rsidR="00537B12">
        <w:rPr>
          <w:color w:val="000000"/>
          <w:sz w:val="24"/>
          <w:szCs w:val="24"/>
        </w:rPr>
        <w:t xml:space="preserve"> от 29.12.2006 № 244-ФЗ (далее </w:t>
      </w:r>
      <w:r w:rsidRPr="00286008">
        <w:rPr>
          <w:color w:val="000000"/>
          <w:sz w:val="24"/>
          <w:szCs w:val="24"/>
        </w:rPr>
        <w:t>- Закон № 244-ФЗ), вступившего в силу с 1 января 2007 года, сказано следующее. Деятельность по организации и проведению азартных игр осуществляется исключительно в игорных заведениях, соответствующих требованиям, предусмотренным законодательством РФ. Игорные заведения, которые имеют необходимые лицензии и отвечают требованиям законодательства, вправе продолжить деятельность до 30 июня 2009 года без предусмотренного названным законом разрешения на осуществление деятельности по организации и проведению азартных игр в игорной зоне. Требования установлены частью 6 статьи 6, частями</w:t>
      </w:r>
      <w:r w:rsidR="00537B12">
        <w:rPr>
          <w:color w:val="000000"/>
          <w:sz w:val="24"/>
          <w:szCs w:val="24"/>
        </w:rPr>
        <w:t xml:space="preserve"> 1, 3</w:t>
      </w:r>
      <w:r w:rsidRPr="00286008">
        <w:rPr>
          <w:color w:val="000000"/>
          <w:sz w:val="24"/>
          <w:szCs w:val="24"/>
        </w:rPr>
        <w:t xml:space="preserve">-5 статьи 8, частями 2 и 3 статьи 15, а также частью 2 статьи 16 Закона № 244-ФЗ. Деятельность игорных заведений, не отвечающих условиям, перечисленным в частях 1 и 2 статьи 16 </w:t>
      </w:r>
      <w:r w:rsidRPr="00286008">
        <w:rPr>
          <w:color w:val="000000"/>
          <w:sz w:val="24"/>
          <w:szCs w:val="24"/>
        </w:rPr>
        <w:lastRenderedPageBreak/>
        <w:t>Закона № 244-ФЗ, должна быть прекращена до 1 июля 2007 года (ч. 6 ст. 16 Закона № 244-ФЗ).</w:t>
      </w:r>
    </w:p>
    <w:p w:rsidR="0063061D" w:rsidRPr="009C2A18" w:rsidRDefault="0063061D" w:rsidP="0052271B">
      <w:pPr>
        <w:shd w:val="clear" w:color="auto" w:fill="FFFFFF"/>
        <w:ind w:firstLine="709"/>
        <w:jc w:val="both"/>
        <w:rPr>
          <w:b/>
          <w:color w:val="000000"/>
          <w:sz w:val="12"/>
          <w:szCs w:val="10"/>
        </w:rPr>
      </w:pPr>
    </w:p>
    <w:p w:rsidR="00D24AB6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86008">
        <w:rPr>
          <w:b/>
          <w:color w:val="000000"/>
          <w:sz w:val="24"/>
          <w:szCs w:val="24"/>
        </w:rPr>
        <w:t>Ситуация 3.</w:t>
      </w:r>
      <w:r w:rsidR="0063061D">
        <w:rPr>
          <w:b/>
          <w:color w:val="000000"/>
          <w:sz w:val="24"/>
          <w:szCs w:val="24"/>
        </w:rPr>
        <w:t xml:space="preserve"> </w:t>
      </w:r>
      <w:r w:rsidRPr="00286008">
        <w:rPr>
          <w:color w:val="000000"/>
          <w:sz w:val="24"/>
          <w:szCs w:val="24"/>
        </w:rPr>
        <w:t xml:space="preserve">Государственная политика направлена на увеличение налоговых поступлений в бюджет, вследствие чего была уменьшена ставка налога на доходы физических лиц с 15 до 13 %. Посредством какой функции государство проводит свою политику? </w:t>
      </w:r>
    </w:p>
    <w:p w:rsidR="0063061D" w:rsidRPr="009C2A18" w:rsidRDefault="0063061D" w:rsidP="0052271B">
      <w:pPr>
        <w:shd w:val="clear" w:color="auto" w:fill="FFFFFF"/>
        <w:ind w:firstLine="709"/>
        <w:jc w:val="both"/>
        <w:rPr>
          <w:color w:val="000000"/>
          <w:sz w:val="12"/>
          <w:szCs w:val="10"/>
        </w:rPr>
      </w:pP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DFEFF"/>
        </w:rPr>
      </w:pPr>
      <w:r w:rsidRPr="00286008">
        <w:rPr>
          <w:b/>
          <w:color w:val="000000"/>
          <w:sz w:val="24"/>
          <w:szCs w:val="24"/>
        </w:rPr>
        <w:t>Ситуация 4.</w:t>
      </w:r>
      <w:r w:rsidR="0063061D">
        <w:rPr>
          <w:b/>
          <w:color w:val="000000"/>
          <w:sz w:val="24"/>
          <w:szCs w:val="24"/>
        </w:rPr>
        <w:t xml:space="preserve"> </w:t>
      </w:r>
      <w:proofErr w:type="gramStart"/>
      <w:r w:rsidRPr="00286008">
        <w:rPr>
          <w:color w:val="000000"/>
          <w:sz w:val="24"/>
          <w:szCs w:val="24"/>
          <w:shd w:val="clear" w:color="auto" w:fill="FDFEFF"/>
        </w:rPr>
        <w:t>Организация, перешедшая на УСН, за налоговый период ввела в эксплуатацию основные средства, приобретенные до перехода на УСН, на сумму 850 тыс. руб., в том числе со сроком полезного использования до 3-х лет включительно – на сумму 250 тыс. руб.; со сроком полезного использования от 3-х до 15 лет – на сумму 600 тыс. руб. На какую сумму организация может уменьшить налоговую базу?</w:t>
      </w:r>
      <w:proofErr w:type="gramEnd"/>
    </w:p>
    <w:p w:rsidR="00216790" w:rsidRPr="009C2A18" w:rsidRDefault="00216790" w:rsidP="0052271B">
      <w:pPr>
        <w:shd w:val="clear" w:color="auto" w:fill="FFFFFF"/>
        <w:ind w:firstLine="709"/>
        <w:jc w:val="both"/>
        <w:rPr>
          <w:b/>
          <w:color w:val="000000"/>
          <w:sz w:val="12"/>
          <w:szCs w:val="10"/>
          <w:shd w:val="clear" w:color="auto" w:fill="FDFEFF"/>
        </w:rPr>
      </w:pP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DFEFF"/>
        </w:rPr>
      </w:pPr>
      <w:r w:rsidRPr="00286008">
        <w:rPr>
          <w:b/>
          <w:color w:val="000000"/>
          <w:sz w:val="24"/>
          <w:szCs w:val="24"/>
          <w:shd w:val="clear" w:color="auto" w:fill="FDFEFF"/>
        </w:rPr>
        <w:t>Ситуация 5.</w:t>
      </w:r>
      <w:r w:rsidR="0063061D">
        <w:rPr>
          <w:b/>
          <w:color w:val="000000"/>
          <w:sz w:val="24"/>
          <w:szCs w:val="24"/>
          <w:shd w:val="clear" w:color="auto" w:fill="FDFEFF"/>
        </w:rPr>
        <w:t xml:space="preserve"> </w:t>
      </w:r>
      <w:r w:rsidRPr="00286008">
        <w:rPr>
          <w:color w:val="000000"/>
          <w:sz w:val="24"/>
          <w:szCs w:val="24"/>
          <w:shd w:val="clear" w:color="auto" w:fill="FDFEFF"/>
        </w:rPr>
        <w:t xml:space="preserve"> Индивидуальный предприниматель работал в 2009 г. и в 2010 г. на УСН. Объект налогообложения – доходы, уменьшенные на величину расходов. За 2009 г. получены доходы в размере 11 млн. руб., расходы составили 12 млн. руб. За 2010 г. получены доходы в сумме 10 млн. руб., понесены расходы в сумме 8 млн. руб. Налоговой базы за 2009 г. нет, так как получен убыток. Налоговая база за 2010 </w:t>
      </w:r>
      <w:proofErr w:type="gramStart"/>
      <w:r w:rsidRPr="00286008">
        <w:rPr>
          <w:color w:val="000000"/>
          <w:sz w:val="24"/>
          <w:szCs w:val="24"/>
          <w:shd w:val="clear" w:color="auto" w:fill="FDFEFF"/>
        </w:rPr>
        <w:t>г</w:t>
      </w:r>
      <w:proofErr w:type="gramEnd"/>
      <w:r w:rsidRPr="00286008">
        <w:rPr>
          <w:color w:val="000000"/>
          <w:sz w:val="24"/>
          <w:szCs w:val="24"/>
          <w:shd w:val="clear" w:color="auto" w:fill="FDFEFF"/>
        </w:rPr>
        <w:t xml:space="preserve">. – 2 млн. руб. </w:t>
      </w:r>
      <w:proofErr w:type="gramStart"/>
      <w:r w:rsidRPr="00286008">
        <w:rPr>
          <w:color w:val="000000"/>
          <w:sz w:val="24"/>
          <w:szCs w:val="24"/>
          <w:shd w:val="clear" w:color="auto" w:fill="FDFEFF"/>
        </w:rPr>
        <w:t>Какой</w:t>
      </w:r>
      <w:proofErr w:type="gramEnd"/>
      <w:r w:rsidRPr="00286008">
        <w:rPr>
          <w:color w:val="000000"/>
          <w:sz w:val="24"/>
          <w:szCs w:val="24"/>
          <w:shd w:val="clear" w:color="auto" w:fill="FDFEFF"/>
        </w:rPr>
        <w:t xml:space="preserve"> будет налоговая база для предпринимателя в 2010 г.?</w:t>
      </w:r>
    </w:p>
    <w:p w:rsidR="0063061D" w:rsidRPr="00216790" w:rsidRDefault="0063061D" w:rsidP="0052271B">
      <w:pPr>
        <w:shd w:val="clear" w:color="auto" w:fill="FFFFFF"/>
        <w:ind w:firstLine="709"/>
        <w:jc w:val="both"/>
        <w:rPr>
          <w:b/>
          <w:color w:val="000000"/>
          <w:sz w:val="10"/>
          <w:szCs w:val="10"/>
          <w:shd w:val="clear" w:color="auto" w:fill="FDFEFF"/>
        </w:rPr>
      </w:pP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DFEFF"/>
        </w:rPr>
      </w:pPr>
      <w:r w:rsidRPr="00286008">
        <w:rPr>
          <w:b/>
          <w:color w:val="000000"/>
          <w:sz w:val="24"/>
          <w:szCs w:val="24"/>
          <w:shd w:val="clear" w:color="auto" w:fill="FDFEFF"/>
        </w:rPr>
        <w:t>Ситуация 6.</w:t>
      </w:r>
      <w:r w:rsidR="0063061D">
        <w:rPr>
          <w:b/>
          <w:color w:val="000000"/>
          <w:sz w:val="24"/>
          <w:szCs w:val="24"/>
          <w:shd w:val="clear" w:color="auto" w:fill="FDFEFF"/>
        </w:rPr>
        <w:t xml:space="preserve"> </w:t>
      </w:r>
      <w:r w:rsidRPr="00286008">
        <w:rPr>
          <w:color w:val="000000"/>
          <w:sz w:val="24"/>
          <w:szCs w:val="24"/>
          <w:shd w:val="clear" w:color="auto" w:fill="FDFEFF"/>
        </w:rPr>
        <w:t>Налогоплательщик при применении УСН избрал в качестве объекта налогообложения доходы, уменьшенные на величину расходов. По итогам года налогоплательщик получил доходы в сумме 350000 руб., а также понес расходы в сумме 340000 руб. Сумма единого налога – 1500 руб. ((350000-340000) * 15/100). Сумма минимального налога – 3500 руб. (350000*1/100). Какую сумм</w:t>
      </w:r>
      <w:r w:rsidR="00DD2860">
        <w:rPr>
          <w:color w:val="000000"/>
          <w:sz w:val="24"/>
          <w:szCs w:val="24"/>
          <w:shd w:val="clear" w:color="auto" w:fill="FDFEFF"/>
        </w:rPr>
        <w:t>у</w:t>
      </w:r>
      <w:r w:rsidRPr="00286008">
        <w:rPr>
          <w:color w:val="000000"/>
          <w:sz w:val="24"/>
          <w:szCs w:val="24"/>
          <w:shd w:val="clear" w:color="auto" w:fill="FDFEFF"/>
        </w:rPr>
        <w:t xml:space="preserve"> налога уплатит налогоплательщик?</w:t>
      </w:r>
    </w:p>
    <w:p w:rsidR="00D24AB6" w:rsidRPr="00286008" w:rsidRDefault="00D24AB6" w:rsidP="0052271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D2860" w:rsidRDefault="00DD2860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24AB6" w:rsidRDefault="00D24AB6" w:rsidP="0018200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86008">
        <w:rPr>
          <w:b/>
          <w:color w:val="000000"/>
          <w:sz w:val="24"/>
          <w:szCs w:val="24"/>
        </w:rPr>
        <w:lastRenderedPageBreak/>
        <w:t>РАЗДЕЛ 2. МДК 02.02 Анализ финансово-хозяйственной деятельности</w:t>
      </w:r>
    </w:p>
    <w:p w:rsidR="0063061D" w:rsidRPr="00C367DA" w:rsidRDefault="0063061D" w:rsidP="0063061D">
      <w:pPr>
        <w:shd w:val="clear" w:color="auto" w:fill="FFFFFF"/>
        <w:ind w:firstLine="709"/>
        <w:jc w:val="center"/>
        <w:rPr>
          <w:b/>
          <w:color w:val="000000"/>
          <w:sz w:val="12"/>
          <w:szCs w:val="6"/>
        </w:rPr>
      </w:pPr>
    </w:p>
    <w:p w:rsidR="00D24AB6" w:rsidRPr="00286008" w:rsidRDefault="00D24AB6" w:rsidP="00522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/>
          <w:bCs/>
          <w:sz w:val="24"/>
          <w:szCs w:val="24"/>
        </w:rPr>
      </w:pPr>
      <w:r w:rsidRPr="00286008">
        <w:rPr>
          <w:b/>
          <w:bCs/>
          <w:sz w:val="24"/>
          <w:szCs w:val="24"/>
        </w:rPr>
        <w:t>Тема 1.</w:t>
      </w:r>
      <w:r w:rsidRPr="00286008">
        <w:rPr>
          <w:b/>
          <w:sz w:val="24"/>
          <w:szCs w:val="24"/>
        </w:rPr>
        <w:t xml:space="preserve"> Предмет и метод АФХД</w:t>
      </w:r>
    </w:p>
    <w:p w:rsidR="00D24AB6" w:rsidRPr="0063061D" w:rsidRDefault="00D24AB6" w:rsidP="0052271B">
      <w:pPr>
        <w:jc w:val="center"/>
        <w:rPr>
          <w:sz w:val="10"/>
          <w:szCs w:val="10"/>
        </w:rPr>
      </w:pPr>
    </w:p>
    <w:p w:rsidR="00D24AB6" w:rsidRPr="00B50488" w:rsidRDefault="00D24AB6" w:rsidP="00C367DA">
      <w:pPr>
        <w:jc w:val="both"/>
        <w:rPr>
          <w:sz w:val="24"/>
          <w:szCs w:val="24"/>
        </w:rPr>
      </w:pPr>
      <w:r w:rsidRPr="00286008">
        <w:rPr>
          <w:b/>
          <w:sz w:val="24"/>
          <w:szCs w:val="24"/>
        </w:rPr>
        <w:t>Пример 1.</w:t>
      </w:r>
      <w:r w:rsidRPr="00B50488">
        <w:rPr>
          <w:sz w:val="24"/>
          <w:szCs w:val="24"/>
        </w:rPr>
        <w:t xml:space="preserve"> Сравнить экономические показатели за несколько периодов. Сделать выводы по результатам анализа. За базисный принять первый год </w:t>
      </w:r>
      <w:r>
        <w:rPr>
          <w:sz w:val="24"/>
          <w:szCs w:val="24"/>
        </w:rPr>
        <w:t xml:space="preserve">в периоде (2011 </w:t>
      </w:r>
      <w:r w:rsidRPr="00B50488">
        <w:rPr>
          <w:sz w:val="24"/>
          <w:szCs w:val="24"/>
        </w:rPr>
        <w:t>г.).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887"/>
        <w:gridCol w:w="1079"/>
        <w:gridCol w:w="1008"/>
        <w:gridCol w:w="1128"/>
        <w:gridCol w:w="1017"/>
        <w:gridCol w:w="1077"/>
      </w:tblGrid>
      <w:tr w:rsidR="00D24AB6" w:rsidRPr="00B50488" w:rsidTr="0063061D">
        <w:trPr>
          <w:cantSplit/>
          <w:trHeight w:val="92"/>
          <w:jc w:val="center"/>
        </w:trPr>
        <w:tc>
          <w:tcPr>
            <w:tcW w:w="462" w:type="pct"/>
            <w:vMerge w:val="restar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Год</w:t>
            </w:r>
          </w:p>
        </w:tc>
        <w:tc>
          <w:tcPr>
            <w:tcW w:w="1440" w:type="pct"/>
            <w:gridSpan w:val="2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Объём производства продукции</w:t>
            </w:r>
          </w:p>
        </w:tc>
        <w:tc>
          <w:tcPr>
            <w:tcW w:w="1564" w:type="pct"/>
            <w:gridSpan w:val="2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Численность работников</w:t>
            </w:r>
          </w:p>
        </w:tc>
        <w:tc>
          <w:tcPr>
            <w:tcW w:w="1534" w:type="pct"/>
            <w:gridSpan w:val="2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Выработка одного работника</w:t>
            </w:r>
          </w:p>
        </w:tc>
      </w:tr>
      <w:tr w:rsidR="00D24AB6" w:rsidRPr="00B50488" w:rsidTr="0063061D">
        <w:trPr>
          <w:cantSplit/>
          <w:trHeight w:val="91"/>
          <w:jc w:val="center"/>
        </w:trPr>
        <w:tc>
          <w:tcPr>
            <w:tcW w:w="462" w:type="pct"/>
            <w:vMerge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</w:p>
        </w:tc>
        <w:tc>
          <w:tcPr>
            <w:tcW w:w="650" w:type="pc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млн. руб.</w:t>
            </w:r>
          </w:p>
        </w:tc>
        <w:tc>
          <w:tcPr>
            <w:tcW w:w="790" w:type="pc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  <w:tc>
          <w:tcPr>
            <w:tcW w:w="738" w:type="pc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человек</w:t>
            </w:r>
          </w:p>
        </w:tc>
        <w:tc>
          <w:tcPr>
            <w:tcW w:w="826" w:type="pc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  <w:tc>
          <w:tcPr>
            <w:tcW w:w="745" w:type="pc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млн. руб./чел.</w:t>
            </w:r>
          </w:p>
        </w:tc>
        <w:tc>
          <w:tcPr>
            <w:tcW w:w="789" w:type="pct"/>
            <w:vAlign w:val="center"/>
          </w:tcPr>
          <w:p w:rsidR="00D24AB6" w:rsidRPr="00C367DA" w:rsidRDefault="00D24AB6" w:rsidP="00002A3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</w:tr>
      <w:tr w:rsidR="00D24AB6" w:rsidRPr="00B50488" w:rsidTr="0063061D">
        <w:trPr>
          <w:jc w:val="center"/>
        </w:trPr>
        <w:tc>
          <w:tcPr>
            <w:tcW w:w="46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2011</w:t>
            </w:r>
          </w:p>
        </w:tc>
        <w:tc>
          <w:tcPr>
            <w:tcW w:w="6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9500</w:t>
            </w:r>
          </w:p>
        </w:tc>
        <w:tc>
          <w:tcPr>
            <w:tcW w:w="79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1200</w:t>
            </w:r>
          </w:p>
        </w:tc>
        <w:tc>
          <w:tcPr>
            <w:tcW w:w="82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7,9</w:t>
            </w:r>
          </w:p>
        </w:tc>
        <w:tc>
          <w:tcPr>
            <w:tcW w:w="78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B50488" w:rsidTr="0063061D">
        <w:trPr>
          <w:jc w:val="center"/>
        </w:trPr>
        <w:tc>
          <w:tcPr>
            <w:tcW w:w="46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2012</w:t>
            </w:r>
          </w:p>
        </w:tc>
        <w:tc>
          <w:tcPr>
            <w:tcW w:w="6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9690</w:t>
            </w:r>
          </w:p>
        </w:tc>
        <w:tc>
          <w:tcPr>
            <w:tcW w:w="79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1150</w:t>
            </w:r>
          </w:p>
        </w:tc>
        <w:tc>
          <w:tcPr>
            <w:tcW w:w="82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8,4</w:t>
            </w:r>
          </w:p>
        </w:tc>
        <w:tc>
          <w:tcPr>
            <w:tcW w:w="78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B50488" w:rsidTr="0063061D">
        <w:trPr>
          <w:jc w:val="center"/>
        </w:trPr>
        <w:tc>
          <w:tcPr>
            <w:tcW w:w="46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2013</w:t>
            </w:r>
          </w:p>
        </w:tc>
        <w:tc>
          <w:tcPr>
            <w:tcW w:w="6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9600</w:t>
            </w:r>
          </w:p>
        </w:tc>
        <w:tc>
          <w:tcPr>
            <w:tcW w:w="79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1100</w:t>
            </w:r>
          </w:p>
        </w:tc>
        <w:tc>
          <w:tcPr>
            <w:tcW w:w="82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8,7</w:t>
            </w:r>
          </w:p>
        </w:tc>
        <w:tc>
          <w:tcPr>
            <w:tcW w:w="78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B50488" w:rsidTr="00FE5218">
        <w:trPr>
          <w:trHeight w:val="183"/>
          <w:jc w:val="center"/>
        </w:trPr>
        <w:tc>
          <w:tcPr>
            <w:tcW w:w="46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2014</w:t>
            </w:r>
          </w:p>
        </w:tc>
        <w:tc>
          <w:tcPr>
            <w:tcW w:w="6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9975</w:t>
            </w:r>
          </w:p>
        </w:tc>
        <w:tc>
          <w:tcPr>
            <w:tcW w:w="79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1060</w:t>
            </w:r>
          </w:p>
        </w:tc>
        <w:tc>
          <w:tcPr>
            <w:tcW w:w="82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9,4</w:t>
            </w:r>
          </w:p>
        </w:tc>
        <w:tc>
          <w:tcPr>
            <w:tcW w:w="78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B50488" w:rsidTr="0063061D">
        <w:trPr>
          <w:jc w:val="center"/>
        </w:trPr>
        <w:tc>
          <w:tcPr>
            <w:tcW w:w="46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2015</w:t>
            </w:r>
          </w:p>
        </w:tc>
        <w:tc>
          <w:tcPr>
            <w:tcW w:w="6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10500</w:t>
            </w:r>
          </w:p>
        </w:tc>
        <w:tc>
          <w:tcPr>
            <w:tcW w:w="79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1000</w:t>
            </w:r>
          </w:p>
        </w:tc>
        <w:tc>
          <w:tcPr>
            <w:tcW w:w="82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10,5</w:t>
            </w:r>
          </w:p>
        </w:tc>
        <w:tc>
          <w:tcPr>
            <w:tcW w:w="78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</w:tbl>
    <w:p w:rsidR="00D24AB6" w:rsidRPr="00A0186D" w:rsidRDefault="00D24AB6" w:rsidP="00D24AB6">
      <w:pPr>
        <w:ind w:firstLine="525"/>
        <w:jc w:val="both"/>
        <w:rPr>
          <w:sz w:val="10"/>
          <w:szCs w:val="24"/>
        </w:rPr>
      </w:pPr>
    </w:p>
    <w:p w:rsidR="00D24AB6" w:rsidRPr="00B50488" w:rsidRDefault="00D24AB6" w:rsidP="00C367DA">
      <w:pPr>
        <w:jc w:val="both"/>
        <w:rPr>
          <w:i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2.</w:t>
      </w:r>
      <w:r w:rsidRPr="00286008">
        <w:rPr>
          <w:sz w:val="24"/>
          <w:szCs w:val="24"/>
        </w:rPr>
        <w:t xml:space="preserve"> Оценить выполнение плана по производству продукции.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987"/>
        <w:gridCol w:w="1285"/>
        <w:gridCol w:w="1857"/>
        <w:gridCol w:w="1569"/>
      </w:tblGrid>
      <w:tr w:rsidR="00D24AB6" w:rsidRPr="00286008" w:rsidTr="00C367DA">
        <w:trPr>
          <w:cantSplit/>
          <w:trHeight w:val="149"/>
          <w:jc w:val="center"/>
        </w:trPr>
        <w:tc>
          <w:tcPr>
            <w:tcW w:w="827" w:type="pct"/>
            <w:vMerge w:val="restart"/>
            <w:vAlign w:val="center"/>
          </w:tcPr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Вид</w:t>
            </w:r>
          </w:p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продукции</w:t>
            </w:r>
          </w:p>
        </w:tc>
        <w:tc>
          <w:tcPr>
            <w:tcW w:w="1663" w:type="pct"/>
            <w:gridSpan w:val="2"/>
            <w:vAlign w:val="center"/>
          </w:tcPr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Объём производства, млн. руб.</w:t>
            </w:r>
          </w:p>
        </w:tc>
        <w:tc>
          <w:tcPr>
            <w:tcW w:w="1360" w:type="pct"/>
            <w:vMerge w:val="restart"/>
            <w:vAlign w:val="center"/>
          </w:tcPr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proofErr w:type="gramStart"/>
            <w:r w:rsidRPr="00C367DA">
              <w:rPr>
                <w:b/>
                <w:bCs/>
                <w:sz w:val="16"/>
                <w:szCs w:val="17"/>
              </w:rPr>
              <w:t>Абсолютное</w:t>
            </w:r>
            <w:proofErr w:type="gramEnd"/>
          </w:p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 xml:space="preserve">отклонение </w:t>
            </w:r>
            <w:proofErr w:type="gramStart"/>
            <w:r w:rsidRPr="00C367DA">
              <w:rPr>
                <w:b/>
                <w:bCs/>
                <w:sz w:val="16"/>
                <w:szCs w:val="17"/>
              </w:rPr>
              <w:t>от</w:t>
            </w:r>
            <w:proofErr w:type="gramEnd"/>
          </w:p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плана, млн. руб.</w:t>
            </w:r>
          </w:p>
        </w:tc>
        <w:tc>
          <w:tcPr>
            <w:tcW w:w="1150" w:type="pct"/>
            <w:vMerge w:val="restart"/>
            <w:vAlign w:val="center"/>
          </w:tcPr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Выполнение</w:t>
            </w:r>
          </w:p>
          <w:p w:rsidR="00D24AB6" w:rsidRPr="00C367DA" w:rsidRDefault="00D24AB6" w:rsidP="00002A3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 xml:space="preserve">плана </w:t>
            </w:r>
            <w:proofErr w:type="gramStart"/>
            <w:r w:rsidRPr="00C367DA">
              <w:rPr>
                <w:b/>
                <w:bCs/>
                <w:sz w:val="16"/>
                <w:szCs w:val="17"/>
              </w:rPr>
              <w:t>в</w:t>
            </w:r>
            <w:proofErr w:type="gramEnd"/>
            <w:r w:rsidRPr="00C367DA">
              <w:rPr>
                <w:b/>
                <w:bCs/>
                <w:sz w:val="16"/>
                <w:szCs w:val="17"/>
              </w:rPr>
              <w:t xml:space="preserve"> %</w:t>
            </w:r>
          </w:p>
        </w:tc>
      </w:tr>
      <w:tr w:rsidR="00D24AB6" w:rsidRPr="00286008" w:rsidTr="00C367DA">
        <w:trPr>
          <w:cantSplit/>
          <w:trHeight w:val="148"/>
          <w:jc w:val="center"/>
        </w:trPr>
        <w:tc>
          <w:tcPr>
            <w:tcW w:w="827" w:type="pct"/>
            <w:vMerge/>
          </w:tcPr>
          <w:p w:rsidR="00D24AB6" w:rsidRPr="00C367DA" w:rsidRDefault="00D24AB6" w:rsidP="00002A3C">
            <w:pPr>
              <w:ind w:hanging="4"/>
              <w:jc w:val="both"/>
              <w:rPr>
                <w:sz w:val="16"/>
                <w:szCs w:val="17"/>
              </w:rPr>
            </w:pPr>
          </w:p>
        </w:tc>
        <w:tc>
          <w:tcPr>
            <w:tcW w:w="723" w:type="pct"/>
            <w:vAlign w:val="center"/>
          </w:tcPr>
          <w:p w:rsidR="00D24AB6" w:rsidRPr="00A0186D" w:rsidRDefault="00D24AB6" w:rsidP="00002A3C">
            <w:pPr>
              <w:ind w:hanging="4"/>
              <w:jc w:val="center"/>
              <w:rPr>
                <w:b/>
                <w:sz w:val="16"/>
                <w:szCs w:val="17"/>
              </w:rPr>
            </w:pPr>
            <w:r w:rsidRPr="00A0186D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941" w:type="pct"/>
            <w:vAlign w:val="center"/>
          </w:tcPr>
          <w:p w:rsidR="00D24AB6" w:rsidRPr="00A0186D" w:rsidRDefault="00D24AB6" w:rsidP="00002A3C">
            <w:pPr>
              <w:ind w:hanging="4"/>
              <w:jc w:val="center"/>
              <w:rPr>
                <w:b/>
                <w:sz w:val="16"/>
                <w:szCs w:val="17"/>
              </w:rPr>
            </w:pPr>
            <w:r w:rsidRPr="00A0186D">
              <w:rPr>
                <w:b/>
                <w:sz w:val="16"/>
                <w:szCs w:val="17"/>
              </w:rPr>
              <w:t>факт</w:t>
            </w:r>
          </w:p>
        </w:tc>
        <w:tc>
          <w:tcPr>
            <w:tcW w:w="1360" w:type="pct"/>
            <w:vMerge/>
          </w:tcPr>
          <w:p w:rsidR="00D24AB6" w:rsidRPr="00C367DA" w:rsidRDefault="00D24AB6" w:rsidP="00002A3C">
            <w:pPr>
              <w:ind w:hanging="4"/>
              <w:jc w:val="both"/>
              <w:rPr>
                <w:sz w:val="16"/>
                <w:szCs w:val="17"/>
              </w:rPr>
            </w:pPr>
          </w:p>
        </w:tc>
        <w:tc>
          <w:tcPr>
            <w:tcW w:w="1150" w:type="pct"/>
            <w:vMerge/>
          </w:tcPr>
          <w:p w:rsidR="00D24AB6" w:rsidRPr="00C367DA" w:rsidRDefault="00D24AB6" w:rsidP="00002A3C">
            <w:pPr>
              <w:ind w:hanging="4"/>
              <w:jc w:val="both"/>
              <w:rPr>
                <w:sz w:val="16"/>
                <w:szCs w:val="17"/>
              </w:rPr>
            </w:pPr>
          </w:p>
        </w:tc>
      </w:tr>
      <w:tr w:rsidR="00D24AB6" w:rsidRPr="00286008" w:rsidTr="00C367DA">
        <w:trPr>
          <w:cantSplit/>
          <w:jc w:val="center"/>
        </w:trPr>
        <w:tc>
          <w:tcPr>
            <w:tcW w:w="827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А</w:t>
            </w:r>
          </w:p>
        </w:tc>
        <w:tc>
          <w:tcPr>
            <w:tcW w:w="723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600</w:t>
            </w:r>
          </w:p>
        </w:tc>
        <w:tc>
          <w:tcPr>
            <w:tcW w:w="941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624</w:t>
            </w:r>
          </w:p>
        </w:tc>
        <w:tc>
          <w:tcPr>
            <w:tcW w:w="136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5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D24AB6" w:rsidRPr="00286008" w:rsidTr="00C367DA">
        <w:trPr>
          <w:cantSplit/>
          <w:jc w:val="center"/>
        </w:trPr>
        <w:tc>
          <w:tcPr>
            <w:tcW w:w="827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Б</w:t>
            </w:r>
          </w:p>
        </w:tc>
        <w:tc>
          <w:tcPr>
            <w:tcW w:w="723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400</w:t>
            </w:r>
          </w:p>
        </w:tc>
        <w:tc>
          <w:tcPr>
            <w:tcW w:w="941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360</w:t>
            </w:r>
          </w:p>
        </w:tc>
        <w:tc>
          <w:tcPr>
            <w:tcW w:w="136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5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D24AB6" w:rsidRPr="00286008" w:rsidTr="00C367DA">
        <w:trPr>
          <w:cantSplit/>
          <w:jc w:val="center"/>
        </w:trPr>
        <w:tc>
          <w:tcPr>
            <w:tcW w:w="827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proofErr w:type="gramStart"/>
            <w:r w:rsidRPr="00A0186D">
              <w:rPr>
                <w:sz w:val="18"/>
                <w:szCs w:val="17"/>
              </w:rPr>
              <w:t>В</w:t>
            </w:r>
            <w:proofErr w:type="gramEnd"/>
          </w:p>
        </w:tc>
        <w:tc>
          <w:tcPr>
            <w:tcW w:w="723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500</w:t>
            </w:r>
          </w:p>
        </w:tc>
        <w:tc>
          <w:tcPr>
            <w:tcW w:w="941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600</w:t>
            </w:r>
          </w:p>
        </w:tc>
        <w:tc>
          <w:tcPr>
            <w:tcW w:w="136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5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D24AB6" w:rsidRPr="00286008" w:rsidTr="00C367DA">
        <w:trPr>
          <w:cantSplit/>
          <w:jc w:val="center"/>
        </w:trPr>
        <w:tc>
          <w:tcPr>
            <w:tcW w:w="827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Итого:</w:t>
            </w:r>
          </w:p>
        </w:tc>
        <w:tc>
          <w:tcPr>
            <w:tcW w:w="723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1500</w:t>
            </w:r>
          </w:p>
        </w:tc>
        <w:tc>
          <w:tcPr>
            <w:tcW w:w="941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1584</w:t>
            </w:r>
          </w:p>
        </w:tc>
        <w:tc>
          <w:tcPr>
            <w:tcW w:w="136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50" w:type="pct"/>
          </w:tcPr>
          <w:p w:rsidR="00D24AB6" w:rsidRPr="00A0186D" w:rsidRDefault="00D24AB6" w:rsidP="00002A3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</w:tbl>
    <w:p w:rsidR="00D24AB6" w:rsidRPr="00A0186D" w:rsidRDefault="00D24AB6" w:rsidP="00D24AB6">
      <w:pPr>
        <w:ind w:firstLine="525"/>
        <w:jc w:val="both"/>
        <w:rPr>
          <w:sz w:val="10"/>
          <w:szCs w:val="10"/>
        </w:rPr>
      </w:pPr>
    </w:p>
    <w:p w:rsidR="00D24AB6" w:rsidRPr="00984E3C" w:rsidRDefault="00D24AB6" w:rsidP="00C367DA">
      <w:pPr>
        <w:jc w:val="both"/>
        <w:rPr>
          <w:i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3.</w:t>
      </w:r>
      <w:r w:rsidRPr="00984E3C"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Оцените</w:t>
      </w:r>
      <w:r w:rsidRPr="00286008">
        <w:rPr>
          <w:sz w:val="24"/>
          <w:szCs w:val="24"/>
        </w:rPr>
        <w:t xml:space="preserve"> эффективность использования материальных ресурсов предприятия.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701"/>
        <w:gridCol w:w="1134"/>
        <w:gridCol w:w="1341"/>
        <w:gridCol w:w="1603"/>
      </w:tblGrid>
      <w:tr w:rsidR="00D24AB6" w:rsidRPr="00286008" w:rsidTr="00C367DA">
        <w:trPr>
          <w:cantSplit/>
          <w:trHeight w:val="149"/>
          <w:jc w:val="center"/>
        </w:trPr>
        <w:tc>
          <w:tcPr>
            <w:tcW w:w="767" w:type="pct"/>
            <w:vMerge w:val="restar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Вид ресурсов</w:t>
            </w:r>
          </w:p>
        </w:tc>
        <w:tc>
          <w:tcPr>
            <w:tcW w:w="2077" w:type="pct"/>
            <w:gridSpan w:val="2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Расход ресурсов, в тоннах</w:t>
            </w:r>
          </w:p>
        </w:tc>
        <w:tc>
          <w:tcPr>
            <w:tcW w:w="2156" w:type="pct"/>
            <w:gridSpan w:val="2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Отклонение от норматива, + или -</w:t>
            </w:r>
          </w:p>
        </w:tc>
      </w:tr>
      <w:tr w:rsidR="0097452C" w:rsidRPr="00286008" w:rsidTr="00C367DA">
        <w:trPr>
          <w:cantSplit/>
          <w:trHeight w:val="148"/>
          <w:jc w:val="center"/>
        </w:trPr>
        <w:tc>
          <w:tcPr>
            <w:tcW w:w="767" w:type="pct"/>
            <w:vMerge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</w:p>
        </w:tc>
        <w:tc>
          <w:tcPr>
            <w:tcW w:w="1246" w:type="pct"/>
            <w:vAlign w:val="center"/>
          </w:tcPr>
          <w:p w:rsidR="00D24AB6" w:rsidRPr="00C367DA" w:rsidRDefault="00D24AB6" w:rsidP="0097452C">
            <w:pPr>
              <w:ind w:left="-140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Норма на фактический объем производства</w:t>
            </w:r>
          </w:p>
        </w:tc>
        <w:tc>
          <w:tcPr>
            <w:tcW w:w="831" w:type="pct"/>
            <w:vAlign w:val="center"/>
          </w:tcPr>
          <w:p w:rsidR="00D24AB6" w:rsidRPr="00C367DA" w:rsidRDefault="00D24AB6" w:rsidP="0063061D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Фактический расход</w:t>
            </w:r>
          </w:p>
        </w:tc>
        <w:tc>
          <w:tcPr>
            <w:tcW w:w="982" w:type="pct"/>
            <w:vAlign w:val="center"/>
          </w:tcPr>
          <w:p w:rsidR="00D24AB6" w:rsidRPr="00C367DA" w:rsidRDefault="00D24AB6" w:rsidP="0063061D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proofErr w:type="gramStart"/>
            <w:r w:rsidRPr="00C367DA">
              <w:rPr>
                <w:b/>
                <w:bCs/>
                <w:sz w:val="16"/>
                <w:szCs w:val="17"/>
              </w:rPr>
              <w:t>Абсолютное, т.</w:t>
            </w:r>
            <w:proofErr w:type="gramEnd"/>
          </w:p>
        </w:tc>
        <w:tc>
          <w:tcPr>
            <w:tcW w:w="1174" w:type="pct"/>
            <w:vAlign w:val="center"/>
          </w:tcPr>
          <w:p w:rsidR="00D24AB6" w:rsidRPr="00C367DA" w:rsidRDefault="00D24AB6" w:rsidP="0063061D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proofErr w:type="gramStart"/>
            <w:r w:rsidRPr="00C367DA">
              <w:rPr>
                <w:b/>
                <w:bCs/>
                <w:sz w:val="16"/>
                <w:szCs w:val="17"/>
              </w:rPr>
              <w:t>Относительное, %</w:t>
            </w:r>
            <w:proofErr w:type="gramEnd"/>
          </w:p>
        </w:tc>
      </w:tr>
      <w:tr w:rsidR="0097452C" w:rsidRPr="00286008" w:rsidTr="00C367DA">
        <w:trPr>
          <w:jc w:val="center"/>
        </w:trPr>
        <w:tc>
          <w:tcPr>
            <w:tcW w:w="767" w:type="pct"/>
          </w:tcPr>
          <w:p w:rsidR="00D24AB6" w:rsidRPr="00A0186D" w:rsidRDefault="00D24AB6" w:rsidP="00002A3C">
            <w:pPr>
              <w:jc w:val="both"/>
              <w:rPr>
                <w:sz w:val="18"/>
                <w:szCs w:val="17"/>
              </w:rPr>
            </w:pPr>
            <w:proofErr w:type="spellStart"/>
            <w:proofErr w:type="gramStart"/>
            <w:r w:rsidRPr="00A0186D">
              <w:rPr>
                <w:sz w:val="18"/>
                <w:szCs w:val="17"/>
              </w:rPr>
              <w:t>Нефтепро</w:t>
            </w:r>
            <w:r w:rsidR="0063061D" w:rsidRPr="00A0186D">
              <w:rPr>
                <w:sz w:val="18"/>
                <w:szCs w:val="17"/>
              </w:rPr>
              <w:t>-</w:t>
            </w:r>
            <w:r w:rsidRPr="00A0186D">
              <w:rPr>
                <w:sz w:val="18"/>
                <w:szCs w:val="17"/>
              </w:rPr>
              <w:t>дукты</w:t>
            </w:r>
            <w:proofErr w:type="spellEnd"/>
            <w:proofErr w:type="gramEnd"/>
          </w:p>
        </w:tc>
        <w:tc>
          <w:tcPr>
            <w:tcW w:w="124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800</w:t>
            </w:r>
          </w:p>
        </w:tc>
        <w:tc>
          <w:tcPr>
            <w:tcW w:w="83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832</w:t>
            </w:r>
          </w:p>
        </w:tc>
        <w:tc>
          <w:tcPr>
            <w:tcW w:w="98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97452C" w:rsidRPr="00286008" w:rsidTr="00C367DA">
        <w:trPr>
          <w:jc w:val="center"/>
        </w:trPr>
        <w:tc>
          <w:tcPr>
            <w:tcW w:w="767" w:type="pct"/>
          </w:tcPr>
          <w:p w:rsidR="00D24AB6" w:rsidRPr="00A0186D" w:rsidRDefault="00D24AB6" w:rsidP="00002A3C">
            <w:pPr>
              <w:jc w:val="both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Сырьё</w:t>
            </w:r>
          </w:p>
        </w:tc>
        <w:tc>
          <w:tcPr>
            <w:tcW w:w="124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1800</w:t>
            </w:r>
          </w:p>
        </w:tc>
        <w:tc>
          <w:tcPr>
            <w:tcW w:w="83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1750</w:t>
            </w:r>
          </w:p>
        </w:tc>
        <w:tc>
          <w:tcPr>
            <w:tcW w:w="98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97452C" w:rsidRPr="00286008" w:rsidTr="00C367DA">
        <w:trPr>
          <w:jc w:val="center"/>
        </w:trPr>
        <w:tc>
          <w:tcPr>
            <w:tcW w:w="767" w:type="pct"/>
          </w:tcPr>
          <w:p w:rsidR="00D24AB6" w:rsidRPr="00A0186D" w:rsidRDefault="00D24AB6" w:rsidP="00002A3C">
            <w:pPr>
              <w:jc w:val="both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Топливо</w:t>
            </w:r>
          </w:p>
        </w:tc>
        <w:tc>
          <w:tcPr>
            <w:tcW w:w="124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500</w:t>
            </w:r>
          </w:p>
        </w:tc>
        <w:tc>
          <w:tcPr>
            <w:tcW w:w="83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550</w:t>
            </w:r>
          </w:p>
        </w:tc>
        <w:tc>
          <w:tcPr>
            <w:tcW w:w="982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</w:tbl>
    <w:p w:rsidR="00182004" w:rsidRPr="00C367DA" w:rsidRDefault="00182004" w:rsidP="00D24AB6">
      <w:pPr>
        <w:tabs>
          <w:tab w:val="left" w:pos="1680"/>
        </w:tabs>
        <w:jc w:val="center"/>
        <w:rPr>
          <w:b/>
          <w:sz w:val="12"/>
          <w:szCs w:val="24"/>
        </w:rPr>
      </w:pPr>
    </w:p>
    <w:p w:rsidR="00A0186D" w:rsidRDefault="00A0186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4AB6" w:rsidRDefault="00D24AB6" w:rsidP="00D24AB6">
      <w:pPr>
        <w:tabs>
          <w:tab w:val="left" w:pos="1680"/>
        </w:tabs>
        <w:jc w:val="center"/>
        <w:rPr>
          <w:b/>
          <w:sz w:val="24"/>
          <w:szCs w:val="24"/>
        </w:rPr>
      </w:pPr>
      <w:r w:rsidRPr="00984E3C">
        <w:rPr>
          <w:b/>
          <w:sz w:val="24"/>
          <w:szCs w:val="24"/>
        </w:rPr>
        <w:lastRenderedPageBreak/>
        <w:t>Тема 2. Анализ выпуска и реализации продукции</w:t>
      </w:r>
    </w:p>
    <w:p w:rsidR="00C367DA" w:rsidRPr="00A0186D" w:rsidRDefault="00C367DA" w:rsidP="00D24AB6">
      <w:pPr>
        <w:tabs>
          <w:tab w:val="left" w:pos="1680"/>
        </w:tabs>
        <w:jc w:val="center"/>
        <w:rPr>
          <w:b/>
          <w:bCs/>
          <w:sz w:val="10"/>
          <w:szCs w:val="24"/>
        </w:rPr>
      </w:pPr>
    </w:p>
    <w:p w:rsidR="00D24AB6" w:rsidRPr="00984E3C" w:rsidRDefault="00D24AB6" w:rsidP="00C367DA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4.</w:t>
      </w:r>
      <w:r w:rsidRPr="00984E3C">
        <w:rPr>
          <w:b/>
          <w:bCs/>
          <w:i/>
          <w:sz w:val="24"/>
          <w:szCs w:val="24"/>
        </w:rPr>
        <w:t xml:space="preserve">  </w:t>
      </w:r>
      <w:r w:rsidRPr="00984E3C">
        <w:rPr>
          <w:sz w:val="24"/>
          <w:szCs w:val="24"/>
        </w:rPr>
        <w:t xml:space="preserve">Произвести факторный анализ изменения объёма валовой продукции. Сделать выводы по результатам анализа. </w:t>
      </w:r>
    </w:p>
    <w:p w:rsidR="00D24AB6" w:rsidRPr="00286008" w:rsidRDefault="00D24AB6" w:rsidP="00A0186D">
      <w:pPr>
        <w:tabs>
          <w:tab w:val="left" w:pos="1680"/>
        </w:tabs>
        <w:rPr>
          <w:bCs/>
          <w:sz w:val="24"/>
          <w:szCs w:val="24"/>
        </w:rPr>
      </w:pPr>
      <w:r w:rsidRPr="00286008">
        <w:rPr>
          <w:bCs/>
          <w:sz w:val="24"/>
          <w:szCs w:val="24"/>
        </w:rPr>
        <w:t>Факторная модель: ВП = ЧР</w:t>
      </w:r>
      <w:r w:rsidRPr="00286008">
        <w:rPr>
          <w:sz w:val="24"/>
          <w:szCs w:val="24"/>
        </w:rPr>
        <w:t>×</w:t>
      </w:r>
      <w:r w:rsidRPr="00286008">
        <w:rPr>
          <w:bCs/>
          <w:sz w:val="24"/>
          <w:szCs w:val="24"/>
        </w:rPr>
        <w:t>Д</w:t>
      </w:r>
      <w:r w:rsidRPr="00286008">
        <w:rPr>
          <w:sz w:val="24"/>
          <w:szCs w:val="24"/>
        </w:rPr>
        <w:t>×</w:t>
      </w:r>
      <w:proofErr w:type="gramStart"/>
      <w:r w:rsidRPr="00286008">
        <w:rPr>
          <w:bCs/>
          <w:sz w:val="24"/>
          <w:szCs w:val="24"/>
        </w:rPr>
        <w:t>П</w:t>
      </w:r>
      <w:proofErr w:type="gramEnd"/>
      <w:r w:rsidRPr="00286008">
        <w:rPr>
          <w:sz w:val="24"/>
          <w:szCs w:val="24"/>
        </w:rPr>
        <w:t>×</w:t>
      </w:r>
      <w:r w:rsidRPr="00286008">
        <w:rPr>
          <w:bCs/>
          <w:sz w:val="24"/>
          <w:szCs w:val="24"/>
        </w:rPr>
        <w:t>ЧВ</w:t>
      </w:r>
    </w:p>
    <w:tbl>
      <w:tblPr>
        <w:tblW w:w="4883" w:type="pct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708"/>
        <w:gridCol w:w="708"/>
        <w:gridCol w:w="1216"/>
      </w:tblGrid>
      <w:tr w:rsidR="00A0186D" w:rsidRPr="00286008" w:rsidTr="00A0186D">
        <w:trPr>
          <w:trHeight w:val="581"/>
          <w:jc w:val="center"/>
        </w:trPr>
        <w:tc>
          <w:tcPr>
            <w:tcW w:w="3055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Показатель</w:t>
            </w:r>
          </w:p>
        </w:tc>
        <w:tc>
          <w:tcPr>
            <w:tcW w:w="523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План</w:t>
            </w:r>
          </w:p>
        </w:tc>
        <w:tc>
          <w:tcPr>
            <w:tcW w:w="523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Факт</w:t>
            </w:r>
          </w:p>
        </w:tc>
        <w:tc>
          <w:tcPr>
            <w:tcW w:w="898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Отклонение</w:t>
            </w:r>
          </w:p>
        </w:tc>
      </w:tr>
      <w:tr w:rsidR="00A0186D" w:rsidRPr="00286008" w:rsidTr="00A0186D">
        <w:trPr>
          <w:jc w:val="center"/>
        </w:trPr>
        <w:tc>
          <w:tcPr>
            <w:tcW w:w="305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Валовая продукция, млн. рублей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400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500</w:t>
            </w:r>
          </w:p>
        </w:tc>
        <w:tc>
          <w:tcPr>
            <w:tcW w:w="898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</w:p>
        </w:tc>
      </w:tr>
      <w:tr w:rsidR="00A0186D" w:rsidRPr="00286008" w:rsidTr="00A0186D">
        <w:trPr>
          <w:jc w:val="center"/>
        </w:trPr>
        <w:tc>
          <w:tcPr>
            <w:tcW w:w="305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Среднегодовая численность рабочих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100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120</w:t>
            </w:r>
          </w:p>
        </w:tc>
        <w:tc>
          <w:tcPr>
            <w:tcW w:w="898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</w:p>
        </w:tc>
      </w:tr>
      <w:tr w:rsidR="00A0186D" w:rsidRPr="00286008" w:rsidTr="00A0186D">
        <w:trPr>
          <w:jc w:val="center"/>
        </w:trPr>
        <w:tc>
          <w:tcPr>
            <w:tcW w:w="305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Отработано дней 1 рабочим за год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200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210</w:t>
            </w:r>
          </w:p>
        </w:tc>
        <w:tc>
          <w:tcPr>
            <w:tcW w:w="898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</w:p>
        </w:tc>
      </w:tr>
      <w:tr w:rsidR="00A0186D" w:rsidRPr="00286008" w:rsidTr="00A0186D">
        <w:trPr>
          <w:jc w:val="center"/>
        </w:trPr>
        <w:tc>
          <w:tcPr>
            <w:tcW w:w="305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Средняя продолжительность рабочего дня, час.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7,5</w:t>
            </w:r>
          </w:p>
        </w:tc>
        <w:tc>
          <w:tcPr>
            <w:tcW w:w="898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</w:p>
        </w:tc>
      </w:tr>
      <w:tr w:rsidR="00A0186D" w:rsidRPr="00286008" w:rsidTr="00A0186D">
        <w:trPr>
          <w:jc w:val="center"/>
        </w:trPr>
        <w:tc>
          <w:tcPr>
            <w:tcW w:w="305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Среднегодовая выработка  рабочего, тыс. руб./чел.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898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</w:p>
        </w:tc>
      </w:tr>
      <w:tr w:rsidR="00A0186D" w:rsidRPr="00286008" w:rsidTr="00A0186D">
        <w:trPr>
          <w:jc w:val="center"/>
        </w:trPr>
        <w:tc>
          <w:tcPr>
            <w:tcW w:w="305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Среднечасовая выработка рабочего, руб./чел.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52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898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</w:p>
        </w:tc>
      </w:tr>
    </w:tbl>
    <w:p w:rsidR="00DD2860" w:rsidRPr="00DD2860" w:rsidRDefault="00DD2860" w:rsidP="0097452C">
      <w:pPr>
        <w:ind w:firstLine="708"/>
        <w:jc w:val="both"/>
        <w:rPr>
          <w:b/>
          <w:bCs/>
          <w:sz w:val="12"/>
          <w:szCs w:val="12"/>
        </w:rPr>
      </w:pPr>
    </w:p>
    <w:p w:rsidR="00D24AB6" w:rsidRPr="00984E3C" w:rsidRDefault="00D24AB6" w:rsidP="00C367DA">
      <w:pPr>
        <w:jc w:val="both"/>
        <w:rPr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5.</w:t>
      </w:r>
      <w:r w:rsidRPr="00984E3C">
        <w:rPr>
          <w:b/>
          <w:bCs/>
          <w:i/>
          <w:sz w:val="24"/>
          <w:szCs w:val="24"/>
        </w:rPr>
        <w:t xml:space="preserve"> </w:t>
      </w:r>
      <w:r w:rsidRPr="00984E3C">
        <w:rPr>
          <w:sz w:val="24"/>
          <w:szCs w:val="24"/>
        </w:rPr>
        <w:t>Оценить величину изменения объёма выпуска товарной продукции, за счёт изменения её структуры. Определить коэффициент ассортимента. Сделать выводы по результатам анализа.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2414"/>
        <w:gridCol w:w="1506"/>
        <w:gridCol w:w="1507"/>
      </w:tblGrid>
      <w:tr w:rsidR="00D24AB6" w:rsidRPr="00286008" w:rsidTr="00C367DA">
        <w:trPr>
          <w:cantSplit/>
          <w:trHeight w:val="407"/>
          <w:jc w:val="center"/>
        </w:trPr>
        <w:tc>
          <w:tcPr>
            <w:tcW w:w="1025" w:type="pct"/>
            <w:vMerge w:val="restar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Изделие</w:t>
            </w:r>
          </w:p>
        </w:tc>
        <w:tc>
          <w:tcPr>
            <w:tcW w:w="1768" w:type="pct"/>
            <w:vMerge w:val="restar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Оптовая цена изделия, руб.</w:t>
            </w:r>
          </w:p>
        </w:tc>
        <w:tc>
          <w:tcPr>
            <w:tcW w:w="2207" w:type="pct"/>
            <w:gridSpan w:val="2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Объём производства, шт.</w:t>
            </w:r>
          </w:p>
        </w:tc>
      </w:tr>
      <w:tr w:rsidR="00D24AB6" w:rsidRPr="00286008" w:rsidTr="00C367DA">
        <w:trPr>
          <w:cantSplit/>
          <w:trHeight w:val="192"/>
          <w:jc w:val="center"/>
        </w:trPr>
        <w:tc>
          <w:tcPr>
            <w:tcW w:w="1025" w:type="pct"/>
            <w:vMerge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768" w:type="pct"/>
            <w:vMerge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103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1104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факт</w:t>
            </w:r>
          </w:p>
        </w:tc>
      </w:tr>
      <w:tr w:rsidR="00D24AB6" w:rsidRPr="00286008" w:rsidTr="00C367DA">
        <w:trPr>
          <w:jc w:val="center"/>
        </w:trPr>
        <w:tc>
          <w:tcPr>
            <w:tcW w:w="102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А</w:t>
            </w:r>
          </w:p>
        </w:tc>
        <w:tc>
          <w:tcPr>
            <w:tcW w:w="176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8000</w:t>
            </w:r>
          </w:p>
        </w:tc>
        <w:tc>
          <w:tcPr>
            <w:tcW w:w="110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33000</w:t>
            </w:r>
          </w:p>
        </w:tc>
        <w:tc>
          <w:tcPr>
            <w:tcW w:w="110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29000</w:t>
            </w:r>
          </w:p>
        </w:tc>
      </w:tr>
      <w:tr w:rsidR="00D24AB6" w:rsidRPr="00286008" w:rsidTr="00C367DA">
        <w:trPr>
          <w:jc w:val="center"/>
        </w:trPr>
        <w:tc>
          <w:tcPr>
            <w:tcW w:w="102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Б</w:t>
            </w:r>
          </w:p>
        </w:tc>
        <w:tc>
          <w:tcPr>
            <w:tcW w:w="176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3500</w:t>
            </w:r>
          </w:p>
        </w:tc>
        <w:tc>
          <w:tcPr>
            <w:tcW w:w="110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28000</w:t>
            </w:r>
          </w:p>
        </w:tc>
        <w:tc>
          <w:tcPr>
            <w:tcW w:w="110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44000</w:t>
            </w:r>
          </w:p>
        </w:tc>
      </w:tr>
      <w:tr w:rsidR="00D24AB6" w:rsidRPr="00286008" w:rsidTr="00C367DA">
        <w:trPr>
          <w:jc w:val="center"/>
        </w:trPr>
        <w:tc>
          <w:tcPr>
            <w:tcW w:w="1025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Сумма</w:t>
            </w:r>
          </w:p>
        </w:tc>
        <w:tc>
          <w:tcPr>
            <w:tcW w:w="176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61000</w:t>
            </w:r>
          </w:p>
        </w:tc>
        <w:tc>
          <w:tcPr>
            <w:tcW w:w="110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73000</w:t>
            </w:r>
          </w:p>
        </w:tc>
      </w:tr>
    </w:tbl>
    <w:p w:rsidR="00D24AB6" w:rsidRPr="0097452C" w:rsidRDefault="00D24AB6" w:rsidP="00D24AB6">
      <w:pPr>
        <w:rPr>
          <w:sz w:val="10"/>
          <w:szCs w:val="10"/>
        </w:rPr>
      </w:pPr>
    </w:p>
    <w:p w:rsidR="00DD2860" w:rsidRPr="00DD2860" w:rsidRDefault="00DD2860" w:rsidP="0097452C">
      <w:pPr>
        <w:ind w:firstLine="709"/>
        <w:jc w:val="both"/>
        <w:rPr>
          <w:b/>
          <w:bCs/>
          <w:sz w:val="10"/>
          <w:szCs w:val="24"/>
        </w:rPr>
      </w:pPr>
    </w:p>
    <w:p w:rsidR="00D24AB6" w:rsidRPr="00984E3C" w:rsidRDefault="00D24AB6" w:rsidP="00C367DA">
      <w:pPr>
        <w:jc w:val="both"/>
        <w:rPr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6.</w:t>
      </w:r>
      <w:r w:rsidRPr="00984E3C"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Оцените</w:t>
      </w:r>
      <w:r w:rsidRPr="00984E3C">
        <w:rPr>
          <w:sz w:val="24"/>
          <w:szCs w:val="24"/>
        </w:rPr>
        <w:t xml:space="preserve"> степень выполнения плана по качеству, рассчитав среднюю цену единицы продукции (методом взвешенного среднего). Насколько изменился в результате изменения качества выпуск продукции в ценовом выражении, если общий фактический объём производства составил 2000 штук?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150"/>
        <w:gridCol w:w="776"/>
        <w:gridCol w:w="881"/>
        <w:gridCol w:w="1449"/>
        <w:gridCol w:w="1990"/>
      </w:tblGrid>
      <w:tr w:rsidR="00D24AB6" w:rsidRPr="00286008" w:rsidTr="00C367DA">
        <w:trPr>
          <w:cantSplit/>
          <w:trHeight w:val="296"/>
          <w:jc w:val="center"/>
        </w:trPr>
        <w:tc>
          <w:tcPr>
            <w:tcW w:w="387" w:type="pct"/>
            <w:vMerge w:val="restar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Сорт</w:t>
            </w:r>
          </w:p>
        </w:tc>
        <w:tc>
          <w:tcPr>
            <w:tcW w:w="850" w:type="pct"/>
            <w:vMerge w:val="restar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Цена за 1 шт., руб.</w:t>
            </w:r>
          </w:p>
        </w:tc>
        <w:tc>
          <w:tcPr>
            <w:tcW w:w="2298" w:type="pct"/>
            <w:gridSpan w:val="3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 xml:space="preserve">Структура продукции </w:t>
            </w:r>
            <w:proofErr w:type="gramStart"/>
            <w:r w:rsidRPr="00C367DA">
              <w:rPr>
                <w:b/>
                <w:sz w:val="16"/>
                <w:szCs w:val="17"/>
              </w:rPr>
              <w:t>в</w:t>
            </w:r>
            <w:proofErr w:type="gramEnd"/>
            <w:r w:rsidRPr="00C367DA">
              <w:rPr>
                <w:b/>
                <w:sz w:val="16"/>
                <w:szCs w:val="17"/>
              </w:rPr>
              <w:t xml:space="preserve"> %</w:t>
            </w:r>
          </w:p>
        </w:tc>
        <w:tc>
          <w:tcPr>
            <w:tcW w:w="1465" w:type="pct"/>
            <w:vMerge w:val="restar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Изменение средней цены за счёт структуры</w:t>
            </w:r>
          </w:p>
        </w:tc>
      </w:tr>
      <w:tr w:rsidR="00D24AB6" w:rsidRPr="00286008" w:rsidTr="00C367DA">
        <w:trPr>
          <w:cantSplit/>
          <w:trHeight w:val="296"/>
          <w:jc w:val="center"/>
        </w:trPr>
        <w:tc>
          <w:tcPr>
            <w:tcW w:w="387" w:type="pct"/>
            <w:vMerge/>
          </w:tcPr>
          <w:p w:rsidR="00D24AB6" w:rsidRPr="00C367DA" w:rsidRDefault="00D24AB6" w:rsidP="00002A3C">
            <w:pPr>
              <w:rPr>
                <w:sz w:val="16"/>
                <w:szCs w:val="17"/>
              </w:rPr>
            </w:pPr>
          </w:p>
        </w:tc>
        <w:tc>
          <w:tcPr>
            <w:tcW w:w="850" w:type="pct"/>
            <w:vMerge/>
          </w:tcPr>
          <w:p w:rsidR="00D24AB6" w:rsidRPr="00C367DA" w:rsidRDefault="00D24AB6" w:rsidP="00002A3C">
            <w:pPr>
              <w:rPr>
                <w:sz w:val="16"/>
                <w:szCs w:val="17"/>
              </w:rPr>
            </w:pPr>
          </w:p>
        </w:tc>
        <w:tc>
          <w:tcPr>
            <w:tcW w:w="576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653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факт</w:t>
            </w:r>
          </w:p>
        </w:tc>
        <w:tc>
          <w:tcPr>
            <w:tcW w:w="1069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  <w:r w:rsidRPr="00C367DA">
              <w:rPr>
                <w:b/>
                <w:sz w:val="16"/>
                <w:szCs w:val="17"/>
              </w:rPr>
              <w:t>отклонение</w:t>
            </w:r>
          </w:p>
        </w:tc>
        <w:tc>
          <w:tcPr>
            <w:tcW w:w="1465" w:type="pct"/>
            <w:vMerge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7"/>
              </w:rPr>
            </w:pPr>
          </w:p>
        </w:tc>
      </w:tr>
      <w:tr w:rsidR="00D24AB6" w:rsidRPr="00286008" w:rsidTr="00C367DA">
        <w:trPr>
          <w:cantSplit/>
          <w:jc w:val="center"/>
        </w:trPr>
        <w:tc>
          <w:tcPr>
            <w:tcW w:w="38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</w:t>
            </w:r>
          </w:p>
        </w:tc>
        <w:tc>
          <w:tcPr>
            <w:tcW w:w="8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1000</w:t>
            </w:r>
          </w:p>
        </w:tc>
        <w:tc>
          <w:tcPr>
            <w:tcW w:w="57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50</w:t>
            </w:r>
          </w:p>
        </w:tc>
        <w:tc>
          <w:tcPr>
            <w:tcW w:w="65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60</w:t>
            </w:r>
          </w:p>
        </w:tc>
        <w:tc>
          <w:tcPr>
            <w:tcW w:w="106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286008" w:rsidTr="00C367DA">
        <w:trPr>
          <w:cantSplit/>
          <w:trHeight w:val="161"/>
          <w:jc w:val="center"/>
        </w:trPr>
        <w:tc>
          <w:tcPr>
            <w:tcW w:w="38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</w:t>
            </w:r>
          </w:p>
        </w:tc>
        <w:tc>
          <w:tcPr>
            <w:tcW w:w="8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900</w:t>
            </w:r>
          </w:p>
        </w:tc>
        <w:tc>
          <w:tcPr>
            <w:tcW w:w="57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40</w:t>
            </w:r>
          </w:p>
        </w:tc>
        <w:tc>
          <w:tcPr>
            <w:tcW w:w="65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35</w:t>
            </w:r>
          </w:p>
        </w:tc>
        <w:tc>
          <w:tcPr>
            <w:tcW w:w="106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286008" w:rsidTr="00C367DA">
        <w:trPr>
          <w:cantSplit/>
          <w:jc w:val="center"/>
        </w:trPr>
        <w:tc>
          <w:tcPr>
            <w:tcW w:w="38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</w:t>
            </w:r>
          </w:p>
        </w:tc>
        <w:tc>
          <w:tcPr>
            <w:tcW w:w="850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700</w:t>
            </w:r>
          </w:p>
        </w:tc>
        <w:tc>
          <w:tcPr>
            <w:tcW w:w="576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</w:t>
            </w:r>
          </w:p>
        </w:tc>
        <w:tc>
          <w:tcPr>
            <w:tcW w:w="65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5</w:t>
            </w:r>
          </w:p>
        </w:tc>
        <w:tc>
          <w:tcPr>
            <w:tcW w:w="1069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</w:tbl>
    <w:p w:rsidR="00D24AB6" w:rsidRPr="0097452C" w:rsidRDefault="00D24AB6" w:rsidP="00D24AB6">
      <w:pPr>
        <w:rPr>
          <w:sz w:val="10"/>
          <w:szCs w:val="10"/>
        </w:rPr>
      </w:pPr>
    </w:p>
    <w:p w:rsidR="00A0186D" w:rsidRDefault="00A0186D" w:rsidP="00D24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/>
          <w:bCs/>
          <w:sz w:val="24"/>
          <w:szCs w:val="24"/>
        </w:rPr>
      </w:pPr>
    </w:p>
    <w:p w:rsidR="00A0186D" w:rsidRDefault="00A0186D" w:rsidP="00D24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/>
          <w:bCs/>
          <w:sz w:val="24"/>
          <w:szCs w:val="24"/>
        </w:rPr>
      </w:pPr>
    </w:p>
    <w:p w:rsidR="00D24AB6" w:rsidRPr="00984E3C" w:rsidRDefault="00D24AB6" w:rsidP="00D24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/>
          <w:sz w:val="24"/>
          <w:szCs w:val="24"/>
        </w:rPr>
      </w:pPr>
      <w:r w:rsidRPr="00984E3C">
        <w:rPr>
          <w:b/>
          <w:bCs/>
          <w:sz w:val="24"/>
          <w:szCs w:val="24"/>
        </w:rPr>
        <w:lastRenderedPageBreak/>
        <w:t>Тема 3.</w:t>
      </w:r>
      <w:r w:rsidRPr="00984E3C">
        <w:rPr>
          <w:b/>
          <w:sz w:val="24"/>
          <w:szCs w:val="24"/>
        </w:rPr>
        <w:t xml:space="preserve"> </w:t>
      </w:r>
      <w:r w:rsidRPr="00984E3C">
        <w:rPr>
          <w:b/>
          <w:bCs/>
          <w:sz w:val="24"/>
          <w:szCs w:val="24"/>
        </w:rPr>
        <w:t>Анализ эффективности использования материальных ресурсов</w:t>
      </w:r>
    </w:p>
    <w:p w:rsidR="00D24AB6" w:rsidRPr="00C367DA" w:rsidRDefault="00D24AB6" w:rsidP="00D24AB6">
      <w:pPr>
        <w:tabs>
          <w:tab w:val="left" w:pos="2808"/>
        </w:tabs>
        <w:jc w:val="center"/>
        <w:rPr>
          <w:sz w:val="6"/>
          <w:szCs w:val="10"/>
        </w:rPr>
      </w:pPr>
    </w:p>
    <w:p w:rsidR="00D24AB6" w:rsidRPr="00984E3C" w:rsidRDefault="00D24AB6" w:rsidP="00C367DA">
      <w:pPr>
        <w:shd w:val="clear" w:color="auto" w:fill="FFFFFF"/>
        <w:rPr>
          <w:color w:val="000000"/>
          <w:spacing w:val="-11"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7.</w:t>
      </w:r>
      <w:r w:rsidR="00C367DA">
        <w:rPr>
          <w:color w:val="000000"/>
          <w:spacing w:val="-11"/>
          <w:sz w:val="24"/>
          <w:szCs w:val="24"/>
        </w:rPr>
        <w:t xml:space="preserve"> </w:t>
      </w:r>
      <w:r w:rsidRPr="00984E3C">
        <w:rPr>
          <w:color w:val="000000"/>
          <w:spacing w:val="-11"/>
          <w:sz w:val="24"/>
          <w:szCs w:val="24"/>
        </w:rPr>
        <w:t>Проанализировать выполнение плана по закупке ГСМ.</w:t>
      </w:r>
    </w:p>
    <w:tbl>
      <w:tblPr>
        <w:tblW w:w="7042" w:type="dxa"/>
        <w:jc w:val="center"/>
        <w:tblInd w:w="570" w:type="dxa"/>
        <w:tblLayout w:type="fixed"/>
        <w:tblLook w:val="0000" w:firstRow="0" w:lastRow="0" w:firstColumn="0" w:lastColumn="0" w:noHBand="0" w:noVBand="0"/>
      </w:tblPr>
      <w:tblGrid>
        <w:gridCol w:w="1098"/>
        <w:gridCol w:w="1049"/>
        <w:gridCol w:w="992"/>
        <w:gridCol w:w="992"/>
        <w:gridCol w:w="851"/>
        <w:gridCol w:w="992"/>
        <w:gridCol w:w="1068"/>
      </w:tblGrid>
      <w:tr w:rsidR="00D24AB6" w:rsidRPr="00286008" w:rsidTr="0097452C">
        <w:trPr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</w:p>
          <w:p w:rsidR="00D24AB6" w:rsidRPr="00A0186D" w:rsidRDefault="00D24AB6" w:rsidP="00002A3C">
            <w:pPr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Период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Поставка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Удельный вес. %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Отклонение от плана</w:t>
            </w:r>
          </w:p>
        </w:tc>
      </w:tr>
      <w:tr w:rsidR="00D24AB6" w:rsidRPr="00286008" w:rsidTr="0097452C">
        <w:trPr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both"/>
              <w:rPr>
                <w:b/>
                <w:color w:val="000000"/>
                <w:spacing w:val="-11"/>
                <w:sz w:val="16"/>
                <w:szCs w:val="18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тыс. руб.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A0186D">
              <w:rPr>
                <w:b/>
                <w:color w:val="000000"/>
                <w:spacing w:val="-11"/>
                <w:sz w:val="16"/>
                <w:szCs w:val="18"/>
              </w:rPr>
              <w:t>%</w:t>
            </w:r>
          </w:p>
        </w:tc>
      </w:tr>
      <w:tr w:rsidR="00D24AB6" w:rsidRPr="00286008" w:rsidTr="0097452C">
        <w:trPr>
          <w:jc w:val="center"/>
        </w:trPr>
        <w:tc>
          <w:tcPr>
            <w:tcW w:w="7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C367DA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  <w:szCs w:val="18"/>
              </w:rPr>
            </w:pPr>
            <w:r w:rsidRPr="00C367DA">
              <w:rPr>
                <w:b/>
                <w:color w:val="000000"/>
                <w:spacing w:val="-11"/>
                <w:sz w:val="16"/>
                <w:szCs w:val="18"/>
              </w:rPr>
              <w:t>20</w:t>
            </w:r>
            <w:r w:rsidRPr="00C367DA">
              <w:rPr>
                <w:b/>
                <w:color w:val="000000"/>
                <w:spacing w:val="-11"/>
                <w:sz w:val="16"/>
                <w:szCs w:val="18"/>
                <w:lang w:val="en-US"/>
              </w:rPr>
              <w:t>1</w:t>
            </w:r>
            <w:r w:rsidRPr="00C367DA">
              <w:rPr>
                <w:b/>
                <w:color w:val="000000"/>
                <w:spacing w:val="-11"/>
                <w:sz w:val="16"/>
                <w:szCs w:val="18"/>
              </w:rPr>
              <w:t>3год</w:t>
            </w:r>
          </w:p>
        </w:tc>
      </w:tr>
      <w:tr w:rsidR="00D24AB6" w:rsidRPr="00286008" w:rsidTr="0097452C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9840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D24AB6" w:rsidRPr="00286008" w:rsidTr="0097452C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2 квартал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14894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D24AB6" w:rsidRPr="00286008" w:rsidTr="0097452C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3 квартал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19640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D24AB6" w:rsidRPr="00286008" w:rsidTr="0097452C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4 квартал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19265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D24AB6" w:rsidRPr="00286008" w:rsidTr="0097452C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A0186D">
              <w:rPr>
                <w:color w:val="000000"/>
                <w:spacing w:val="-11"/>
                <w:sz w:val="18"/>
                <w:szCs w:val="18"/>
              </w:rPr>
              <w:t>63639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</w:tbl>
    <w:p w:rsidR="00A0186D" w:rsidRPr="00A0186D" w:rsidRDefault="00A0186D" w:rsidP="00C367DA">
      <w:pPr>
        <w:spacing w:line="276" w:lineRule="auto"/>
        <w:rPr>
          <w:b/>
          <w:bCs/>
          <w:sz w:val="12"/>
          <w:szCs w:val="24"/>
        </w:rPr>
      </w:pPr>
    </w:p>
    <w:p w:rsidR="00D24AB6" w:rsidRPr="00984E3C" w:rsidRDefault="00D24AB6" w:rsidP="00C367DA">
      <w:pPr>
        <w:spacing w:line="276" w:lineRule="auto"/>
        <w:rPr>
          <w:i/>
          <w:color w:val="000000"/>
          <w:spacing w:val="-11"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8.</w:t>
      </w:r>
      <w:r w:rsidRPr="00984E3C">
        <w:rPr>
          <w:b/>
          <w:bCs/>
          <w:i/>
          <w:sz w:val="24"/>
          <w:szCs w:val="24"/>
        </w:rPr>
        <w:t xml:space="preserve"> </w:t>
      </w:r>
      <w:r w:rsidRPr="00984E3C">
        <w:rPr>
          <w:color w:val="000000"/>
          <w:spacing w:val="-11"/>
          <w:sz w:val="24"/>
          <w:szCs w:val="24"/>
        </w:rPr>
        <w:t>Проанализировать выполнение плана по закупке запчастей.</w:t>
      </w:r>
    </w:p>
    <w:tbl>
      <w:tblPr>
        <w:tblW w:w="4922" w:type="pct"/>
        <w:jc w:val="center"/>
        <w:tblInd w:w="108" w:type="dxa"/>
        <w:tblLook w:val="0000" w:firstRow="0" w:lastRow="0" w:firstColumn="0" w:lastColumn="0" w:noHBand="0" w:noVBand="0"/>
      </w:tblPr>
      <w:tblGrid>
        <w:gridCol w:w="1009"/>
        <w:gridCol w:w="1083"/>
        <w:gridCol w:w="947"/>
        <w:gridCol w:w="814"/>
        <w:gridCol w:w="947"/>
        <w:gridCol w:w="1083"/>
        <w:gridCol w:w="943"/>
      </w:tblGrid>
      <w:tr w:rsidR="00D24AB6" w:rsidRPr="00286008" w:rsidTr="00C367DA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C367DA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C367DA">
              <w:rPr>
                <w:b/>
                <w:color w:val="000000"/>
                <w:spacing w:val="-11"/>
                <w:sz w:val="16"/>
              </w:rPr>
              <w:t>2013 год</w:t>
            </w: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</w:p>
          <w:p w:rsidR="00D24AB6" w:rsidRPr="00A0186D" w:rsidRDefault="00D24AB6" w:rsidP="00DD2860">
            <w:pPr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Период</w:t>
            </w:r>
          </w:p>
        </w:tc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Поставка тыс. руб.</w:t>
            </w:r>
          </w:p>
        </w:tc>
        <w:tc>
          <w:tcPr>
            <w:tcW w:w="1289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Удельный вес. %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Отклонение от плана</w:t>
            </w: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both"/>
              <w:rPr>
                <w:b/>
                <w:color w:val="000000"/>
                <w:spacing w:val="-11"/>
                <w:sz w:val="16"/>
              </w:rPr>
            </w:pPr>
          </w:p>
        </w:tc>
        <w:tc>
          <w:tcPr>
            <w:tcW w:w="793" w:type="pct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план</w:t>
            </w:r>
          </w:p>
        </w:tc>
        <w:tc>
          <w:tcPr>
            <w:tcW w:w="694" w:type="pct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факт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план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факт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тыс. руб.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%</w:t>
            </w: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 квартал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2500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1611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 квартал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2500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2840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3 квартал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2500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2723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4 квартал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2500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2468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10000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9642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DD2860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</w:tbl>
    <w:p w:rsidR="00DD2860" w:rsidRPr="00DD2860" w:rsidRDefault="00DD2860" w:rsidP="004E1162">
      <w:pPr>
        <w:shd w:val="clear" w:color="auto" w:fill="FFFFFF"/>
        <w:ind w:firstLine="709"/>
        <w:jc w:val="both"/>
        <w:rPr>
          <w:b/>
          <w:bCs/>
          <w:sz w:val="12"/>
          <w:szCs w:val="12"/>
        </w:rPr>
      </w:pPr>
    </w:p>
    <w:p w:rsidR="00D24AB6" w:rsidRPr="00984E3C" w:rsidRDefault="00D24AB6" w:rsidP="00C367DA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9.</w:t>
      </w:r>
      <w:r>
        <w:rPr>
          <w:color w:val="000000"/>
          <w:spacing w:val="-11"/>
          <w:sz w:val="24"/>
          <w:szCs w:val="24"/>
        </w:rPr>
        <w:t xml:space="preserve"> </w:t>
      </w:r>
      <w:r w:rsidRPr="00984E3C">
        <w:rPr>
          <w:color w:val="000000"/>
          <w:spacing w:val="-11"/>
          <w:sz w:val="24"/>
          <w:szCs w:val="24"/>
        </w:rPr>
        <w:t>Проанализировать выполнение плана по закупке прочих материалов.</w:t>
      </w:r>
    </w:p>
    <w:tbl>
      <w:tblPr>
        <w:tblW w:w="4922" w:type="pct"/>
        <w:jc w:val="center"/>
        <w:tblInd w:w="108" w:type="dxa"/>
        <w:tblLook w:val="0000" w:firstRow="0" w:lastRow="0" w:firstColumn="0" w:lastColumn="0" w:noHBand="0" w:noVBand="0"/>
      </w:tblPr>
      <w:tblGrid>
        <w:gridCol w:w="1139"/>
        <w:gridCol w:w="988"/>
        <w:gridCol w:w="1114"/>
        <w:gridCol w:w="743"/>
        <w:gridCol w:w="988"/>
        <w:gridCol w:w="988"/>
        <w:gridCol w:w="866"/>
      </w:tblGrid>
      <w:tr w:rsidR="00D24AB6" w:rsidRPr="00286008" w:rsidTr="00C367DA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C367DA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C367DA">
              <w:rPr>
                <w:b/>
                <w:color w:val="000000"/>
                <w:spacing w:val="-11"/>
                <w:sz w:val="16"/>
              </w:rPr>
              <w:t>2013 год</w:t>
            </w: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</w:p>
          <w:p w:rsidR="00D24AB6" w:rsidRPr="00A0186D" w:rsidRDefault="00D24AB6" w:rsidP="00002A3C">
            <w:pPr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Период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Поставка тыс. руб.</w:t>
            </w:r>
          </w:p>
        </w:tc>
        <w:tc>
          <w:tcPr>
            <w:tcW w:w="126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Удельный вес. %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Отклонение от плана</w:t>
            </w: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both"/>
              <w:rPr>
                <w:b/>
                <w:color w:val="000000"/>
                <w:spacing w:val="-11"/>
                <w:sz w:val="16"/>
              </w:rPr>
            </w:pPr>
          </w:p>
        </w:tc>
        <w:tc>
          <w:tcPr>
            <w:tcW w:w="724" w:type="pct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план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факт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план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факт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тыс. руб.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b/>
                <w:color w:val="000000"/>
                <w:spacing w:val="-11"/>
                <w:sz w:val="16"/>
              </w:rPr>
            </w:pPr>
            <w:r w:rsidRPr="00A0186D">
              <w:rPr>
                <w:b/>
                <w:color w:val="000000"/>
                <w:spacing w:val="-11"/>
                <w:sz w:val="16"/>
              </w:rPr>
              <w:t>%</w:t>
            </w: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 квартал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12500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9456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2 квартал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12500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13650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3 квартал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12500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12156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4 квартал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12500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12129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  <w:tr w:rsidR="00D24AB6" w:rsidRPr="00286008" w:rsidTr="00C367DA">
        <w:trPr>
          <w:jc w:val="center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год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50000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  <w:r w:rsidRPr="00A0186D">
              <w:rPr>
                <w:color w:val="000000"/>
                <w:spacing w:val="-11"/>
                <w:sz w:val="18"/>
              </w:rPr>
              <w:t>47391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B6" w:rsidRPr="00A0186D" w:rsidRDefault="00D24AB6" w:rsidP="00002A3C">
            <w:pPr>
              <w:snapToGrid w:val="0"/>
              <w:jc w:val="center"/>
              <w:rPr>
                <w:color w:val="000000"/>
                <w:spacing w:val="-11"/>
                <w:sz w:val="18"/>
              </w:rPr>
            </w:pPr>
          </w:p>
        </w:tc>
      </w:tr>
    </w:tbl>
    <w:p w:rsidR="00DD2860" w:rsidRPr="00C367DA" w:rsidRDefault="00DD2860" w:rsidP="00DD2860">
      <w:pPr>
        <w:spacing w:line="276" w:lineRule="auto"/>
        <w:jc w:val="center"/>
        <w:rPr>
          <w:b/>
          <w:sz w:val="12"/>
          <w:szCs w:val="24"/>
        </w:rPr>
      </w:pPr>
    </w:p>
    <w:p w:rsidR="00D24AB6" w:rsidRPr="00984E3C" w:rsidRDefault="00D24AB6" w:rsidP="00DD2860">
      <w:pPr>
        <w:spacing w:line="276" w:lineRule="auto"/>
        <w:jc w:val="center"/>
        <w:rPr>
          <w:b/>
          <w:sz w:val="24"/>
          <w:szCs w:val="24"/>
        </w:rPr>
      </w:pPr>
      <w:r w:rsidRPr="00984E3C">
        <w:rPr>
          <w:b/>
          <w:sz w:val="24"/>
          <w:szCs w:val="24"/>
        </w:rPr>
        <w:t>Тема 4. Анализ себестоимости продукции</w:t>
      </w:r>
    </w:p>
    <w:p w:rsidR="00D24AB6" w:rsidRPr="004E1162" w:rsidRDefault="00D24AB6" w:rsidP="00D24AB6">
      <w:pPr>
        <w:jc w:val="center"/>
        <w:rPr>
          <w:b/>
          <w:bCs/>
          <w:sz w:val="10"/>
          <w:szCs w:val="10"/>
          <w:u w:val="single"/>
        </w:rPr>
      </w:pPr>
    </w:p>
    <w:p w:rsidR="00D24AB6" w:rsidRPr="00984E3C" w:rsidRDefault="00D24AB6" w:rsidP="00C367DA">
      <w:pPr>
        <w:jc w:val="both"/>
        <w:rPr>
          <w:i/>
          <w:iCs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 10.</w:t>
      </w:r>
      <w:r w:rsidRPr="00984E3C">
        <w:rPr>
          <w:i/>
          <w:iCs/>
          <w:sz w:val="24"/>
          <w:szCs w:val="24"/>
        </w:rPr>
        <w:t xml:space="preserve"> </w:t>
      </w:r>
      <w:r w:rsidRPr="00286008">
        <w:rPr>
          <w:iCs/>
          <w:sz w:val="24"/>
          <w:szCs w:val="24"/>
        </w:rPr>
        <w:t>Проанализировать структуру затрат предприятия по статьям.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77"/>
        <w:gridCol w:w="708"/>
        <w:gridCol w:w="1014"/>
        <w:gridCol w:w="545"/>
        <w:gridCol w:w="708"/>
        <w:gridCol w:w="1049"/>
      </w:tblGrid>
      <w:tr w:rsidR="00D24AB6" w:rsidRPr="00286008" w:rsidTr="00C367DA">
        <w:trPr>
          <w:trHeight w:val="264"/>
          <w:jc w:val="center"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Статья затрат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Затраты на изделие, руб.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Структура затрат, %</w:t>
            </w: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367DA" w:rsidRDefault="00D24AB6" w:rsidP="00275DC1">
            <w:pPr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4E1162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Отклонение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275DC1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Отклонение</w:t>
            </w: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Сырьё и материалы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2115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Топливо и энергия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380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 xml:space="preserve">Зарплата </w:t>
            </w:r>
            <w:r w:rsidR="004E1162" w:rsidRPr="00A0186D">
              <w:rPr>
                <w:sz w:val="18"/>
                <w:szCs w:val="16"/>
              </w:rPr>
              <w:t xml:space="preserve">        </w:t>
            </w:r>
            <w:r w:rsidRPr="00A0186D">
              <w:rPr>
                <w:sz w:val="18"/>
                <w:szCs w:val="16"/>
              </w:rPr>
              <w:t>производственных рабочих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560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675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lastRenderedPageBreak/>
              <w:t xml:space="preserve">Отчисления на </w:t>
            </w:r>
            <w:r w:rsidR="004E1162" w:rsidRPr="00A0186D">
              <w:rPr>
                <w:sz w:val="18"/>
                <w:szCs w:val="16"/>
              </w:rPr>
              <w:t xml:space="preserve"> </w:t>
            </w:r>
            <w:r w:rsidRPr="00A0186D">
              <w:rPr>
                <w:sz w:val="18"/>
                <w:szCs w:val="16"/>
              </w:rPr>
              <w:t xml:space="preserve">социальное и </w:t>
            </w:r>
            <w:r w:rsidR="004E1162" w:rsidRPr="00A0186D">
              <w:rPr>
                <w:sz w:val="18"/>
                <w:szCs w:val="16"/>
              </w:rPr>
              <w:t xml:space="preserve"> </w:t>
            </w:r>
            <w:r w:rsidRPr="00A0186D">
              <w:rPr>
                <w:sz w:val="18"/>
                <w:szCs w:val="16"/>
              </w:rPr>
              <w:t>медицинское страхование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Расходы на содержание и эксплуатацию оборудования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Общепроизводственные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Общехозяйственные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Потери от брака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Прочие производственные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Коммерческие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144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4800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  <w:tr w:rsidR="004E1162" w:rsidRPr="00286008" w:rsidTr="00C367DA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AB6" w:rsidRPr="00A0186D" w:rsidRDefault="00D24AB6" w:rsidP="004E1162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В т. числе переменные: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3260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275DC1">
            <w:pPr>
              <w:jc w:val="center"/>
              <w:rPr>
                <w:sz w:val="18"/>
                <w:szCs w:val="16"/>
              </w:rPr>
            </w:pPr>
          </w:p>
        </w:tc>
      </w:tr>
    </w:tbl>
    <w:p w:rsidR="00A0186D" w:rsidRPr="00A0186D" w:rsidRDefault="00A0186D" w:rsidP="00C367DA">
      <w:pPr>
        <w:jc w:val="both"/>
        <w:rPr>
          <w:b/>
          <w:bCs/>
          <w:sz w:val="12"/>
          <w:szCs w:val="24"/>
        </w:rPr>
      </w:pPr>
    </w:p>
    <w:p w:rsidR="00D24AB6" w:rsidRDefault="00D24AB6" w:rsidP="00C367DA">
      <w:pPr>
        <w:jc w:val="both"/>
        <w:rPr>
          <w:iCs/>
          <w:sz w:val="24"/>
          <w:szCs w:val="24"/>
        </w:rPr>
      </w:pPr>
      <w:r w:rsidRPr="00286008">
        <w:rPr>
          <w:b/>
          <w:bCs/>
          <w:sz w:val="24"/>
          <w:szCs w:val="24"/>
        </w:rPr>
        <w:t>Пример11.</w:t>
      </w:r>
      <w:r w:rsidRPr="00984E3C">
        <w:rPr>
          <w:i/>
          <w:iCs/>
          <w:sz w:val="24"/>
          <w:szCs w:val="24"/>
        </w:rPr>
        <w:t xml:space="preserve"> </w:t>
      </w:r>
      <w:r w:rsidRPr="00286008">
        <w:rPr>
          <w:iCs/>
          <w:sz w:val="24"/>
          <w:szCs w:val="24"/>
        </w:rPr>
        <w:t>Данные для факторного анализа общей суммы затрат с делением на постоянные и переменные.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479"/>
        <w:gridCol w:w="797"/>
        <w:gridCol w:w="725"/>
        <w:gridCol w:w="403"/>
        <w:gridCol w:w="863"/>
        <w:gridCol w:w="849"/>
        <w:gridCol w:w="705"/>
        <w:gridCol w:w="917"/>
      </w:tblGrid>
      <w:tr w:rsidR="00D24AB6" w:rsidRPr="0085625B" w:rsidTr="004E1162">
        <w:trPr>
          <w:trHeight w:val="264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По плану, в рублях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Фактически, в рублях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367DA">
              <w:rPr>
                <w:b/>
                <w:sz w:val="16"/>
                <w:szCs w:val="16"/>
              </w:rPr>
              <w:t>V</w:t>
            </w:r>
            <w:proofErr w:type="gramEnd"/>
            <w:r w:rsidRPr="00C367DA">
              <w:rPr>
                <w:b/>
                <w:sz w:val="16"/>
                <w:szCs w:val="16"/>
              </w:rPr>
              <w:t>ВП, шт.</w:t>
            </w:r>
          </w:p>
        </w:tc>
      </w:tr>
      <w:tr w:rsidR="004E1162" w:rsidRPr="0085625B" w:rsidTr="004E1162">
        <w:trPr>
          <w:trHeight w:val="264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4E1162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в</w:t>
            </w:r>
            <w:r w:rsidR="00D24AB6" w:rsidRPr="00C367DA">
              <w:rPr>
                <w:b/>
                <w:sz w:val="16"/>
                <w:szCs w:val="16"/>
              </w:rPr>
              <w:t>се</w:t>
            </w:r>
            <w:r w:rsidRPr="00C367DA">
              <w:rPr>
                <w:b/>
                <w:sz w:val="16"/>
                <w:szCs w:val="16"/>
              </w:rPr>
              <w:t>-</w:t>
            </w:r>
          </w:p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367DA">
              <w:rPr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367DA">
              <w:rPr>
                <w:b/>
                <w:sz w:val="16"/>
                <w:szCs w:val="16"/>
              </w:rPr>
              <w:t>в</w:t>
            </w:r>
            <w:r w:rsidR="00D24AB6" w:rsidRPr="00C367DA">
              <w:rPr>
                <w:b/>
                <w:sz w:val="16"/>
                <w:szCs w:val="16"/>
              </w:rPr>
              <w:t>се</w:t>
            </w:r>
            <w:r w:rsidRPr="00C367DA">
              <w:rPr>
                <w:b/>
                <w:sz w:val="16"/>
                <w:szCs w:val="16"/>
              </w:rPr>
              <w:t>-</w:t>
            </w:r>
            <w:proofErr w:type="spellStart"/>
            <w:r w:rsidR="00D24AB6" w:rsidRPr="00C367DA">
              <w:rPr>
                <w:b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67DA">
              <w:rPr>
                <w:b/>
                <w:sz w:val="16"/>
                <w:szCs w:val="16"/>
              </w:rPr>
              <w:t>п</w:t>
            </w:r>
            <w:r w:rsidR="00D24AB6" w:rsidRPr="00C367DA">
              <w:rPr>
                <w:b/>
                <w:sz w:val="16"/>
                <w:szCs w:val="16"/>
              </w:rPr>
              <w:t>лано</w:t>
            </w:r>
            <w:proofErr w:type="spellEnd"/>
            <w:r w:rsidRPr="00C367DA">
              <w:rPr>
                <w:b/>
                <w:sz w:val="16"/>
                <w:szCs w:val="16"/>
              </w:rPr>
              <w:t>-</w:t>
            </w:r>
            <w:r w:rsidR="00D24AB6" w:rsidRPr="00C367DA">
              <w:rPr>
                <w:b/>
                <w:sz w:val="16"/>
                <w:szCs w:val="16"/>
              </w:rPr>
              <w:t>вые</w:t>
            </w:r>
            <w:proofErr w:type="gramEnd"/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67DA">
              <w:rPr>
                <w:b/>
                <w:sz w:val="16"/>
                <w:szCs w:val="16"/>
              </w:rPr>
              <w:t>ф</w:t>
            </w:r>
            <w:r w:rsidR="00D24AB6" w:rsidRPr="00C367DA">
              <w:rPr>
                <w:b/>
                <w:sz w:val="16"/>
                <w:szCs w:val="16"/>
              </w:rPr>
              <w:t>актичес</w:t>
            </w:r>
            <w:proofErr w:type="spellEnd"/>
            <w:r w:rsidRPr="00C367DA">
              <w:rPr>
                <w:b/>
                <w:sz w:val="16"/>
                <w:szCs w:val="16"/>
              </w:rPr>
              <w:t>-</w:t>
            </w:r>
            <w:r w:rsidR="00D24AB6" w:rsidRPr="00C367DA">
              <w:rPr>
                <w:b/>
                <w:sz w:val="16"/>
                <w:szCs w:val="16"/>
              </w:rPr>
              <w:t>кие</w:t>
            </w:r>
            <w:proofErr w:type="gramEnd"/>
          </w:p>
        </w:tc>
      </w:tr>
      <w:tr w:rsidR="004E1162" w:rsidRPr="0085625B" w:rsidTr="004E1162">
        <w:trPr>
          <w:trHeight w:val="264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D24AB6" w:rsidRPr="00C367DA" w:rsidRDefault="00D24AB6" w:rsidP="00002A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D24AB6" w:rsidRPr="00C367DA" w:rsidRDefault="00D24AB6" w:rsidP="00002A3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E1162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п</w:t>
            </w:r>
            <w:r w:rsidR="00D24AB6" w:rsidRPr="00C367DA">
              <w:rPr>
                <w:b/>
                <w:sz w:val="16"/>
                <w:szCs w:val="16"/>
              </w:rPr>
              <w:t>еремен</w:t>
            </w:r>
            <w:r w:rsidRPr="00C367DA">
              <w:rPr>
                <w:b/>
                <w:sz w:val="16"/>
                <w:szCs w:val="16"/>
              </w:rPr>
              <w:t>-</w:t>
            </w:r>
          </w:p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367DA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367DA">
              <w:rPr>
                <w:b/>
                <w:sz w:val="16"/>
                <w:szCs w:val="16"/>
              </w:rPr>
              <w:t>п</w:t>
            </w:r>
            <w:r w:rsidR="00D24AB6" w:rsidRPr="00C367DA">
              <w:rPr>
                <w:b/>
                <w:sz w:val="16"/>
                <w:szCs w:val="16"/>
              </w:rPr>
              <w:t>остоян</w:t>
            </w:r>
            <w:r w:rsidRPr="00C367DA">
              <w:rPr>
                <w:b/>
                <w:sz w:val="16"/>
                <w:szCs w:val="16"/>
              </w:rPr>
              <w:t>-</w:t>
            </w:r>
            <w:r w:rsidR="00D24AB6" w:rsidRPr="00C367DA">
              <w:rPr>
                <w:b/>
                <w:sz w:val="16"/>
                <w:szCs w:val="16"/>
              </w:rPr>
              <w:t>ные</w:t>
            </w:r>
            <w:proofErr w:type="spellEnd"/>
            <w:proofErr w:type="gramEnd"/>
          </w:p>
        </w:tc>
        <w:tc>
          <w:tcPr>
            <w:tcW w:w="299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367DA">
              <w:rPr>
                <w:b/>
                <w:sz w:val="16"/>
                <w:szCs w:val="16"/>
              </w:rPr>
              <w:t>п</w:t>
            </w:r>
            <w:r w:rsidR="00D24AB6" w:rsidRPr="00C367DA">
              <w:rPr>
                <w:b/>
                <w:sz w:val="16"/>
                <w:szCs w:val="16"/>
              </w:rPr>
              <w:t>еремен</w:t>
            </w:r>
            <w:r w:rsidRPr="00C367DA">
              <w:rPr>
                <w:b/>
                <w:sz w:val="16"/>
                <w:szCs w:val="16"/>
              </w:rPr>
              <w:t>-</w:t>
            </w:r>
            <w:proofErr w:type="spellStart"/>
            <w:r w:rsidR="00D24AB6" w:rsidRPr="00C367DA">
              <w:rPr>
                <w:b/>
                <w:sz w:val="16"/>
                <w:szCs w:val="16"/>
              </w:rPr>
              <w:t>ные</w:t>
            </w:r>
            <w:proofErr w:type="spellEnd"/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E1162" w:rsidRPr="00C367DA" w:rsidRDefault="004E1162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367DA">
              <w:rPr>
                <w:b/>
                <w:sz w:val="16"/>
                <w:szCs w:val="16"/>
              </w:rPr>
              <w:t>п</w:t>
            </w:r>
            <w:r w:rsidR="00D24AB6" w:rsidRPr="00C367DA">
              <w:rPr>
                <w:b/>
                <w:sz w:val="16"/>
                <w:szCs w:val="16"/>
              </w:rPr>
              <w:t>остоян</w:t>
            </w:r>
            <w:proofErr w:type="spellEnd"/>
            <w:r w:rsidRPr="00C367DA">
              <w:rPr>
                <w:b/>
                <w:sz w:val="16"/>
                <w:szCs w:val="16"/>
              </w:rPr>
              <w:t>-</w:t>
            </w:r>
          </w:p>
          <w:p w:rsidR="00D24AB6" w:rsidRPr="00C367DA" w:rsidRDefault="00D24AB6" w:rsidP="00002A3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367DA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C367DA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4E1162" w:rsidRPr="0085625B" w:rsidTr="004E1162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4800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3260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1540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10000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13300</w:t>
            </w:r>
          </w:p>
        </w:tc>
      </w:tr>
      <w:tr w:rsidR="004E1162" w:rsidRPr="0085625B" w:rsidTr="004E1162">
        <w:trPr>
          <w:trHeight w:val="292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2600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750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10000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5700</w:t>
            </w:r>
          </w:p>
        </w:tc>
      </w:tr>
    </w:tbl>
    <w:p w:rsidR="00D24AB6" w:rsidRPr="00C367DA" w:rsidRDefault="00D24AB6" w:rsidP="00D24AB6">
      <w:pPr>
        <w:jc w:val="both"/>
        <w:rPr>
          <w:i/>
          <w:iCs/>
          <w:sz w:val="14"/>
          <w:szCs w:val="10"/>
        </w:rPr>
      </w:pPr>
    </w:p>
    <w:p w:rsidR="00D24AB6" w:rsidRDefault="00D24AB6" w:rsidP="00C367DA">
      <w:pPr>
        <w:rPr>
          <w:i/>
          <w:iCs/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12</w:t>
      </w:r>
      <w:r w:rsidRPr="00984E3C">
        <w:rPr>
          <w:b/>
          <w:i/>
          <w:iCs/>
          <w:sz w:val="24"/>
          <w:szCs w:val="24"/>
        </w:rPr>
        <w:t xml:space="preserve">. </w:t>
      </w:r>
      <w:r w:rsidRPr="001B4860">
        <w:rPr>
          <w:iCs/>
          <w:sz w:val="24"/>
          <w:szCs w:val="24"/>
        </w:rPr>
        <w:t>Данные для факторного анализа зарплаты в расчёте на единицу продукции.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68"/>
        <w:gridCol w:w="708"/>
        <w:gridCol w:w="708"/>
        <w:gridCol w:w="1135"/>
        <w:gridCol w:w="851"/>
        <w:gridCol w:w="710"/>
        <w:gridCol w:w="276"/>
        <w:gridCol w:w="356"/>
        <w:gridCol w:w="425"/>
      </w:tblGrid>
      <w:tr w:rsidR="00D24AB6" w:rsidRPr="001B4860" w:rsidTr="00C367DA">
        <w:trPr>
          <w:trHeight w:val="264"/>
          <w:jc w:val="center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367DA">
              <w:rPr>
                <w:b/>
                <w:sz w:val="16"/>
                <w:szCs w:val="16"/>
              </w:rPr>
              <w:t>Удельная</w:t>
            </w:r>
            <w:proofErr w:type="gramEnd"/>
            <w:r w:rsidRPr="00C367DA">
              <w:rPr>
                <w:b/>
                <w:sz w:val="16"/>
                <w:szCs w:val="16"/>
              </w:rPr>
              <w:t xml:space="preserve"> ТЕ,</w:t>
            </w:r>
          </w:p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человеко-часов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Оплата труда за один человеко-часов в руб.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Зарплата на единицу продукции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182004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Отклонение</w:t>
            </w:r>
          </w:p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от плана</w:t>
            </w:r>
          </w:p>
        </w:tc>
      </w:tr>
      <w:tr w:rsidR="00B931F3" w:rsidRPr="001B4860" w:rsidTr="00C367DA">
        <w:trPr>
          <w:trHeight w:val="366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textDirection w:val="btLr"/>
          </w:tcPr>
          <w:p w:rsidR="00D24AB6" w:rsidRPr="00C367DA" w:rsidRDefault="00C367DA" w:rsidP="00C367D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C367DA">
              <w:rPr>
                <w:b/>
                <w:sz w:val="16"/>
                <w:szCs w:val="16"/>
              </w:rPr>
              <w:t>О</w:t>
            </w:r>
            <w:r w:rsidR="00D24AB6" w:rsidRPr="00C367DA">
              <w:rPr>
                <w:b/>
                <w:sz w:val="16"/>
                <w:szCs w:val="16"/>
              </w:rPr>
              <w:t>бщ</w:t>
            </w:r>
            <w:proofErr w:type="gramEnd"/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в т.ч. за счёт</w:t>
            </w:r>
          </w:p>
        </w:tc>
      </w:tr>
      <w:tr w:rsidR="00182004" w:rsidRPr="001B4860" w:rsidTr="00C367DA">
        <w:trPr>
          <w:trHeight w:val="212"/>
          <w:jc w:val="center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r w:rsidRPr="00C367DA">
              <w:rPr>
                <w:b/>
                <w:sz w:val="16"/>
                <w:szCs w:val="16"/>
              </w:rPr>
              <w:t>ТЕ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C367DA" w:rsidRDefault="00D24AB6" w:rsidP="00C367D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367DA">
              <w:rPr>
                <w:b/>
                <w:sz w:val="16"/>
                <w:szCs w:val="16"/>
              </w:rPr>
              <w:t>ОТ</w:t>
            </w:r>
            <w:proofErr w:type="gramEnd"/>
          </w:p>
        </w:tc>
      </w:tr>
      <w:tr w:rsidR="00182004" w:rsidRPr="001B4860" w:rsidTr="00C367DA">
        <w:trPr>
          <w:trHeight w:val="264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560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675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</w:p>
        </w:tc>
      </w:tr>
      <w:tr w:rsidR="00B931F3" w:rsidRPr="001B4860" w:rsidTr="00C367DA">
        <w:trPr>
          <w:trHeight w:val="264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Б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384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460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D24AB6" w:rsidRPr="00A0186D" w:rsidRDefault="00D24AB6" w:rsidP="00C367DA">
            <w:pPr>
              <w:jc w:val="center"/>
              <w:rPr>
                <w:sz w:val="18"/>
                <w:szCs w:val="16"/>
              </w:rPr>
            </w:pPr>
          </w:p>
        </w:tc>
      </w:tr>
    </w:tbl>
    <w:p w:rsidR="00D24AB6" w:rsidRPr="00DD2860" w:rsidRDefault="00D24AB6" w:rsidP="00D24AB6">
      <w:pPr>
        <w:jc w:val="both"/>
        <w:rPr>
          <w:i/>
          <w:iCs/>
          <w:sz w:val="2"/>
          <w:szCs w:val="10"/>
        </w:rPr>
      </w:pPr>
    </w:p>
    <w:p w:rsidR="00A0186D" w:rsidRDefault="00A0186D" w:rsidP="00D24AB6">
      <w:pPr>
        <w:tabs>
          <w:tab w:val="left" w:pos="2808"/>
        </w:tabs>
        <w:jc w:val="center"/>
        <w:rPr>
          <w:b/>
          <w:sz w:val="24"/>
          <w:szCs w:val="24"/>
        </w:rPr>
      </w:pPr>
    </w:p>
    <w:p w:rsidR="00FE5218" w:rsidRDefault="00FE521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4AB6" w:rsidRPr="00984E3C" w:rsidRDefault="00D24AB6" w:rsidP="00D24AB6">
      <w:pPr>
        <w:tabs>
          <w:tab w:val="left" w:pos="2808"/>
        </w:tabs>
        <w:jc w:val="center"/>
        <w:rPr>
          <w:sz w:val="24"/>
          <w:szCs w:val="24"/>
        </w:rPr>
      </w:pPr>
      <w:r w:rsidRPr="00984E3C">
        <w:rPr>
          <w:b/>
          <w:sz w:val="24"/>
          <w:szCs w:val="24"/>
        </w:rPr>
        <w:lastRenderedPageBreak/>
        <w:t>Тема 5. Анализ эффективности использования трудовых ресурсов</w:t>
      </w:r>
    </w:p>
    <w:p w:rsidR="00D24AB6" w:rsidRPr="00DD2860" w:rsidRDefault="00D24AB6" w:rsidP="00D24AB6">
      <w:pPr>
        <w:tabs>
          <w:tab w:val="left" w:pos="2808"/>
        </w:tabs>
        <w:jc w:val="center"/>
        <w:rPr>
          <w:sz w:val="8"/>
          <w:szCs w:val="10"/>
        </w:rPr>
      </w:pPr>
    </w:p>
    <w:p w:rsidR="00D24AB6" w:rsidRPr="00984E3C" w:rsidRDefault="00D24AB6" w:rsidP="00B931F3">
      <w:pPr>
        <w:tabs>
          <w:tab w:val="left" w:pos="2808"/>
        </w:tabs>
        <w:ind w:firstLine="709"/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13.</w:t>
      </w:r>
      <w:r w:rsidRPr="001B4860">
        <w:rPr>
          <w:bCs/>
          <w:sz w:val="24"/>
          <w:szCs w:val="24"/>
        </w:rPr>
        <w:t xml:space="preserve">  </w:t>
      </w:r>
      <w:r w:rsidRPr="00984E3C">
        <w:rPr>
          <w:sz w:val="24"/>
          <w:szCs w:val="24"/>
        </w:rPr>
        <w:t>Рассчитать влияние факторов на изменение годового фонда рабочего времени предприятия способом цепной подстановки и способом абсолютных разниц. Сделать выводы по результатам анализа.</w:t>
      </w:r>
    </w:p>
    <w:p w:rsidR="00D24AB6" w:rsidRPr="001B4860" w:rsidRDefault="00D24AB6" w:rsidP="00D24AB6">
      <w:pPr>
        <w:rPr>
          <w:bCs/>
          <w:sz w:val="24"/>
          <w:szCs w:val="24"/>
        </w:rPr>
      </w:pPr>
      <w:r w:rsidRPr="001B4860">
        <w:rPr>
          <w:bCs/>
          <w:sz w:val="24"/>
          <w:szCs w:val="24"/>
        </w:rPr>
        <w:t>Факторная модель: ФРВ = ЧР</w:t>
      </w:r>
      <w:r w:rsidRPr="001B4860">
        <w:rPr>
          <w:sz w:val="24"/>
          <w:szCs w:val="24"/>
        </w:rPr>
        <w:t>×</w:t>
      </w:r>
      <w:r w:rsidRPr="001B4860">
        <w:rPr>
          <w:bCs/>
          <w:sz w:val="24"/>
          <w:szCs w:val="24"/>
        </w:rPr>
        <w:t>Д</w:t>
      </w:r>
      <w:r w:rsidRPr="001B4860">
        <w:rPr>
          <w:sz w:val="24"/>
          <w:szCs w:val="24"/>
        </w:rPr>
        <w:t>×</w:t>
      </w:r>
      <w:proofErr w:type="gramStart"/>
      <w:r w:rsidRPr="001B4860">
        <w:rPr>
          <w:bCs/>
          <w:sz w:val="24"/>
          <w:szCs w:val="24"/>
        </w:rPr>
        <w:t>П</w:t>
      </w:r>
      <w:proofErr w:type="gramEnd"/>
    </w:p>
    <w:tbl>
      <w:tblPr>
        <w:tblW w:w="6834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850"/>
        <w:gridCol w:w="851"/>
        <w:gridCol w:w="1247"/>
      </w:tblGrid>
      <w:tr w:rsidR="00D24AB6" w:rsidRPr="001B4860" w:rsidTr="00DD2860">
        <w:trPr>
          <w:cantSplit/>
          <w:trHeight w:val="350"/>
          <w:jc w:val="center"/>
        </w:trPr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C367DA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C367DA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C367DA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6"/>
              </w:rPr>
            </w:pPr>
            <w:r w:rsidRPr="00C367DA">
              <w:rPr>
                <w:b/>
                <w:bCs/>
                <w:sz w:val="16"/>
                <w:szCs w:val="16"/>
              </w:rPr>
              <w:t>Абсолютное отклонение</w:t>
            </w:r>
          </w:p>
        </w:tc>
      </w:tr>
      <w:tr w:rsidR="00D24AB6" w:rsidRPr="001B4860" w:rsidTr="00DD2860">
        <w:trPr>
          <w:jc w:val="center"/>
        </w:trPr>
        <w:tc>
          <w:tcPr>
            <w:tcW w:w="3886" w:type="dxa"/>
          </w:tcPr>
          <w:p w:rsidR="00D24AB6" w:rsidRPr="00A0186D" w:rsidRDefault="00D24AB6" w:rsidP="00002A3C">
            <w:pPr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Средняя продолжительность рабочего дня (П), час</w:t>
            </w:r>
          </w:p>
        </w:tc>
        <w:tc>
          <w:tcPr>
            <w:tcW w:w="850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?</w:t>
            </w:r>
          </w:p>
        </w:tc>
        <w:tc>
          <w:tcPr>
            <w:tcW w:w="851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?</w:t>
            </w:r>
          </w:p>
        </w:tc>
        <w:tc>
          <w:tcPr>
            <w:tcW w:w="1247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?</w:t>
            </w:r>
          </w:p>
        </w:tc>
      </w:tr>
      <w:tr w:rsidR="00D24AB6" w:rsidRPr="001B4860" w:rsidTr="00DD2860">
        <w:trPr>
          <w:jc w:val="center"/>
        </w:trPr>
        <w:tc>
          <w:tcPr>
            <w:tcW w:w="3886" w:type="dxa"/>
          </w:tcPr>
          <w:p w:rsidR="00D24AB6" w:rsidRPr="00A0186D" w:rsidRDefault="00D24AB6" w:rsidP="00002A3C">
            <w:pPr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Среднесписочная численность (ЧР), чел.</w:t>
            </w:r>
          </w:p>
        </w:tc>
        <w:tc>
          <w:tcPr>
            <w:tcW w:w="850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130</w:t>
            </w:r>
          </w:p>
        </w:tc>
        <w:tc>
          <w:tcPr>
            <w:tcW w:w="851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136</w:t>
            </w:r>
          </w:p>
        </w:tc>
        <w:tc>
          <w:tcPr>
            <w:tcW w:w="1247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?</w:t>
            </w:r>
          </w:p>
        </w:tc>
      </w:tr>
      <w:tr w:rsidR="00D24AB6" w:rsidRPr="001B4860" w:rsidTr="00DD2860">
        <w:trPr>
          <w:jc w:val="center"/>
        </w:trPr>
        <w:tc>
          <w:tcPr>
            <w:tcW w:w="3886" w:type="dxa"/>
          </w:tcPr>
          <w:p w:rsidR="00D24AB6" w:rsidRPr="00A0186D" w:rsidRDefault="00D24AB6" w:rsidP="00002A3C">
            <w:pPr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Число дней, отработанных одним рабочим в год (Д)</w:t>
            </w:r>
          </w:p>
        </w:tc>
        <w:tc>
          <w:tcPr>
            <w:tcW w:w="850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240</w:t>
            </w:r>
          </w:p>
        </w:tc>
        <w:tc>
          <w:tcPr>
            <w:tcW w:w="851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212</w:t>
            </w:r>
          </w:p>
        </w:tc>
        <w:tc>
          <w:tcPr>
            <w:tcW w:w="1247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?</w:t>
            </w:r>
          </w:p>
        </w:tc>
      </w:tr>
      <w:tr w:rsidR="00D24AB6" w:rsidRPr="001B4860" w:rsidTr="00DD2860">
        <w:trPr>
          <w:jc w:val="center"/>
        </w:trPr>
        <w:tc>
          <w:tcPr>
            <w:tcW w:w="3886" w:type="dxa"/>
          </w:tcPr>
          <w:p w:rsidR="00D24AB6" w:rsidRPr="00A0186D" w:rsidRDefault="00D24AB6" w:rsidP="00002A3C">
            <w:pPr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 xml:space="preserve">Годовой фонд рабочего времени, </w:t>
            </w:r>
            <w:proofErr w:type="spellStart"/>
            <w:r w:rsidRPr="00A0186D">
              <w:rPr>
                <w:sz w:val="18"/>
                <w:szCs w:val="16"/>
              </w:rPr>
              <w:t>чел</w:t>
            </w:r>
            <w:r w:rsidRPr="00A0186D">
              <w:rPr>
                <w:b/>
                <w:sz w:val="18"/>
                <w:szCs w:val="16"/>
              </w:rPr>
              <w:t>×</w:t>
            </w:r>
            <w:r w:rsidRPr="00A0186D">
              <w:rPr>
                <w:sz w:val="18"/>
                <w:szCs w:val="16"/>
              </w:rPr>
              <w:t>час</w:t>
            </w:r>
            <w:proofErr w:type="spellEnd"/>
            <w:r w:rsidRPr="00A0186D">
              <w:rPr>
                <w:sz w:val="18"/>
                <w:szCs w:val="16"/>
              </w:rPr>
              <w:t xml:space="preserve"> (ФРВ)</w:t>
            </w:r>
          </w:p>
        </w:tc>
        <w:tc>
          <w:tcPr>
            <w:tcW w:w="850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249600</w:t>
            </w:r>
          </w:p>
        </w:tc>
        <w:tc>
          <w:tcPr>
            <w:tcW w:w="851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220565</w:t>
            </w:r>
          </w:p>
        </w:tc>
        <w:tc>
          <w:tcPr>
            <w:tcW w:w="1247" w:type="dxa"/>
          </w:tcPr>
          <w:p w:rsidR="00D24AB6" w:rsidRPr="00A0186D" w:rsidRDefault="00D24AB6" w:rsidP="00002A3C">
            <w:pPr>
              <w:jc w:val="center"/>
              <w:rPr>
                <w:sz w:val="18"/>
                <w:szCs w:val="16"/>
              </w:rPr>
            </w:pPr>
            <w:r w:rsidRPr="00A0186D">
              <w:rPr>
                <w:sz w:val="18"/>
                <w:szCs w:val="16"/>
              </w:rPr>
              <w:t>?</w:t>
            </w:r>
          </w:p>
        </w:tc>
      </w:tr>
    </w:tbl>
    <w:p w:rsidR="00D24AB6" w:rsidRPr="00DD2860" w:rsidRDefault="00D24AB6" w:rsidP="00D24AB6">
      <w:pPr>
        <w:jc w:val="both"/>
        <w:rPr>
          <w:sz w:val="8"/>
          <w:szCs w:val="10"/>
        </w:rPr>
      </w:pPr>
    </w:p>
    <w:p w:rsidR="00D24AB6" w:rsidRPr="00984E3C" w:rsidRDefault="00D24AB6" w:rsidP="00C367DA">
      <w:pPr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14.</w:t>
      </w:r>
      <w:r w:rsidR="00B931F3">
        <w:rPr>
          <w:b/>
          <w:bCs/>
          <w:sz w:val="24"/>
          <w:szCs w:val="24"/>
        </w:rPr>
        <w:t xml:space="preserve"> </w:t>
      </w:r>
      <w:r w:rsidRPr="00984E3C">
        <w:rPr>
          <w:sz w:val="24"/>
          <w:szCs w:val="24"/>
        </w:rPr>
        <w:t>Вставить пропущенные показатели.</w:t>
      </w:r>
      <w:r w:rsidR="00B931F3">
        <w:rPr>
          <w:sz w:val="24"/>
          <w:szCs w:val="24"/>
        </w:rPr>
        <w:t xml:space="preserve"> </w:t>
      </w:r>
      <w:r w:rsidRPr="00984E3C">
        <w:rPr>
          <w:sz w:val="24"/>
          <w:szCs w:val="24"/>
        </w:rPr>
        <w:t>Рассчитать влияние факторов  на изменение годовой выработки рабочего.</w:t>
      </w:r>
    </w:p>
    <w:p w:rsidR="00D24AB6" w:rsidRPr="001B4860" w:rsidRDefault="00D24AB6" w:rsidP="00D24AB6">
      <w:pPr>
        <w:rPr>
          <w:bCs/>
          <w:sz w:val="24"/>
          <w:szCs w:val="24"/>
        </w:rPr>
      </w:pPr>
      <w:r w:rsidRPr="001B4860">
        <w:rPr>
          <w:bCs/>
          <w:sz w:val="24"/>
          <w:szCs w:val="24"/>
        </w:rPr>
        <w:t>Факторная модель: ГВ = Д</w:t>
      </w:r>
      <w:r w:rsidRPr="001B4860">
        <w:rPr>
          <w:sz w:val="24"/>
          <w:szCs w:val="24"/>
        </w:rPr>
        <w:t>×</w:t>
      </w:r>
      <w:proofErr w:type="gramStart"/>
      <w:r w:rsidRPr="001B4860">
        <w:rPr>
          <w:bCs/>
          <w:sz w:val="24"/>
          <w:szCs w:val="24"/>
        </w:rPr>
        <w:t>П</w:t>
      </w:r>
      <w:proofErr w:type="gramEnd"/>
      <w:r w:rsidRPr="001B4860">
        <w:rPr>
          <w:sz w:val="24"/>
          <w:szCs w:val="24"/>
        </w:rPr>
        <w:t>×</w:t>
      </w:r>
      <w:r w:rsidRPr="001B4860">
        <w:rPr>
          <w:bCs/>
          <w:sz w:val="24"/>
          <w:szCs w:val="24"/>
        </w:rPr>
        <w:t>ЧВ</w:t>
      </w:r>
    </w:p>
    <w:tbl>
      <w:tblPr>
        <w:tblW w:w="48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992"/>
        <w:gridCol w:w="829"/>
        <w:gridCol w:w="1211"/>
      </w:tblGrid>
      <w:tr w:rsidR="00D24AB6" w:rsidRPr="001B4860" w:rsidTr="00A0186D">
        <w:trPr>
          <w:trHeight w:val="401"/>
          <w:jc w:val="center"/>
        </w:trPr>
        <w:tc>
          <w:tcPr>
            <w:tcW w:w="2743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Показатель</w:t>
            </w:r>
          </w:p>
        </w:tc>
        <w:tc>
          <w:tcPr>
            <w:tcW w:w="738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План</w:t>
            </w:r>
          </w:p>
        </w:tc>
        <w:tc>
          <w:tcPr>
            <w:tcW w:w="617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Факт</w:t>
            </w:r>
          </w:p>
        </w:tc>
        <w:tc>
          <w:tcPr>
            <w:tcW w:w="901" w:type="pct"/>
            <w:vAlign w:val="center"/>
          </w:tcPr>
          <w:p w:rsidR="00D24AB6" w:rsidRPr="00C367DA" w:rsidRDefault="00D24AB6" w:rsidP="00002A3C">
            <w:pPr>
              <w:jc w:val="center"/>
              <w:rPr>
                <w:b/>
                <w:bCs/>
                <w:sz w:val="16"/>
                <w:szCs w:val="17"/>
              </w:rPr>
            </w:pPr>
            <w:r w:rsidRPr="00C367DA">
              <w:rPr>
                <w:b/>
                <w:bCs/>
                <w:sz w:val="16"/>
                <w:szCs w:val="17"/>
              </w:rPr>
              <w:t>Отклонение</w:t>
            </w: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Среднегодовая численность рабочих, чел.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300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300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Отработано дней 1 рабочим за год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220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230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Средняя продолжительность рабочего дня, час.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8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7,8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Отработано часов всеми рабочими за год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Произведено продукции в тыс. рублей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100 000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115 000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Среднегодовая выработка  рабочего, тыс. руб./чел.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  <w:tr w:rsidR="00D24AB6" w:rsidRPr="001B4860" w:rsidTr="00A0186D">
        <w:trPr>
          <w:jc w:val="center"/>
        </w:trPr>
        <w:tc>
          <w:tcPr>
            <w:tcW w:w="2743" w:type="pct"/>
          </w:tcPr>
          <w:p w:rsidR="00D24AB6" w:rsidRPr="00A0186D" w:rsidRDefault="00D24AB6" w:rsidP="00002A3C">
            <w:pPr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Среднечасовая выработка рабочего, руб./чел.</w:t>
            </w:r>
          </w:p>
        </w:tc>
        <w:tc>
          <w:tcPr>
            <w:tcW w:w="738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  <w:r w:rsidRPr="00A0186D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7"/>
              </w:rPr>
            </w:pPr>
          </w:p>
        </w:tc>
      </w:tr>
    </w:tbl>
    <w:p w:rsidR="00182004" w:rsidRPr="00A0186D" w:rsidRDefault="00182004" w:rsidP="00B931F3">
      <w:pPr>
        <w:ind w:firstLine="709"/>
        <w:jc w:val="both"/>
        <w:rPr>
          <w:b/>
          <w:bCs/>
          <w:sz w:val="16"/>
          <w:szCs w:val="24"/>
        </w:rPr>
      </w:pPr>
    </w:p>
    <w:p w:rsidR="00D24AB6" w:rsidRPr="00984E3C" w:rsidRDefault="00D24AB6" w:rsidP="00B931F3">
      <w:pPr>
        <w:ind w:firstLine="709"/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15.</w:t>
      </w:r>
      <w:r w:rsidRPr="00B931F3">
        <w:rPr>
          <w:b/>
          <w:bCs/>
          <w:i/>
          <w:sz w:val="24"/>
          <w:szCs w:val="24"/>
        </w:rPr>
        <w:t xml:space="preserve"> </w:t>
      </w:r>
      <w:r w:rsidRPr="00984E3C">
        <w:rPr>
          <w:sz w:val="24"/>
          <w:szCs w:val="24"/>
        </w:rPr>
        <w:t>Определить, на каком предприятии выше уровень оплаты труда рабочих.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097"/>
        <w:gridCol w:w="1446"/>
        <w:gridCol w:w="2149"/>
      </w:tblGrid>
      <w:tr w:rsidR="00D24AB6" w:rsidRPr="001B4860" w:rsidTr="00B931F3">
        <w:trPr>
          <w:cantSplit/>
          <w:trHeight w:val="227"/>
          <w:jc w:val="center"/>
        </w:trPr>
        <w:tc>
          <w:tcPr>
            <w:tcW w:w="2367" w:type="pct"/>
            <w:gridSpan w:val="2"/>
            <w:vAlign w:val="center"/>
          </w:tcPr>
          <w:p w:rsidR="00D24AB6" w:rsidRPr="00182004" w:rsidRDefault="00D24AB6" w:rsidP="00002A3C">
            <w:pPr>
              <w:jc w:val="center"/>
              <w:rPr>
                <w:b/>
                <w:bCs/>
                <w:sz w:val="17"/>
                <w:szCs w:val="17"/>
              </w:rPr>
            </w:pPr>
            <w:r w:rsidRPr="00182004">
              <w:rPr>
                <w:b/>
                <w:bCs/>
                <w:sz w:val="17"/>
                <w:szCs w:val="17"/>
              </w:rPr>
              <w:t>Предприятие 1</w:t>
            </w:r>
          </w:p>
        </w:tc>
        <w:tc>
          <w:tcPr>
            <w:tcW w:w="2633" w:type="pct"/>
            <w:gridSpan w:val="2"/>
            <w:vAlign w:val="center"/>
          </w:tcPr>
          <w:p w:rsidR="00D24AB6" w:rsidRPr="00182004" w:rsidRDefault="00D24AB6" w:rsidP="00002A3C">
            <w:pPr>
              <w:jc w:val="center"/>
              <w:rPr>
                <w:b/>
                <w:bCs/>
                <w:sz w:val="17"/>
                <w:szCs w:val="17"/>
              </w:rPr>
            </w:pPr>
            <w:r w:rsidRPr="00182004">
              <w:rPr>
                <w:b/>
                <w:bCs/>
                <w:sz w:val="17"/>
                <w:szCs w:val="17"/>
              </w:rPr>
              <w:t>Предприятие 2</w:t>
            </w:r>
          </w:p>
        </w:tc>
      </w:tr>
      <w:tr w:rsidR="00D24AB6" w:rsidRPr="001B4860" w:rsidTr="00B931F3">
        <w:trPr>
          <w:trHeight w:val="399"/>
          <w:jc w:val="center"/>
        </w:trPr>
        <w:tc>
          <w:tcPr>
            <w:tcW w:w="831" w:type="pct"/>
            <w:vAlign w:val="center"/>
          </w:tcPr>
          <w:p w:rsidR="00D24AB6" w:rsidRPr="00182004" w:rsidRDefault="00D24AB6" w:rsidP="00002A3C">
            <w:pPr>
              <w:jc w:val="center"/>
              <w:rPr>
                <w:b/>
                <w:bCs/>
                <w:sz w:val="17"/>
                <w:szCs w:val="17"/>
              </w:rPr>
            </w:pPr>
            <w:r w:rsidRPr="00182004">
              <w:rPr>
                <w:b/>
                <w:bCs/>
                <w:sz w:val="17"/>
                <w:szCs w:val="17"/>
              </w:rPr>
              <w:t>Зарплата</w:t>
            </w:r>
          </w:p>
        </w:tc>
        <w:tc>
          <w:tcPr>
            <w:tcW w:w="1536" w:type="pct"/>
            <w:vAlign w:val="center"/>
          </w:tcPr>
          <w:p w:rsidR="00D24AB6" w:rsidRPr="00182004" w:rsidRDefault="00B931F3" w:rsidP="00B931F3">
            <w:pPr>
              <w:jc w:val="center"/>
              <w:rPr>
                <w:b/>
                <w:bCs/>
                <w:sz w:val="17"/>
                <w:szCs w:val="17"/>
              </w:rPr>
            </w:pPr>
            <w:r w:rsidRPr="00182004">
              <w:rPr>
                <w:b/>
                <w:bCs/>
                <w:sz w:val="17"/>
                <w:szCs w:val="17"/>
              </w:rPr>
              <w:t>Количество р</w:t>
            </w:r>
            <w:r w:rsidR="00D24AB6" w:rsidRPr="00182004">
              <w:rPr>
                <w:b/>
                <w:bCs/>
                <w:sz w:val="17"/>
                <w:szCs w:val="17"/>
              </w:rPr>
              <w:t>абочих</w:t>
            </w:r>
          </w:p>
        </w:tc>
        <w:tc>
          <w:tcPr>
            <w:tcW w:w="1059" w:type="pct"/>
            <w:vAlign w:val="center"/>
          </w:tcPr>
          <w:p w:rsidR="00D24AB6" w:rsidRPr="00182004" w:rsidRDefault="00D24AB6" w:rsidP="00002A3C">
            <w:pPr>
              <w:jc w:val="center"/>
              <w:rPr>
                <w:b/>
                <w:bCs/>
                <w:sz w:val="17"/>
                <w:szCs w:val="17"/>
              </w:rPr>
            </w:pPr>
            <w:r w:rsidRPr="00182004">
              <w:rPr>
                <w:b/>
                <w:bCs/>
                <w:sz w:val="17"/>
                <w:szCs w:val="17"/>
              </w:rPr>
              <w:t>Зарплата</w:t>
            </w:r>
          </w:p>
        </w:tc>
        <w:tc>
          <w:tcPr>
            <w:tcW w:w="1573" w:type="pct"/>
            <w:vAlign w:val="center"/>
          </w:tcPr>
          <w:p w:rsidR="00D24AB6" w:rsidRPr="00182004" w:rsidRDefault="00D24AB6" w:rsidP="00002A3C">
            <w:pPr>
              <w:jc w:val="center"/>
              <w:rPr>
                <w:b/>
                <w:bCs/>
                <w:sz w:val="17"/>
                <w:szCs w:val="17"/>
              </w:rPr>
            </w:pPr>
            <w:r w:rsidRPr="00182004">
              <w:rPr>
                <w:b/>
                <w:bCs/>
                <w:sz w:val="17"/>
                <w:szCs w:val="17"/>
              </w:rPr>
              <w:t>Количество рабочих</w:t>
            </w:r>
          </w:p>
        </w:tc>
      </w:tr>
      <w:tr w:rsidR="00D24AB6" w:rsidRPr="001B4860" w:rsidTr="00B931F3">
        <w:trPr>
          <w:jc w:val="center"/>
        </w:trPr>
        <w:tc>
          <w:tcPr>
            <w:tcW w:w="831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2800</w:t>
            </w:r>
          </w:p>
        </w:tc>
        <w:tc>
          <w:tcPr>
            <w:tcW w:w="1536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33</w:t>
            </w:r>
          </w:p>
        </w:tc>
        <w:tc>
          <w:tcPr>
            <w:tcW w:w="1059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3100</w:t>
            </w:r>
          </w:p>
        </w:tc>
        <w:tc>
          <w:tcPr>
            <w:tcW w:w="1573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11</w:t>
            </w:r>
          </w:p>
        </w:tc>
      </w:tr>
      <w:tr w:rsidR="00D24AB6" w:rsidRPr="001B4860" w:rsidTr="00B931F3">
        <w:trPr>
          <w:jc w:val="center"/>
        </w:trPr>
        <w:tc>
          <w:tcPr>
            <w:tcW w:w="831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3400</w:t>
            </w:r>
          </w:p>
        </w:tc>
        <w:tc>
          <w:tcPr>
            <w:tcW w:w="1536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45</w:t>
            </w:r>
          </w:p>
        </w:tc>
        <w:tc>
          <w:tcPr>
            <w:tcW w:w="1059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3300</w:t>
            </w:r>
          </w:p>
        </w:tc>
        <w:tc>
          <w:tcPr>
            <w:tcW w:w="1573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26</w:t>
            </w:r>
          </w:p>
        </w:tc>
      </w:tr>
      <w:tr w:rsidR="00D24AB6" w:rsidRPr="001B4860" w:rsidTr="00B931F3">
        <w:trPr>
          <w:jc w:val="center"/>
        </w:trPr>
        <w:tc>
          <w:tcPr>
            <w:tcW w:w="831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4500</w:t>
            </w:r>
          </w:p>
        </w:tc>
        <w:tc>
          <w:tcPr>
            <w:tcW w:w="1536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67</w:t>
            </w:r>
          </w:p>
        </w:tc>
        <w:tc>
          <w:tcPr>
            <w:tcW w:w="1059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5000</w:t>
            </w:r>
          </w:p>
        </w:tc>
        <w:tc>
          <w:tcPr>
            <w:tcW w:w="1573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56</w:t>
            </w:r>
          </w:p>
        </w:tc>
      </w:tr>
      <w:tr w:rsidR="00D24AB6" w:rsidRPr="001B4860" w:rsidTr="00B931F3">
        <w:trPr>
          <w:jc w:val="center"/>
        </w:trPr>
        <w:tc>
          <w:tcPr>
            <w:tcW w:w="831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6600</w:t>
            </w:r>
          </w:p>
        </w:tc>
        <w:tc>
          <w:tcPr>
            <w:tcW w:w="1536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39</w:t>
            </w:r>
          </w:p>
        </w:tc>
        <w:tc>
          <w:tcPr>
            <w:tcW w:w="1059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5800</w:t>
            </w:r>
          </w:p>
        </w:tc>
        <w:tc>
          <w:tcPr>
            <w:tcW w:w="1573" w:type="pct"/>
            <w:vAlign w:val="center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  <w:r w:rsidRPr="00A0186D">
              <w:rPr>
                <w:sz w:val="18"/>
                <w:szCs w:val="18"/>
              </w:rPr>
              <w:t>18</w:t>
            </w:r>
          </w:p>
        </w:tc>
      </w:tr>
    </w:tbl>
    <w:p w:rsidR="00182004" w:rsidRPr="00182004" w:rsidRDefault="00182004" w:rsidP="00D24AB6">
      <w:pPr>
        <w:jc w:val="center"/>
        <w:rPr>
          <w:b/>
          <w:sz w:val="14"/>
          <w:szCs w:val="24"/>
        </w:rPr>
      </w:pPr>
    </w:p>
    <w:p w:rsidR="00D24AB6" w:rsidRDefault="00A0186D" w:rsidP="00FE521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24AB6" w:rsidRPr="00984E3C">
        <w:rPr>
          <w:b/>
          <w:sz w:val="24"/>
          <w:szCs w:val="24"/>
        </w:rPr>
        <w:lastRenderedPageBreak/>
        <w:t>Тема 6. Анализ финансовых результатов</w:t>
      </w:r>
    </w:p>
    <w:p w:rsidR="00B931F3" w:rsidRPr="00182004" w:rsidRDefault="00B931F3" w:rsidP="00D24AB6">
      <w:pPr>
        <w:jc w:val="both"/>
        <w:rPr>
          <w:b/>
          <w:bCs/>
          <w:sz w:val="6"/>
          <w:szCs w:val="10"/>
        </w:rPr>
      </w:pPr>
    </w:p>
    <w:p w:rsidR="00D24AB6" w:rsidRDefault="00D24AB6" w:rsidP="008D34DF">
      <w:pPr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16</w:t>
      </w:r>
      <w:r w:rsidR="00FA0E63">
        <w:rPr>
          <w:b/>
          <w:bCs/>
          <w:sz w:val="24"/>
          <w:szCs w:val="24"/>
        </w:rPr>
        <w:t>.</w:t>
      </w:r>
      <w:r w:rsidRPr="001B4860">
        <w:rPr>
          <w:rFonts w:ascii="Calibri" w:hAnsi="Calibri"/>
          <w:bCs/>
          <w:sz w:val="24"/>
          <w:szCs w:val="24"/>
        </w:rPr>
        <w:t xml:space="preserve"> </w:t>
      </w:r>
      <w:r w:rsidRPr="001B4860">
        <w:rPr>
          <w:sz w:val="24"/>
          <w:szCs w:val="24"/>
        </w:rPr>
        <w:t xml:space="preserve"> </w:t>
      </w:r>
      <w:r w:rsidRPr="00984E3C">
        <w:rPr>
          <w:sz w:val="24"/>
          <w:szCs w:val="24"/>
        </w:rPr>
        <w:t>Анализ прибыли до налогообложения</w:t>
      </w:r>
      <w:r w:rsidR="00B931F3">
        <w:rPr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09"/>
        <w:gridCol w:w="709"/>
        <w:gridCol w:w="709"/>
        <w:gridCol w:w="713"/>
        <w:gridCol w:w="709"/>
        <w:gridCol w:w="709"/>
        <w:gridCol w:w="503"/>
        <w:gridCol w:w="648"/>
      </w:tblGrid>
      <w:tr w:rsidR="00A0186D" w:rsidRPr="001B4860" w:rsidTr="00A0186D">
        <w:trPr>
          <w:jc w:val="center"/>
        </w:trPr>
        <w:tc>
          <w:tcPr>
            <w:tcW w:w="1100" w:type="pct"/>
            <w:vMerge w:val="restart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Показатель</w:t>
            </w:r>
          </w:p>
        </w:tc>
        <w:tc>
          <w:tcPr>
            <w:tcW w:w="1022" w:type="pct"/>
            <w:gridSpan w:val="2"/>
          </w:tcPr>
          <w:p w:rsidR="00D24AB6" w:rsidRPr="00B931F3" w:rsidRDefault="00D24AB6" w:rsidP="00002A3C">
            <w:pPr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>31.12.1</w:t>
            </w:r>
            <w:r w:rsidRPr="00FA0E63">
              <w:rPr>
                <w:sz w:val="16"/>
                <w:szCs w:val="16"/>
              </w:rPr>
              <w:t>2</w:t>
            </w:r>
            <w:r w:rsidRPr="00B931F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5" w:type="pct"/>
            <w:gridSpan w:val="2"/>
          </w:tcPr>
          <w:p w:rsidR="00D24AB6" w:rsidRPr="00B931F3" w:rsidRDefault="00D24AB6" w:rsidP="00002A3C">
            <w:pPr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>31.12.1</w:t>
            </w:r>
            <w:r w:rsidRPr="00FA0E63">
              <w:rPr>
                <w:sz w:val="16"/>
                <w:szCs w:val="16"/>
              </w:rPr>
              <w:t>3</w:t>
            </w:r>
            <w:r w:rsidRPr="00B931F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pct"/>
            <w:gridSpan w:val="2"/>
          </w:tcPr>
          <w:p w:rsidR="00D24AB6" w:rsidRPr="00B931F3" w:rsidRDefault="00D24AB6" w:rsidP="00002A3C">
            <w:pPr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>Изменение</w:t>
            </w:r>
          </w:p>
        </w:tc>
        <w:tc>
          <w:tcPr>
            <w:tcW w:w="363" w:type="pct"/>
            <w:vMerge w:val="restart"/>
          </w:tcPr>
          <w:p w:rsidR="00D24AB6" w:rsidRPr="00B931F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D24AB6" w:rsidRPr="00B931F3" w:rsidRDefault="00D24AB6" w:rsidP="00FA0E63">
            <w:pPr>
              <w:ind w:left="-108"/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>Темп роста</w:t>
            </w:r>
          </w:p>
          <w:p w:rsidR="00D24AB6" w:rsidRPr="00B931F3" w:rsidRDefault="00D24AB6" w:rsidP="00002A3C">
            <w:pPr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>%</w:t>
            </w:r>
          </w:p>
        </w:tc>
        <w:tc>
          <w:tcPr>
            <w:tcW w:w="467" w:type="pct"/>
            <w:vMerge w:val="restart"/>
          </w:tcPr>
          <w:p w:rsidR="00D24AB6" w:rsidRPr="00B931F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182004" w:rsidRDefault="00D24AB6" w:rsidP="00FA0E63">
            <w:pPr>
              <w:ind w:left="-110"/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 xml:space="preserve">Темп </w:t>
            </w:r>
            <w:proofErr w:type="gramStart"/>
            <w:r w:rsidRPr="00B931F3">
              <w:rPr>
                <w:sz w:val="16"/>
                <w:szCs w:val="16"/>
              </w:rPr>
              <w:t>при</w:t>
            </w:r>
            <w:proofErr w:type="gramEnd"/>
            <w:r w:rsidR="00182004">
              <w:rPr>
                <w:sz w:val="16"/>
                <w:szCs w:val="16"/>
              </w:rPr>
              <w:t>-</w:t>
            </w:r>
          </w:p>
          <w:p w:rsidR="00D24AB6" w:rsidRPr="00B931F3" w:rsidRDefault="00D24AB6" w:rsidP="00FA0E63">
            <w:pPr>
              <w:ind w:left="-110"/>
              <w:jc w:val="center"/>
              <w:rPr>
                <w:sz w:val="16"/>
                <w:szCs w:val="16"/>
              </w:rPr>
            </w:pPr>
            <w:r w:rsidRPr="00B931F3">
              <w:rPr>
                <w:sz w:val="16"/>
                <w:szCs w:val="16"/>
              </w:rPr>
              <w:t>роста,%</w:t>
            </w:r>
          </w:p>
        </w:tc>
      </w:tr>
      <w:tr w:rsidR="00C367DA" w:rsidRPr="001B4860" w:rsidTr="00A0186D">
        <w:trPr>
          <w:jc w:val="center"/>
        </w:trPr>
        <w:tc>
          <w:tcPr>
            <w:tcW w:w="1100" w:type="pct"/>
            <w:vMerge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</w:tcPr>
          <w:p w:rsidR="00D24AB6" w:rsidRPr="00FA0E63" w:rsidRDefault="00D24AB6" w:rsidP="00FA0E63">
            <w:pPr>
              <w:ind w:left="-112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511" w:type="pct"/>
          </w:tcPr>
          <w:p w:rsidR="00D24AB6" w:rsidRPr="00FA0E63" w:rsidRDefault="00D24AB6" w:rsidP="00FA0E63">
            <w:pPr>
              <w:ind w:left="-10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A0E63">
              <w:rPr>
                <w:sz w:val="16"/>
                <w:szCs w:val="16"/>
              </w:rPr>
              <w:t>Удель</w:t>
            </w:r>
            <w:r w:rsidR="00FA0E63" w:rsidRPr="00FA0E63">
              <w:rPr>
                <w:sz w:val="16"/>
                <w:szCs w:val="16"/>
              </w:rPr>
              <w:t>-</w:t>
            </w:r>
            <w:r w:rsidRPr="00FA0E63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FA0E63">
              <w:rPr>
                <w:sz w:val="16"/>
                <w:szCs w:val="16"/>
              </w:rPr>
              <w:t xml:space="preserve"> вес, %</w:t>
            </w:r>
          </w:p>
        </w:tc>
        <w:tc>
          <w:tcPr>
            <w:tcW w:w="511" w:type="pct"/>
          </w:tcPr>
          <w:p w:rsidR="00D24AB6" w:rsidRPr="00FA0E63" w:rsidRDefault="00FA0E63" w:rsidP="00FA0E63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  <w:r w:rsidR="00D24AB6" w:rsidRPr="00FA0E63">
              <w:rPr>
                <w:sz w:val="16"/>
                <w:szCs w:val="16"/>
              </w:rPr>
              <w:t>ма, тыс. руб.</w:t>
            </w:r>
          </w:p>
        </w:tc>
        <w:tc>
          <w:tcPr>
            <w:tcW w:w="514" w:type="pct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A0E63">
              <w:rPr>
                <w:sz w:val="16"/>
                <w:szCs w:val="16"/>
              </w:rPr>
              <w:t>Удель-ный</w:t>
            </w:r>
            <w:proofErr w:type="spellEnd"/>
            <w:proofErr w:type="gramEnd"/>
            <w:r w:rsidRPr="00FA0E63">
              <w:rPr>
                <w:sz w:val="16"/>
                <w:szCs w:val="16"/>
              </w:rPr>
              <w:t xml:space="preserve"> вес, %</w:t>
            </w:r>
          </w:p>
        </w:tc>
        <w:tc>
          <w:tcPr>
            <w:tcW w:w="511" w:type="pct"/>
          </w:tcPr>
          <w:p w:rsidR="00D24AB6" w:rsidRPr="00FA0E63" w:rsidRDefault="00FA0E63" w:rsidP="00FA0E63">
            <w:pPr>
              <w:ind w:left="-49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Су</w:t>
            </w:r>
            <w:r w:rsidR="00D24AB6" w:rsidRPr="00FA0E63">
              <w:rPr>
                <w:sz w:val="16"/>
                <w:szCs w:val="16"/>
              </w:rPr>
              <w:t>м</w:t>
            </w:r>
            <w:r w:rsidRPr="00FA0E63">
              <w:rPr>
                <w:sz w:val="16"/>
                <w:szCs w:val="16"/>
              </w:rPr>
              <w:t>м</w:t>
            </w:r>
            <w:r w:rsidR="00D24AB6" w:rsidRPr="00FA0E63">
              <w:rPr>
                <w:sz w:val="16"/>
                <w:szCs w:val="16"/>
              </w:rPr>
              <w:t>а, тыс. руб.</w:t>
            </w:r>
          </w:p>
        </w:tc>
        <w:tc>
          <w:tcPr>
            <w:tcW w:w="511" w:type="pct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A0E63">
              <w:rPr>
                <w:sz w:val="16"/>
                <w:szCs w:val="16"/>
              </w:rPr>
              <w:t>Удель-ный</w:t>
            </w:r>
            <w:proofErr w:type="spellEnd"/>
            <w:proofErr w:type="gramEnd"/>
            <w:r w:rsidRPr="00FA0E63">
              <w:rPr>
                <w:sz w:val="16"/>
                <w:szCs w:val="16"/>
              </w:rPr>
              <w:t xml:space="preserve"> вес, %</w:t>
            </w:r>
          </w:p>
        </w:tc>
        <w:tc>
          <w:tcPr>
            <w:tcW w:w="363" w:type="pct"/>
            <w:vMerge/>
          </w:tcPr>
          <w:p w:rsidR="00D24AB6" w:rsidRPr="0052271B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67" w:type="pct"/>
            <w:vMerge/>
          </w:tcPr>
          <w:p w:rsidR="00D24AB6" w:rsidRPr="0052271B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</w:tr>
      <w:tr w:rsidR="00C367DA" w:rsidRPr="001B4860" w:rsidTr="00A0186D">
        <w:trPr>
          <w:jc w:val="center"/>
        </w:trPr>
        <w:tc>
          <w:tcPr>
            <w:tcW w:w="1100" w:type="pct"/>
          </w:tcPr>
          <w:p w:rsidR="00D24AB6" w:rsidRPr="00A0186D" w:rsidRDefault="00D24AB6" w:rsidP="00FA0E63">
            <w:pPr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1. Прибыль от продаж</w:t>
            </w: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21 109</w:t>
            </w: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24 271</w:t>
            </w:r>
          </w:p>
        </w:tc>
        <w:tc>
          <w:tcPr>
            <w:tcW w:w="51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</w:tr>
      <w:tr w:rsidR="00C367DA" w:rsidRPr="001B4860" w:rsidTr="00A0186D">
        <w:trPr>
          <w:jc w:val="center"/>
        </w:trPr>
        <w:tc>
          <w:tcPr>
            <w:tcW w:w="1100" w:type="pct"/>
          </w:tcPr>
          <w:p w:rsidR="00D24AB6" w:rsidRPr="00A0186D" w:rsidRDefault="00D24AB6" w:rsidP="00FA0E63">
            <w:pPr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2. Прибыль</w:t>
            </w:r>
          </w:p>
          <w:p w:rsidR="00D24AB6" w:rsidRPr="00A0186D" w:rsidRDefault="00D24AB6" w:rsidP="00FA0E63">
            <w:pPr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(убыток) от прочей деятельности</w:t>
            </w: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 xml:space="preserve"> (8775)</w:t>
            </w: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</w:p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(2682)</w:t>
            </w:r>
          </w:p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</w:tr>
      <w:tr w:rsidR="00C367DA" w:rsidRPr="001B4860" w:rsidTr="00A0186D">
        <w:trPr>
          <w:jc w:val="center"/>
        </w:trPr>
        <w:tc>
          <w:tcPr>
            <w:tcW w:w="1100" w:type="pct"/>
          </w:tcPr>
          <w:p w:rsidR="00D24AB6" w:rsidRPr="00A0186D" w:rsidRDefault="00D24AB6" w:rsidP="00C367DA">
            <w:pPr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3. Прибыль до налогообложения</w:t>
            </w: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12 334</w:t>
            </w: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7"/>
                <w:szCs w:val="17"/>
              </w:rPr>
            </w:pPr>
            <w:r w:rsidRPr="00A0186D">
              <w:rPr>
                <w:sz w:val="17"/>
                <w:szCs w:val="17"/>
              </w:rPr>
              <w:t>21 589</w:t>
            </w:r>
          </w:p>
        </w:tc>
        <w:tc>
          <w:tcPr>
            <w:tcW w:w="514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D24AB6" w:rsidRPr="00A0186D" w:rsidRDefault="00D24AB6" w:rsidP="00002A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4AB6" w:rsidRPr="00182004" w:rsidRDefault="00D24AB6" w:rsidP="00D24AB6">
      <w:pPr>
        <w:jc w:val="right"/>
        <w:rPr>
          <w:sz w:val="10"/>
          <w:szCs w:val="24"/>
        </w:rPr>
      </w:pPr>
    </w:p>
    <w:p w:rsidR="00D24AB6" w:rsidRDefault="00D24AB6" w:rsidP="008D34DF">
      <w:pPr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17</w:t>
      </w:r>
      <w:r w:rsidR="00FA0E63">
        <w:rPr>
          <w:b/>
          <w:bCs/>
          <w:sz w:val="24"/>
          <w:szCs w:val="24"/>
        </w:rPr>
        <w:t>.</w:t>
      </w:r>
      <w:r w:rsidRPr="001B4860">
        <w:rPr>
          <w:sz w:val="24"/>
          <w:szCs w:val="24"/>
        </w:rPr>
        <w:t xml:space="preserve">  </w:t>
      </w:r>
      <w:r w:rsidRPr="00984E3C">
        <w:rPr>
          <w:sz w:val="24"/>
          <w:szCs w:val="24"/>
        </w:rPr>
        <w:t>Анализ убытка от прочей деятельности</w:t>
      </w:r>
      <w:r w:rsidR="00FA0E63">
        <w:rPr>
          <w:sz w:val="24"/>
          <w:szCs w:val="24"/>
        </w:rPr>
        <w:t>.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567"/>
        <w:gridCol w:w="142"/>
        <w:gridCol w:w="709"/>
        <w:gridCol w:w="708"/>
        <w:gridCol w:w="567"/>
        <w:gridCol w:w="589"/>
      </w:tblGrid>
      <w:tr w:rsidR="00D24AB6" w:rsidRPr="00B37CAC" w:rsidTr="008D34DF">
        <w:trPr>
          <w:jc w:val="center"/>
        </w:trPr>
        <w:tc>
          <w:tcPr>
            <w:tcW w:w="1418" w:type="dxa"/>
            <w:vMerge w:val="restart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31.12.12 г.</w:t>
            </w:r>
          </w:p>
        </w:tc>
        <w:tc>
          <w:tcPr>
            <w:tcW w:w="1276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31.12.13 г.</w:t>
            </w:r>
          </w:p>
        </w:tc>
        <w:tc>
          <w:tcPr>
            <w:tcW w:w="1559" w:type="dxa"/>
            <w:gridSpan w:val="3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Изменение</w:t>
            </w:r>
          </w:p>
        </w:tc>
        <w:tc>
          <w:tcPr>
            <w:tcW w:w="567" w:type="dxa"/>
            <w:vMerge w:val="restart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D24AB6" w:rsidRPr="00FA0E63" w:rsidRDefault="00D24AB6" w:rsidP="00FA0E63">
            <w:pPr>
              <w:ind w:left="-107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Темп роста,</w:t>
            </w:r>
          </w:p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%</w:t>
            </w:r>
          </w:p>
        </w:tc>
        <w:tc>
          <w:tcPr>
            <w:tcW w:w="589" w:type="dxa"/>
            <w:vMerge w:val="restart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  <w:p w:rsidR="00182004" w:rsidRDefault="00D24AB6" w:rsidP="00182004">
            <w:pPr>
              <w:ind w:left="-108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 xml:space="preserve">Темп </w:t>
            </w:r>
            <w:proofErr w:type="gramStart"/>
            <w:r w:rsidRPr="00FA0E63">
              <w:rPr>
                <w:sz w:val="16"/>
                <w:szCs w:val="16"/>
              </w:rPr>
              <w:t>при</w:t>
            </w:r>
            <w:r w:rsidR="00182004">
              <w:rPr>
                <w:sz w:val="16"/>
                <w:szCs w:val="16"/>
              </w:rPr>
              <w:t>-</w:t>
            </w:r>
            <w:r w:rsidRPr="00FA0E63">
              <w:rPr>
                <w:sz w:val="16"/>
                <w:szCs w:val="16"/>
              </w:rPr>
              <w:t>роста</w:t>
            </w:r>
            <w:proofErr w:type="gramEnd"/>
            <w:r w:rsidRPr="00FA0E63">
              <w:rPr>
                <w:sz w:val="16"/>
                <w:szCs w:val="16"/>
              </w:rPr>
              <w:t>,</w:t>
            </w:r>
          </w:p>
          <w:p w:rsidR="00D24AB6" w:rsidRPr="00FA0E63" w:rsidRDefault="00D24AB6" w:rsidP="00182004">
            <w:pPr>
              <w:ind w:left="-108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%</w:t>
            </w: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  <w:vMerge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2004" w:rsidRDefault="00FA0E63" w:rsidP="00FA0E63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  <w:r w:rsidR="00D24AB6" w:rsidRPr="00FA0E63">
              <w:rPr>
                <w:sz w:val="16"/>
                <w:szCs w:val="16"/>
              </w:rPr>
              <w:t xml:space="preserve">, тыс. </w:t>
            </w:r>
          </w:p>
          <w:p w:rsidR="00D24AB6" w:rsidRPr="00FA0E63" w:rsidRDefault="00D24AB6" w:rsidP="00FA0E63">
            <w:pPr>
              <w:ind w:left="-108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руб.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A0E63">
              <w:rPr>
                <w:sz w:val="16"/>
                <w:szCs w:val="16"/>
              </w:rPr>
              <w:t>Удель-ный</w:t>
            </w:r>
            <w:proofErr w:type="spellEnd"/>
            <w:proofErr w:type="gramEnd"/>
            <w:r w:rsidRPr="00FA0E63">
              <w:rPr>
                <w:sz w:val="16"/>
                <w:szCs w:val="16"/>
              </w:rPr>
              <w:t xml:space="preserve"> </w:t>
            </w:r>
          </w:p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вес, %</w:t>
            </w:r>
          </w:p>
        </w:tc>
        <w:tc>
          <w:tcPr>
            <w:tcW w:w="709" w:type="dxa"/>
          </w:tcPr>
          <w:p w:rsidR="00D24AB6" w:rsidRPr="00FA0E63" w:rsidRDefault="00D24AB6" w:rsidP="00FA0E63">
            <w:pPr>
              <w:ind w:left="-107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A0E63">
              <w:rPr>
                <w:sz w:val="16"/>
                <w:szCs w:val="16"/>
              </w:rPr>
              <w:t>Удель-ный</w:t>
            </w:r>
            <w:proofErr w:type="spellEnd"/>
            <w:proofErr w:type="gramEnd"/>
            <w:r w:rsidRPr="00FA0E63">
              <w:rPr>
                <w:sz w:val="16"/>
                <w:szCs w:val="16"/>
              </w:rPr>
              <w:t xml:space="preserve"> вес, %</w:t>
            </w:r>
          </w:p>
        </w:tc>
        <w:tc>
          <w:tcPr>
            <w:tcW w:w="709" w:type="dxa"/>
          </w:tcPr>
          <w:p w:rsidR="00D24AB6" w:rsidRPr="00FA0E63" w:rsidRDefault="00D24AB6" w:rsidP="00FA0E63">
            <w:pPr>
              <w:ind w:left="-33"/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A0E63">
              <w:rPr>
                <w:sz w:val="16"/>
                <w:szCs w:val="16"/>
              </w:rPr>
              <w:t>Удель-ный</w:t>
            </w:r>
            <w:proofErr w:type="spellEnd"/>
            <w:proofErr w:type="gramEnd"/>
            <w:r w:rsidRPr="00FA0E63">
              <w:rPr>
                <w:sz w:val="16"/>
                <w:szCs w:val="16"/>
              </w:rPr>
              <w:t xml:space="preserve"> вес, %</w:t>
            </w:r>
          </w:p>
        </w:tc>
        <w:tc>
          <w:tcPr>
            <w:tcW w:w="567" w:type="dxa"/>
            <w:vMerge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8D34DF" w:rsidRPr="00B37CAC" w:rsidTr="008D34DF">
        <w:trPr>
          <w:jc w:val="center"/>
        </w:trPr>
        <w:tc>
          <w:tcPr>
            <w:tcW w:w="1418" w:type="dxa"/>
            <w:vMerge w:val="restart"/>
          </w:tcPr>
          <w:p w:rsidR="008D34DF" w:rsidRPr="00FA0E63" w:rsidRDefault="008D34DF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 xml:space="preserve">1. Доходы </w:t>
            </w:r>
            <w:proofErr w:type="gramStart"/>
            <w:r w:rsidRPr="00FA0E63">
              <w:rPr>
                <w:sz w:val="16"/>
                <w:szCs w:val="16"/>
              </w:rPr>
              <w:t>от</w:t>
            </w:r>
            <w:proofErr w:type="gramEnd"/>
            <w:r w:rsidRPr="00FA0E63">
              <w:rPr>
                <w:sz w:val="16"/>
                <w:szCs w:val="16"/>
              </w:rPr>
              <w:t xml:space="preserve"> </w:t>
            </w:r>
          </w:p>
          <w:p w:rsidR="008D34DF" w:rsidRPr="00FA0E63" w:rsidRDefault="008D34DF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прочей деятельности, всего, в том числе:</w:t>
            </w:r>
          </w:p>
        </w:tc>
        <w:tc>
          <w:tcPr>
            <w:tcW w:w="709" w:type="dxa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23 459</w:t>
            </w:r>
          </w:p>
        </w:tc>
        <w:tc>
          <w:tcPr>
            <w:tcW w:w="708" w:type="dxa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20 988</w:t>
            </w:r>
          </w:p>
        </w:tc>
        <w:tc>
          <w:tcPr>
            <w:tcW w:w="709" w:type="dxa"/>
            <w:gridSpan w:val="2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8D34DF" w:rsidRPr="00B37CAC" w:rsidTr="008D34DF">
        <w:trPr>
          <w:jc w:val="center"/>
        </w:trPr>
        <w:tc>
          <w:tcPr>
            <w:tcW w:w="1418" w:type="dxa"/>
            <w:vMerge/>
          </w:tcPr>
          <w:p w:rsidR="008D34DF" w:rsidRPr="00FA0E63" w:rsidRDefault="008D34DF" w:rsidP="00002A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8D34DF" w:rsidRPr="00FA0E63" w:rsidRDefault="008D34DF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1.1 Проценты к получению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1.2 Доходы от участия в других организациях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1.3</w:t>
            </w:r>
            <w:proofErr w:type="gramStart"/>
            <w:r w:rsidRPr="00FA0E63">
              <w:rPr>
                <w:sz w:val="16"/>
                <w:szCs w:val="16"/>
              </w:rPr>
              <w:t xml:space="preserve"> П</w:t>
            </w:r>
            <w:proofErr w:type="gramEnd"/>
            <w:r w:rsidRPr="00FA0E63">
              <w:rPr>
                <w:sz w:val="16"/>
                <w:szCs w:val="16"/>
              </w:rPr>
              <w:t>рочие доходы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23 455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20 981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 xml:space="preserve">2. Расходы, связанные с </w:t>
            </w:r>
            <w:proofErr w:type="gramStart"/>
            <w:r w:rsidRPr="00FA0E63">
              <w:rPr>
                <w:sz w:val="16"/>
                <w:szCs w:val="16"/>
              </w:rPr>
              <w:t>прочей</w:t>
            </w:r>
            <w:proofErr w:type="gramEnd"/>
            <w:r w:rsidRPr="00FA0E63">
              <w:rPr>
                <w:sz w:val="16"/>
                <w:szCs w:val="16"/>
              </w:rPr>
              <w:t xml:space="preserve"> деятель-</w:t>
            </w:r>
            <w:proofErr w:type="spellStart"/>
            <w:r w:rsidRPr="00FA0E63">
              <w:rPr>
                <w:sz w:val="16"/>
                <w:szCs w:val="16"/>
              </w:rPr>
              <w:t>ностью</w:t>
            </w:r>
            <w:proofErr w:type="spellEnd"/>
            <w:r w:rsidRPr="00FA0E63">
              <w:rPr>
                <w:sz w:val="16"/>
                <w:szCs w:val="16"/>
              </w:rPr>
              <w:t>, всего, в том числе: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32 234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23 670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2.1 Проценты к уплате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6 674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6 890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2.2</w:t>
            </w:r>
            <w:proofErr w:type="gramStart"/>
            <w:r w:rsidRPr="00FA0E63">
              <w:rPr>
                <w:sz w:val="16"/>
                <w:szCs w:val="16"/>
              </w:rPr>
              <w:t xml:space="preserve"> П</w:t>
            </w:r>
            <w:proofErr w:type="gramEnd"/>
            <w:r w:rsidRPr="00FA0E63">
              <w:rPr>
                <w:sz w:val="16"/>
                <w:szCs w:val="16"/>
              </w:rPr>
              <w:t>рочие расходы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25 560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16 780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  <w:tr w:rsidR="00182004" w:rsidRPr="00B37CAC" w:rsidTr="008D34DF">
        <w:trPr>
          <w:jc w:val="center"/>
        </w:trPr>
        <w:tc>
          <w:tcPr>
            <w:tcW w:w="1418" w:type="dxa"/>
          </w:tcPr>
          <w:p w:rsidR="00D24AB6" w:rsidRPr="00FA0E63" w:rsidRDefault="00D24AB6" w:rsidP="00002A3C">
            <w:pPr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 xml:space="preserve">3. Прибыль (убыток) от прочей деятельности </w:t>
            </w: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(8775)</w:t>
            </w: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  <w:r w:rsidRPr="00FA0E63">
              <w:rPr>
                <w:sz w:val="16"/>
                <w:szCs w:val="16"/>
              </w:rPr>
              <w:t>(2682)</w:t>
            </w:r>
          </w:p>
        </w:tc>
        <w:tc>
          <w:tcPr>
            <w:tcW w:w="709" w:type="dxa"/>
            <w:gridSpan w:val="2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:rsidR="00D24AB6" w:rsidRPr="00FA0E63" w:rsidRDefault="00D24AB6" w:rsidP="00002A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4AB6" w:rsidRDefault="00D24AB6" w:rsidP="00D24AB6">
      <w:pPr>
        <w:rPr>
          <w:sz w:val="24"/>
          <w:szCs w:val="24"/>
        </w:rPr>
      </w:pPr>
    </w:p>
    <w:p w:rsidR="008D34DF" w:rsidRDefault="008D34DF" w:rsidP="008D34DF">
      <w:pPr>
        <w:rPr>
          <w:b/>
          <w:bCs/>
          <w:sz w:val="24"/>
          <w:szCs w:val="24"/>
        </w:rPr>
      </w:pPr>
    </w:p>
    <w:p w:rsidR="00D24AB6" w:rsidRDefault="00D24AB6" w:rsidP="008D34DF">
      <w:pPr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lastRenderedPageBreak/>
        <w:t>Пример 18</w:t>
      </w:r>
      <w:r w:rsidR="00FA0E63">
        <w:rPr>
          <w:b/>
          <w:bCs/>
          <w:sz w:val="24"/>
          <w:szCs w:val="24"/>
        </w:rPr>
        <w:t>.</w:t>
      </w:r>
      <w:r w:rsidRPr="001B4860">
        <w:rPr>
          <w:rFonts w:ascii="Calibri" w:hAnsi="Calibri"/>
          <w:bCs/>
          <w:sz w:val="24"/>
          <w:szCs w:val="24"/>
        </w:rPr>
        <w:t xml:space="preserve"> </w:t>
      </w:r>
      <w:r w:rsidRPr="001B4860">
        <w:rPr>
          <w:sz w:val="24"/>
          <w:szCs w:val="24"/>
        </w:rPr>
        <w:t xml:space="preserve"> </w:t>
      </w:r>
      <w:r w:rsidRPr="00984E3C">
        <w:rPr>
          <w:sz w:val="24"/>
          <w:szCs w:val="24"/>
        </w:rPr>
        <w:t>Анализ чистой прибыли</w:t>
      </w:r>
      <w:r w:rsidR="00FA0E63">
        <w:rPr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9"/>
        <w:gridCol w:w="786"/>
        <w:gridCol w:w="749"/>
        <w:gridCol w:w="681"/>
        <w:gridCol w:w="620"/>
        <w:gridCol w:w="729"/>
      </w:tblGrid>
      <w:tr w:rsidR="00D24AB6" w:rsidRPr="00CF3E78" w:rsidTr="00CF3E78">
        <w:trPr>
          <w:jc w:val="center"/>
        </w:trPr>
        <w:tc>
          <w:tcPr>
            <w:tcW w:w="896" w:type="pct"/>
            <w:vMerge w:val="restar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Показатель</w:t>
            </w:r>
          </w:p>
        </w:tc>
        <w:tc>
          <w:tcPr>
            <w:tcW w:w="1022" w:type="pct"/>
            <w:gridSpan w:val="2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31.12.12 г.</w:t>
            </w:r>
          </w:p>
        </w:tc>
        <w:tc>
          <w:tcPr>
            <w:tcW w:w="1078" w:type="pct"/>
            <w:gridSpan w:val="2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31.12.13 г.</w:t>
            </w:r>
          </w:p>
        </w:tc>
        <w:tc>
          <w:tcPr>
            <w:tcW w:w="1031" w:type="pct"/>
            <w:gridSpan w:val="2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Изменение</w:t>
            </w:r>
          </w:p>
        </w:tc>
        <w:tc>
          <w:tcPr>
            <w:tcW w:w="447" w:type="pct"/>
            <w:vMerge w:val="restar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  <w:p w:rsidR="00D24AB6" w:rsidRPr="008D34DF" w:rsidRDefault="00D24AB6" w:rsidP="00CF3E78">
            <w:pPr>
              <w:ind w:left="-56" w:firstLine="56"/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Темп роста,</w:t>
            </w:r>
          </w:p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%</w:t>
            </w:r>
          </w:p>
        </w:tc>
        <w:tc>
          <w:tcPr>
            <w:tcW w:w="526" w:type="pct"/>
            <w:vMerge w:val="restar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  <w:p w:rsidR="00D24AB6" w:rsidRPr="008D34DF" w:rsidRDefault="00D24AB6" w:rsidP="00CF3E78">
            <w:pPr>
              <w:ind w:left="-109" w:firstLine="109"/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 xml:space="preserve">Темп </w:t>
            </w:r>
            <w:proofErr w:type="gramStart"/>
            <w:r w:rsidRPr="008D34DF">
              <w:rPr>
                <w:sz w:val="17"/>
                <w:szCs w:val="17"/>
              </w:rPr>
              <w:t>прирос</w:t>
            </w:r>
            <w:r w:rsidR="00CF3E78" w:rsidRPr="008D34DF">
              <w:rPr>
                <w:sz w:val="17"/>
                <w:szCs w:val="17"/>
              </w:rPr>
              <w:t>-</w:t>
            </w:r>
            <w:r w:rsidRPr="008D34DF">
              <w:rPr>
                <w:sz w:val="17"/>
                <w:szCs w:val="17"/>
              </w:rPr>
              <w:t>та</w:t>
            </w:r>
            <w:proofErr w:type="gramEnd"/>
            <w:r w:rsidRPr="008D34DF">
              <w:rPr>
                <w:sz w:val="17"/>
                <w:szCs w:val="17"/>
              </w:rPr>
              <w:t>,%</w:t>
            </w:r>
          </w:p>
        </w:tc>
      </w:tr>
      <w:tr w:rsidR="00D24AB6" w:rsidRPr="00CF3E78" w:rsidTr="00CF3E78">
        <w:trPr>
          <w:jc w:val="center"/>
        </w:trPr>
        <w:tc>
          <w:tcPr>
            <w:tcW w:w="896" w:type="pct"/>
            <w:vMerge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8D34DF" w:rsidRDefault="00D24AB6" w:rsidP="00CF3E78">
            <w:pPr>
              <w:ind w:left="-108"/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Сумма, тыс. руб.</w:t>
            </w:r>
          </w:p>
        </w:tc>
        <w:tc>
          <w:tcPr>
            <w:tcW w:w="511" w:type="pct"/>
          </w:tcPr>
          <w:p w:rsidR="00D24AB6" w:rsidRPr="008D34DF" w:rsidRDefault="00D24AB6" w:rsidP="008D34DF">
            <w:pPr>
              <w:ind w:left="-108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D34DF">
              <w:rPr>
                <w:sz w:val="17"/>
                <w:szCs w:val="17"/>
              </w:rPr>
              <w:t>Удель-ный</w:t>
            </w:r>
            <w:proofErr w:type="spellEnd"/>
            <w:proofErr w:type="gramEnd"/>
            <w:r w:rsidRPr="008D34DF">
              <w:rPr>
                <w:sz w:val="17"/>
                <w:szCs w:val="17"/>
              </w:rPr>
              <w:t xml:space="preserve"> вес, %</w:t>
            </w:r>
          </w:p>
        </w:tc>
        <w:tc>
          <w:tcPr>
            <w:tcW w:w="511" w:type="pct"/>
          </w:tcPr>
          <w:p w:rsidR="00D24AB6" w:rsidRPr="008D34DF" w:rsidRDefault="00CF3E78" w:rsidP="008D34DF">
            <w:pPr>
              <w:ind w:left="-108"/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Сум</w:t>
            </w:r>
            <w:r w:rsidR="00D24AB6" w:rsidRPr="008D34DF">
              <w:rPr>
                <w:sz w:val="17"/>
                <w:szCs w:val="17"/>
              </w:rPr>
              <w:t>ма, тыс. руб.</w:t>
            </w:r>
          </w:p>
        </w:tc>
        <w:tc>
          <w:tcPr>
            <w:tcW w:w="56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D34DF">
              <w:rPr>
                <w:sz w:val="17"/>
                <w:szCs w:val="17"/>
              </w:rPr>
              <w:t>Удель-ный</w:t>
            </w:r>
            <w:proofErr w:type="spellEnd"/>
            <w:proofErr w:type="gramEnd"/>
            <w:r w:rsidRPr="008D34DF">
              <w:rPr>
                <w:sz w:val="17"/>
                <w:szCs w:val="17"/>
              </w:rPr>
              <w:t xml:space="preserve"> вес, %</w:t>
            </w:r>
          </w:p>
        </w:tc>
        <w:tc>
          <w:tcPr>
            <w:tcW w:w="540" w:type="pct"/>
          </w:tcPr>
          <w:p w:rsidR="00D24AB6" w:rsidRPr="008D34DF" w:rsidRDefault="00CF3E78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Сум</w:t>
            </w:r>
            <w:r w:rsidR="00D24AB6" w:rsidRPr="008D34DF">
              <w:rPr>
                <w:sz w:val="17"/>
                <w:szCs w:val="17"/>
              </w:rPr>
              <w:t>ма, тыс. руб.</w:t>
            </w:r>
          </w:p>
        </w:tc>
        <w:tc>
          <w:tcPr>
            <w:tcW w:w="491" w:type="pct"/>
          </w:tcPr>
          <w:p w:rsidR="00D24AB6" w:rsidRPr="008D34DF" w:rsidRDefault="00D24AB6" w:rsidP="00CF3E78">
            <w:pPr>
              <w:ind w:left="-84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D34DF">
              <w:rPr>
                <w:sz w:val="17"/>
                <w:szCs w:val="17"/>
              </w:rPr>
              <w:t>Удель-ный</w:t>
            </w:r>
            <w:proofErr w:type="spellEnd"/>
            <w:proofErr w:type="gramEnd"/>
            <w:r w:rsidRPr="008D34DF">
              <w:rPr>
                <w:sz w:val="17"/>
                <w:szCs w:val="17"/>
              </w:rPr>
              <w:t xml:space="preserve"> вес, %</w:t>
            </w:r>
          </w:p>
        </w:tc>
        <w:tc>
          <w:tcPr>
            <w:tcW w:w="447" w:type="pct"/>
            <w:vMerge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6" w:type="pct"/>
            <w:vMerge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</w:tr>
      <w:tr w:rsidR="00D24AB6" w:rsidRPr="00CF3E78" w:rsidTr="00CF3E78">
        <w:trPr>
          <w:jc w:val="center"/>
        </w:trPr>
        <w:tc>
          <w:tcPr>
            <w:tcW w:w="896" w:type="pct"/>
          </w:tcPr>
          <w:p w:rsidR="00D24AB6" w:rsidRPr="008D34DF" w:rsidRDefault="00CF3E78" w:rsidP="00002A3C">
            <w:pPr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 xml:space="preserve">1. Прибыль до </w:t>
            </w:r>
            <w:proofErr w:type="spellStart"/>
            <w:proofErr w:type="gramStart"/>
            <w:r w:rsidRPr="008D34DF">
              <w:rPr>
                <w:sz w:val="17"/>
                <w:szCs w:val="17"/>
              </w:rPr>
              <w:t>налого</w:t>
            </w:r>
            <w:r w:rsidR="00D24AB6" w:rsidRPr="008D34DF">
              <w:rPr>
                <w:sz w:val="17"/>
                <w:szCs w:val="17"/>
              </w:rPr>
              <w:t>обло</w:t>
            </w:r>
            <w:r w:rsidRPr="008D34DF">
              <w:rPr>
                <w:sz w:val="17"/>
                <w:szCs w:val="17"/>
              </w:rPr>
              <w:t>-</w:t>
            </w:r>
            <w:r w:rsidR="00D24AB6" w:rsidRPr="008D34DF">
              <w:rPr>
                <w:sz w:val="17"/>
                <w:szCs w:val="17"/>
              </w:rPr>
              <w:t>жения</w:t>
            </w:r>
            <w:proofErr w:type="spellEnd"/>
            <w:proofErr w:type="gramEnd"/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12 334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21 589</w:t>
            </w:r>
          </w:p>
        </w:tc>
        <w:tc>
          <w:tcPr>
            <w:tcW w:w="56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6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</w:tr>
      <w:tr w:rsidR="00D24AB6" w:rsidRPr="00CF3E78" w:rsidTr="00CF3E78">
        <w:trPr>
          <w:jc w:val="center"/>
        </w:trPr>
        <w:tc>
          <w:tcPr>
            <w:tcW w:w="896" w:type="pct"/>
          </w:tcPr>
          <w:p w:rsidR="00D24AB6" w:rsidRPr="008D34DF" w:rsidRDefault="00CF3E78" w:rsidP="00002A3C">
            <w:pPr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2. Отло</w:t>
            </w:r>
            <w:r w:rsidR="00D24AB6" w:rsidRPr="008D34DF">
              <w:rPr>
                <w:sz w:val="17"/>
                <w:szCs w:val="17"/>
              </w:rPr>
              <w:t>женных налоговых  активов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208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200</w:t>
            </w:r>
          </w:p>
        </w:tc>
        <w:tc>
          <w:tcPr>
            <w:tcW w:w="56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6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</w:tr>
      <w:tr w:rsidR="00CF3E78" w:rsidRPr="00CF3E78" w:rsidTr="00CF3E78">
        <w:trPr>
          <w:trHeight w:val="776"/>
          <w:jc w:val="center"/>
        </w:trPr>
        <w:tc>
          <w:tcPr>
            <w:tcW w:w="896" w:type="pct"/>
          </w:tcPr>
          <w:p w:rsidR="00CF3E78" w:rsidRPr="008D34DF" w:rsidRDefault="00CF3E78" w:rsidP="00CF3E78">
            <w:pPr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3. Отложенных налоговых обязательств</w:t>
            </w:r>
          </w:p>
        </w:tc>
        <w:tc>
          <w:tcPr>
            <w:tcW w:w="511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162</w:t>
            </w:r>
          </w:p>
        </w:tc>
        <w:tc>
          <w:tcPr>
            <w:tcW w:w="511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543</w:t>
            </w:r>
          </w:p>
        </w:tc>
        <w:tc>
          <w:tcPr>
            <w:tcW w:w="567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1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7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6" w:type="pct"/>
          </w:tcPr>
          <w:p w:rsidR="00CF3E78" w:rsidRPr="008D34DF" w:rsidRDefault="00CF3E78" w:rsidP="00002A3C">
            <w:pPr>
              <w:jc w:val="center"/>
              <w:rPr>
                <w:sz w:val="17"/>
                <w:szCs w:val="17"/>
              </w:rPr>
            </w:pPr>
          </w:p>
        </w:tc>
      </w:tr>
      <w:tr w:rsidR="00D24AB6" w:rsidRPr="00CF3E78" w:rsidTr="00CF3E78">
        <w:trPr>
          <w:jc w:val="center"/>
        </w:trPr>
        <w:tc>
          <w:tcPr>
            <w:tcW w:w="896" w:type="pct"/>
          </w:tcPr>
          <w:p w:rsidR="00D24AB6" w:rsidRPr="008D34DF" w:rsidRDefault="00D24AB6" w:rsidP="00002A3C">
            <w:pPr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4. Текущий налог на прибыль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0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0</w:t>
            </w:r>
          </w:p>
        </w:tc>
        <w:tc>
          <w:tcPr>
            <w:tcW w:w="56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6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</w:tr>
      <w:tr w:rsidR="00D24AB6" w:rsidRPr="00CF3E78" w:rsidTr="00CF3E78">
        <w:trPr>
          <w:jc w:val="center"/>
        </w:trPr>
        <w:tc>
          <w:tcPr>
            <w:tcW w:w="896" w:type="pct"/>
          </w:tcPr>
          <w:p w:rsidR="00D24AB6" w:rsidRPr="008D34DF" w:rsidRDefault="00D24AB6" w:rsidP="00002A3C">
            <w:pPr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 xml:space="preserve">5. Чистая прибыль (убыток) 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12 380</w:t>
            </w: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  <w:r w:rsidRPr="008D34DF">
              <w:rPr>
                <w:sz w:val="17"/>
                <w:szCs w:val="17"/>
              </w:rPr>
              <w:t>21 246</w:t>
            </w:r>
          </w:p>
        </w:tc>
        <w:tc>
          <w:tcPr>
            <w:tcW w:w="56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91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47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6" w:type="pct"/>
          </w:tcPr>
          <w:p w:rsidR="00D24AB6" w:rsidRPr="008D34DF" w:rsidRDefault="00D24AB6" w:rsidP="00002A3C">
            <w:pPr>
              <w:jc w:val="center"/>
              <w:rPr>
                <w:sz w:val="17"/>
                <w:szCs w:val="17"/>
              </w:rPr>
            </w:pPr>
          </w:p>
        </w:tc>
      </w:tr>
    </w:tbl>
    <w:p w:rsidR="00CF3E78" w:rsidRDefault="00CF3E78" w:rsidP="00D24AB6">
      <w:pPr>
        <w:jc w:val="center"/>
        <w:rPr>
          <w:b/>
          <w:sz w:val="16"/>
          <w:szCs w:val="16"/>
        </w:rPr>
      </w:pPr>
    </w:p>
    <w:p w:rsidR="00D24AB6" w:rsidRPr="00CF3E78" w:rsidRDefault="00D24AB6" w:rsidP="00D24AB6">
      <w:pPr>
        <w:jc w:val="center"/>
        <w:rPr>
          <w:b/>
          <w:bCs/>
          <w:sz w:val="24"/>
          <w:szCs w:val="24"/>
        </w:rPr>
      </w:pPr>
      <w:r w:rsidRPr="00CF3E78">
        <w:rPr>
          <w:b/>
          <w:sz w:val="24"/>
          <w:szCs w:val="24"/>
        </w:rPr>
        <w:t>Тема 7. Анализ финансового состояния предприятия</w:t>
      </w:r>
    </w:p>
    <w:p w:rsidR="00CF3E78" w:rsidRPr="00CF3E78" w:rsidRDefault="00CF3E78" w:rsidP="00D24AB6">
      <w:pPr>
        <w:tabs>
          <w:tab w:val="left" w:pos="8652"/>
        </w:tabs>
        <w:jc w:val="both"/>
        <w:rPr>
          <w:b/>
          <w:bCs/>
          <w:sz w:val="10"/>
          <w:szCs w:val="10"/>
        </w:rPr>
      </w:pPr>
    </w:p>
    <w:p w:rsidR="00D24AB6" w:rsidRPr="00984E3C" w:rsidRDefault="00D24AB6" w:rsidP="00CF3E78">
      <w:pPr>
        <w:tabs>
          <w:tab w:val="left" w:pos="8652"/>
        </w:tabs>
        <w:ind w:firstLine="709"/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t>Пример 19</w:t>
      </w:r>
      <w:r w:rsidR="00CF3E78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984E3C">
        <w:rPr>
          <w:sz w:val="24"/>
          <w:szCs w:val="24"/>
        </w:rPr>
        <w:t xml:space="preserve">Провести сравнительный анализ финансового состояния предприятия на начало и на конец года, оценить структуру баланса и рассчитать основные коэффициенты платежеспособности и финансовой устойчивости. Выявить слабые места. Оценить, к какому классу относится предприятие согласно </w:t>
      </w:r>
      <w:proofErr w:type="spellStart"/>
      <w:r w:rsidRPr="00984E3C">
        <w:rPr>
          <w:sz w:val="24"/>
          <w:szCs w:val="24"/>
        </w:rPr>
        <w:t>скоринговой</w:t>
      </w:r>
      <w:proofErr w:type="spellEnd"/>
      <w:r w:rsidRPr="00984E3C">
        <w:rPr>
          <w:sz w:val="24"/>
          <w:szCs w:val="24"/>
        </w:rPr>
        <w:t xml:space="preserve"> модели. Сделать выводы по результатам анализа.</w:t>
      </w:r>
    </w:p>
    <w:p w:rsidR="00D24AB6" w:rsidRPr="001B4860" w:rsidRDefault="00CF3E78" w:rsidP="00D24AB6">
      <w:pPr>
        <w:tabs>
          <w:tab w:val="left" w:pos="8652"/>
        </w:tabs>
        <w:jc w:val="center"/>
        <w:rPr>
          <w:sz w:val="24"/>
          <w:szCs w:val="24"/>
        </w:rPr>
      </w:pPr>
      <w:r>
        <w:rPr>
          <w:iCs/>
          <w:sz w:val="24"/>
          <w:szCs w:val="24"/>
        </w:rPr>
        <w:t>У</w:t>
      </w:r>
      <w:r w:rsidR="00D24AB6" w:rsidRPr="001B4860">
        <w:rPr>
          <w:iCs/>
          <w:sz w:val="24"/>
          <w:szCs w:val="24"/>
        </w:rPr>
        <w:t>плотнённый баланс для анализа предприятия «А» (тыс. руб.).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733"/>
        <w:gridCol w:w="618"/>
        <w:gridCol w:w="733"/>
        <w:gridCol w:w="618"/>
        <w:gridCol w:w="765"/>
        <w:gridCol w:w="733"/>
        <w:gridCol w:w="618"/>
        <w:gridCol w:w="733"/>
        <w:gridCol w:w="618"/>
      </w:tblGrid>
      <w:tr w:rsidR="00D24AB6" w:rsidRPr="00761855" w:rsidTr="00CF3E78">
        <w:trPr>
          <w:cantSplit/>
          <w:jc w:val="center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F3E78">
              <w:rPr>
                <w:b/>
                <w:bCs/>
                <w:sz w:val="16"/>
                <w:szCs w:val="16"/>
              </w:rPr>
              <w:t>Актив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F3E78">
              <w:rPr>
                <w:b/>
                <w:bCs/>
                <w:sz w:val="16"/>
                <w:szCs w:val="16"/>
              </w:rPr>
              <w:t>Пассив</w:t>
            </w:r>
          </w:p>
        </w:tc>
      </w:tr>
      <w:tr w:rsidR="00D24AB6" w:rsidRPr="00761855" w:rsidTr="00CF3E78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Раздел</w:t>
            </w:r>
          </w:p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баланса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начало года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конец года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Раздел</w:t>
            </w:r>
          </w:p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баланса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начало года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конец года</w:t>
            </w:r>
          </w:p>
        </w:tc>
      </w:tr>
      <w:tr w:rsidR="00D24AB6" w:rsidRPr="00761855" w:rsidTr="00CF3E78">
        <w:trPr>
          <w:cantSplit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Б</w:t>
            </w:r>
            <w:proofErr w:type="gramStart"/>
            <w:r w:rsidRPr="008D34DF"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360250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261540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Б3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348630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376310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</w:tr>
      <w:tr w:rsidR="00D24AB6" w:rsidRPr="00761855" w:rsidTr="00CF3E78">
        <w:trPr>
          <w:cantSplit/>
          <w:jc w:val="center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Б</w:t>
            </w:r>
            <w:proofErr w:type="gramStart"/>
            <w:r w:rsidRPr="008D34DF">
              <w:rPr>
                <w:sz w:val="18"/>
                <w:szCs w:val="16"/>
              </w:rPr>
              <w:t>2</w:t>
            </w:r>
            <w:proofErr w:type="gram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59410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181520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Б</w:t>
            </w:r>
            <w:proofErr w:type="gramStart"/>
            <w:r w:rsidRPr="008D34DF">
              <w:rPr>
                <w:sz w:val="18"/>
                <w:szCs w:val="16"/>
              </w:rPr>
              <w:t>4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5000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3000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</w:tr>
      <w:tr w:rsidR="00D24AB6" w:rsidRPr="00761855" w:rsidTr="00CF3E78">
        <w:trPr>
          <w:cantSplit/>
          <w:jc w:val="center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Б5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66030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63750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</w:tr>
      <w:tr w:rsidR="00D24AB6" w:rsidRPr="00761855" w:rsidTr="00CF3E78">
        <w:trPr>
          <w:cantSplit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Итого: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419660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100%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443060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100%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Итого: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419660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100%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443060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8D34D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8D34DF">
              <w:rPr>
                <w:sz w:val="18"/>
                <w:szCs w:val="16"/>
              </w:rPr>
              <w:t>100%</w:t>
            </w:r>
          </w:p>
        </w:tc>
      </w:tr>
    </w:tbl>
    <w:p w:rsidR="00D24AB6" w:rsidRPr="00984E3C" w:rsidRDefault="00D24AB6" w:rsidP="00D24AB6">
      <w:pPr>
        <w:tabs>
          <w:tab w:val="left" w:pos="8652"/>
        </w:tabs>
        <w:rPr>
          <w:sz w:val="24"/>
          <w:szCs w:val="24"/>
        </w:rPr>
      </w:pPr>
      <w:r w:rsidRPr="00984E3C">
        <w:rPr>
          <w:sz w:val="24"/>
          <w:szCs w:val="24"/>
        </w:rPr>
        <w:t>Чистая прибыль за отчётный период = 14685 тыс. руб.</w:t>
      </w:r>
    </w:p>
    <w:p w:rsidR="00D24AB6" w:rsidRPr="00CF3E78" w:rsidRDefault="00D24AB6" w:rsidP="00D24AB6">
      <w:pPr>
        <w:tabs>
          <w:tab w:val="left" w:pos="8652"/>
        </w:tabs>
        <w:rPr>
          <w:sz w:val="10"/>
          <w:szCs w:val="10"/>
        </w:rPr>
      </w:pPr>
    </w:p>
    <w:p w:rsidR="00D24AB6" w:rsidRPr="00984E3C" w:rsidRDefault="00D24AB6" w:rsidP="00CF3E78">
      <w:pPr>
        <w:tabs>
          <w:tab w:val="left" w:pos="8652"/>
        </w:tabs>
        <w:ind w:firstLine="709"/>
        <w:jc w:val="both"/>
        <w:rPr>
          <w:sz w:val="24"/>
          <w:szCs w:val="24"/>
        </w:rPr>
      </w:pPr>
      <w:r w:rsidRPr="001B4860">
        <w:rPr>
          <w:b/>
          <w:bCs/>
          <w:sz w:val="24"/>
          <w:szCs w:val="24"/>
        </w:rPr>
        <w:lastRenderedPageBreak/>
        <w:t>Пример 20</w:t>
      </w:r>
      <w:r w:rsidR="00CF3E78">
        <w:rPr>
          <w:b/>
          <w:bCs/>
          <w:sz w:val="24"/>
          <w:szCs w:val="24"/>
        </w:rPr>
        <w:t>.</w:t>
      </w:r>
      <w:r w:rsidRPr="001B4860">
        <w:rPr>
          <w:bCs/>
          <w:sz w:val="24"/>
          <w:szCs w:val="24"/>
        </w:rPr>
        <w:t xml:space="preserve">  </w:t>
      </w:r>
      <w:r w:rsidRPr="00984E3C">
        <w:rPr>
          <w:sz w:val="24"/>
          <w:szCs w:val="24"/>
        </w:rPr>
        <w:t>Прове</w:t>
      </w:r>
      <w:r w:rsidR="00CF3E78">
        <w:rPr>
          <w:sz w:val="24"/>
          <w:szCs w:val="24"/>
        </w:rPr>
        <w:t>сти</w:t>
      </w:r>
      <w:r w:rsidRPr="00984E3C">
        <w:rPr>
          <w:sz w:val="24"/>
          <w:szCs w:val="24"/>
        </w:rPr>
        <w:t xml:space="preserve"> сравнительный анализ финансового состояния предприятия на начало и на конец года, оценить структуру баланса и рассчитать основные коэффициенты платежеспособности и финансовой устойчивости. Выявить слабые места. Оценить, к какому классу относится предприятие согласно </w:t>
      </w:r>
      <w:proofErr w:type="spellStart"/>
      <w:r w:rsidRPr="00984E3C">
        <w:rPr>
          <w:sz w:val="24"/>
          <w:szCs w:val="24"/>
        </w:rPr>
        <w:t>скоринговой</w:t>
      </w:r>
      <w:proofErr w:type="spellEnd"/>
      <w:r w:rsidRPr="00984E3C">
        <w:rPr>
          <w:sz w:val="24"/>
          <w:szCs w:val="24"/>
        </w:rPr>
        <w:t xml:space="preserve"> модели. Сделать выводы по результатам анализа.</w:t>
      </w:r>
    </w:p>
    <w:p w:rsidR="00D24AB6" w:rsidRPr="001B4860" w:rsidRDefault="00D24AB6" w:rsidP="00D24AB6">
      <w:pPr>
        <w:tabs>
          <w:tab w:val="left" w:pos="8652"/>
        </w:tabs>
        <w:rPr>
          <w:iCs/>
          <w:sz w:val="24"/>
          <w:szCs w:val="24"/>
        </w:rPr>
      </w:pPr>
      <w:r w:rsidRPr="001B4860">
        <w:rPr>
          <w:iCs/>
          <w:sz w:val="24"/>
          <w:szCs w:val="24"/>
        </w:rPr>
        <w:t>Уплотнённый баланс для анализа предприятия «В» (тыс. руб.).</w:t>
      </w:r>
    </w:p>
    <w:tbl>
      <w:tblPr>
        <w:tblW w:w="499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66"/>
        <w:gridCol w:w="636"/>
        <w:gridCol w:w="756"/>
        <w:gridCol w:w="636"/>
        <w:gridCol w:w="789"/>
        <w:gridCol w:w="666"/>
        <w:gridCol w:w="636"/>
        <w:gridCol w:w="756"/>
        <w:gridCol w:w="636"/>
      </w:tblGrid>
      <w:tr w:rsidR="00D24AB6" w:rsidRPr="00861A87" w:rsidTr="004D0E5F">
        <w:trPr>
          <w:cantSplit/>
          <w:jc w:val="center"/>
        </w:trPr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F3E78">
              <w:rPr>
                <w:b/>
                <w:bCs/>
                <w:sz w:val="16"/>
                <w:szCs w:val="16"/>
              </w:rPr>
              <w:t>Актив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F3E78">
              <w:rPr>
                <w:b/>
                <w:bCs/>
                <w:sz w:val="16"/>
                <w:szCs w:val="16"/>
              </w:rPr>
              <w:t>Пассив</w:t>
            </w:r>
          </w:p>
        </w:tc>
      </w:tr>
      <w:tr w:rsidR="00D24AB6" w:rsidRPr="00861A87" w:rsidTr="004D0E5F">
        <w:trPr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Раздел баланса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начало года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конец года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Раздел баланса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начало года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CF3E78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b/>
                <w:sz w:val="16"/>
                <w:szCs w:val="16"/>
              </w:rPr>
            </w:pPr>
            <w:r w:rsidRPr="00CF3E78">
              <w:rPr>
                <w:b/>
                <w:sz w:val="16"/>
                <w:szCs w:val="16"/>
              </w:rPr>
              <w:t>конец года</w:t>
            </w:r>
          </w:p>
        </w:tc>
      </w:tr>
      <w:tr w:rsidR="004D0E5F" w:rsidRPr="00861A87" w:rsidTr="004D0E5F">
        <w:trPr>
          <w:cantSplit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Б</w:t>
            </w:r>
            <w:proofErr w:type="gramStart"/>
            <w:r w:rsidRPr="004D0E5F">
              <w:rPr>
                <w:sz w:val="18"/>
                <w:szCs w:val="16"/>
              </w:rPr>
              <w:t>1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34422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41593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Б3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6432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9044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</w:tr>
      <w:tr w:rsidR="004D0E5F" w:rsidRPr="00861A87" w:rsidTr="004D0E5F">
        <w:trPr>
          <w:cantSplit/>
          <w:jc w:val="center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Б</w:t>
            </w:r>
            <w:proofErr w:type="gramStart"/>
            <w:r w:rsidRPr="004D0E5F">
              <w:rPr>
                <w:sz w:val="18"/>
                <w:szCs w:val="16"/>
              </w:rPr>
              <w:t>2</w:t>
            </w:r>
            <w:proofErr w:type="gramEnd"/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36484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58453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Б</w:t>
            </w:r>
            <w:proofErr w:type="gramStart"/>
            <w:r w:rsidRPr="004D0E5F">
              <w:rPr>
                <w:sz w:val="18"/>
                <w:szCs w:val="16"/>
              </w:rPr>
              <w:t>4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37921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30960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</w:tr>
      <w:tr w:rsidR="004D0E5F" w:rsidRPr="00861A87" w:rsidTr="004D0E5F">
        <w:trPr>
          <w:cantSplit/>
          <w:jc w:val="center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Б5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26553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60042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</w:p>
        </w:tc>
      </w:tr>
      <w:tr w:rsidR="004D0E5F" w:rsidRPr="00861A87" w:rsidTr="004D0E5F">
        <w:trPr>
          <w:cantSplit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70906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100046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100%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Итого: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70906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100%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100046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6" w:rsidRPr="004D0E5F" w:rsidRDefault="00D24AB6" w:rsidP="00002A3C">
            <w:pPr>
              <w:tabs>
                <w:tab w:val="left" w:pos="540"/>
                <w:tab w:val="left" w:pos="5868"/>
              </w:tabs>
              <w:jc w:val="center"/>
              <w:rPr>
                <w:sz w:val="18"/>
                <w:szCs w:val="16"/>
              </w:rPr>
            </w:pPr>
            <w:r w:rsidRPr="004D0E5F">
              <w:rPr>
                <w:sz w:val="18"/>
                <w:szCs w:val="16"/>
              </w:rPr>
              <w:t>100%</w:t>
            </w:r>
          </w:p>
        </w:tc>
      </w:tr>
    </w:tbl>
    <w:p w:rsidR="00D24AB6" w:rsidRPr="00984E3C" w:rsidRDefault="00D24AB6" w:rsidP="00D24AB6">
      <w:pPr>
        <w:tabs>
          <w:tab w:val="left" w:pos="8652"/>
        </w:tabs>
        <w:rPr>
          <w:sz w:val="24"/>
          <w:szCs w:val="24"/>
        </w:rPr>
      </w:pPr>
      <w:r w:rsidRPr="00984E3C">
        <w:rPr>
          <w:sz w:val="24"/>
          <w:szCs w:val="24"/>
        </w:rPr>
        <w:t>Чистая прибыль за отчётный период = 2612 тыс. руб.</w:t>
      </w:r>
    </w:p>
    <w:p w:rsidR="00CF3E78" w:rsidRDefault="00CF3E78" w:rsidP="00085E46">
      <w:pPr>
        <w:jc w:val="center"/>
        <w:rPr>
          <w:b/>
          <w:sz w:val="24"/>
          <w:szCs w:val="24"/>
        </w:rPr>
      </w:pPr>
    </w:p>
    <w:p w:rsidR="00D24AB6" w:rsidRDefault="00D24AB6" w:rsidP="00085E46">
      <w:pPr>
        <w:jc w:val="center"/>
        <w:rPr>
          <w:b/>
          <w:sz w:val="24"/>
          <w:szCs w:val="24"/>
        </w:rPr>
      </w:pPr>
      <w:r w:rsidRPr="004D19F6">
        <w:rPr>
          <w:b/>
          <w:sz w:val="24"/>
          <w:szCs w:val="24"/>
        </w:rPr>
        <w:t xml:space="preserve">РАЗДЕЛ 3. </w:t>
      </w:r>
      <w:r>
        <w:rPr>
          <w:b/>
          <w:sz w:val="24"/>
          <w:szCs w:val="24"/>
        </w:rPr>
        <w:t xml:space="preserve">МДК 02.03 </w:t>
      </w:r>
      <w:r w:rsidRPr="004D19F6">
        <w:rPr>
          <w:b/>
          <w:sz w:val="24"/>
          <w:szCs w:val="24"/>
        </w:rPr>
        <w:t>Маркетинг</w:t>
      </w:r>
    </w:p>
    <w:p w:rsidR="00CF3E78" w:rsidRPr="00CF3E78" w:rsidRDefault="00CF3E78" w:rsidP="00D24AB6">
      <w:pPr>
        <w:rPr>
          <w:b/>
          <w:sz w:val="10"/>
          <w:szCs w:val="10"/>
        </w:rPr>
      </w:pPr>
    </w:p>
    <w:p w:rsidR="00D24AB6" w:rsidRPr="00C3567A" w:rsidRDefault="00D24AB6" w:rsidP="00CF3E78">
      <w:pPr>
        <w:ind w:firstLine="708"/>
        <w:jc w:val="both"/>
        <w:rPr>
          <w:sz w:val="24"/>
          <w:szCs w:val="24"/>
        </w:rPr>
      </w:pPr>
      <w:r w:rsidRPr="00C3567A">
        <w:rPr>
          <w:b/>
          <w:sz w:val="24"/>
          <w:szCs w:val="24"/>
        </w:rPr>
        <w:t>Задание 1</w:t>
      </w:r>
      <w:r w:rsidR="00CF3E78">
        <w:rPr>
          <w:b/>
          <w:sz w:val="24"/>
          <w:szCs w:val="24"/>
        </w:rPr>
        <w:t xml:space="preserve">. </w:t>
      </w:r>
      <w:r w:rsidRPr="00C3567A">
        <w:rPr>
          <w:sz w:val="24"/>
          <w:szCs w:val="24"/>
        </w:rPr>
        <w:t xml:space="preserve">Жемчужиной природы, подлинным национальным достоянием Пермского края является Кунгурская ледяная пещера – седьмая в мире по протяженности среди гипсовых пещер, пожалуй, первая по красоте. Магия подземных озер и исполинских гротов, застывшая поэзия льда и камня переносят туристов в фантастический мир древней пещеры. По определению ученых, возраст пещеры 10-12 тысяч лет. За это время в результате многочисленных обвалов своды большинства гротов Кунгурской пещеры приобрели куполообразную форму. Сегодня Ледяная пещера является памятником природы всероссийского значения, единственной оборудованной для экскурсий пещерой России. Подземное царство сталактитов и сталагмитов, застывшая симфония камня и льда, величие и галактическая тишина – все это оставляет ни с чем </w:t>
      </w:r>
      <w:proofErr w:type="gramStart"/>
      <w:r w:rsidRPr="00C3567A">
        <w:rPr>
          <w:sz w:val="24"/>
          <w:szCs w:val="24"/>
        </w:rPr>
        <w:t>не сравнимые</w:t>
      </w:r>
      <w:proofErr w:type="gramEnd"/>
      <w:r w:rsidRPr="00C3567A">
        <w:rPr>
          <w:sz w:val="24"/>
          <w:szCs w:val="24"/>
        </w:rPr>
        <w:t xml:space="preserve"> ощущения. Поэтому с давних времен Кунгурская пещера является гордостью жителей Кунгура.</w:t>
      </w:r>
    </w:p>
    <w:p w:rsidR="00D24AB6" w:rsidRPr="00C3567A" w:rsidRDefault="00D24AB6" w:rsidP="00CF3E78">
      <w:pPr>
        <w:shd w:val="clear" w:color="auto" w:fill="FFFFFF"/>
        <w:spacing w:line="294" w:lineRule="atLeast"/>
        <w:ind w:firstLine="708"/>
        <w:jc w:val="both"/>
        <w:rPr>
          <w:b/>
          <w:sz w:val="24"/>
          <w:szCs w:val="24"/>
        </w:rPr>
      </w:pPr>
      <w:r w:rsidRPr="00CF3E78">
        <w:rPr>
          <w:i/>
          <w:sz w:val="24"/>
          <w:szCs w:val="24"/>
        </w:rPr>
        <w:t>Задание:</w:t>
      </w:r>
      <w:r w:rsidR="00CF3E78">
        <w:rPr>
          <w:sz w:val="24"/>
          <w:szCs w:val="24"/>
        </w:rPr>
        <w:t xml:space="preserve"> </w:t>
      </w:r>
      <w:r w:rsidRPr="00C3567A">
        <w:rPr>
          <w:sz w:val="24"/>
          <w:szCs w:val="24"/>
        </w:rPr>
        <w:t xml:space="preserve">Проведите позиционирование Кунгурской ледяной пещеры на </w:t>
      </w:r>
      <w:proofErr w:type="gramStart"/>
      <w:r w:rsidRPr="00C3567A">
        <w:rPr>
          <w:sz w:val="24"/>
          <w:szCs w:val="24"/>
        </w:rPr>
        <w:t>рынке</w:t>
      </w:r>
      <w:proofErr w:type="gramEnd"/>
      <w:r w:rsidRPr="00C3567A">
        <w:rPr>
          <w:sz w:val="24"/>
          <w:szCs w:val="24"/>
        </w:rPr>
        <w:t xml:space="preserve"> туристических услуг. Обозначьте конкурентные преимущества и перспективы развития. </w:t>
      </w:r>
      <w:r w:rsidRPr="00C3567A">
        <w:rPr>
          <w:sz w:val="24"/>
          <w:szCs w:val="24"/>
        </w:rPr>
        <w:lastRenderedPageBreak/>
        <w:t>Представьте свою работу в виде доклада на конференции «Развитие туристического бизнеса в Пермском крае». В совещании принимают участие представители администрации, деловая общественность  (регламент выступления – 5 минут).</w:t>
      </w:r>
    </w:p>
    <w:p w:rsidR="001861E8" w:rsidRPr="001861E8" w:rsidRDefault="001861E8" w:rsidP="00CF3E78">
      <w:pPr>
        <w:ind w:firstLine="709"/>
        <w:jc w:val="both"/>
        <w:rPr>
          <w:b/>
          <w:sz w:val="14"/>
          <w:szCs w:val="10"/>
        </w:rPr>
      </w:pPr>
    </w:p>
    <w:p w:rsidR="00D24AB6" w:rsidRPr="00C3567A" w:rsidRDefault="00D24AB6" w:rsidP="00CF3E78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Задание 2</w:t>
      </w:r>
      <w:r w:rsidR="00CF3E78">
        <w:rPr>
          <w:b/>
          <w:sz w:val="24"/>
          <w:szCs w:val="24"/>
        </w:rPr>
        <w:t xml:space="preserve">. </w:t>
      </w:r>
      <w:r w:rsidRPr="00C3567A">
        <w:rPr>
          <w:bCs/>
          <w:sz w:val="24"/>
          <w:szCs w:val="24"/>
          <w:shd w:val="clear" w:color="auto" w:fill="FFFFFF"/>
        </w:rPr>
        <w:t xml:space="preserve">Негосударственное образовательное учреждение среднего профессионального образования «Финансово-экономический колледж» на </w:t>
      </w:r>
      <w:proofErr w:type="gramStart"/>
      <w:r w:rsidRPr="00C3567A">
        <w:rPr>
          <w:bCs/>
          <w:sz w:val="24"/>
          <w:szCs w:val="24"/>
          <w:shd w:val="clear" w:color="auto" w:fill="FFFFFF"/>
        </w:rPr>
        <w:t>рынке</w:t>
      </w:r>
      <w:proofErr w:type="gramEnd"/>
      <w:r w:rsidRPr="00C3567A">
        <w:rPr>
          <w:bCs/>
          <w:sz w:val="24"/>
          <w:szCs w:val="24"/>
          <w:shd w:val="clear" w:color="auto" w:fill="FFFFFF"/>
        </w:rPr>
        <w:t xml:space="preserve"> образовательных услуг Пермского края работает уже 18 </w:t>
      </w:r>
      <w:r w:rsidR="00CF3E78">
        <w:rPr>
          <w:bCs/>
          <w:sz w:val="24"/>
          <w:szCs w:val="24"/>
          <w:shd w:val="clear" w:color="auto" w:fill="FFFFFF"/>
        </w:rPr>
        <w:t>лет</w:t>
      </w:r>
      <w:r w:rsidRPr="00C3567A">
        <w:rPr>
          <w:sz w:val="24"/>
          <w:szCs w:val="24"/>
          <w:shd w:val="clear" w:color="auto" w:fill="FFFFFF"/>
        </w:rPr>
        <w:t xml:space="preserve">. В колледже на 12 специальностях обучается около 2500 студентов. Здесь созданы условия для получения непрерывного образования по нескольким специальностям одновременно, есть льготные условия для продолжения обучения в ВУЗе, развиты дистанционные формы обучения. Средняя стоимость одного года обучения составляет 35 тысяч рублей. </w:t>
      </w:r>
    </w:p>
    <w:p w:rsidR="00D24AB6" w:rsidRPr="00C3567A" w:rsidRDefault="00D24AB6" w:rsidP="00CF3E78">
      <w:pPr>
        <w:ind w:firstLine="708"/>
        <w:jc w:val="both"/>
        <w:rPr>
          <w:sz w:val="24"/>
          <w:szCs w:val="24"/>
          <w:shd w:val="clear" w:color="auto" w:fill="FFFFFF"/>
        </w:rPr>
      </w:pPr>
      <w:r w:rsidRPr="00CF3E78">
        <w:rPr>
          <w:i/>
          <w:sz w:val="24"/>
          <w:szCs w:val="24"/>
          <w:shd w:val="clear" w:color="auto" w:fill="FFFFFF"/>
        </w:rPr>
        <w:t>Задание:</w:t>
      </w:r>
      <w:r w:rsidR="00CF3E78">
        <w:rPr>
          <w:i/>
          <w:sz w:val="24"/>
          <w:szCs w:val="24"/>
          <w:shd w:val="clear" w:color="auto" w:fill="FFFFFF"/>
        </w:rPr>
        <w:t xml:space="preserve"> </w:t>
      </w:r>
      <w:r w:rsidRPr="00C3567A">
        <w:rPr>
          <w:sz w:val="24"/>
          <w:szCs w:val="24"/>
          <w:shd w:val="clear" w:color="auto" w:fill="FFFFFF"/>
        </w:rPr>
        <w:t xml:space="preserve">Вас, как специалиста отдела маркетинга НОУ СПО «Финансово-экономический колледж», пригласили на деловую встречу с представителями Департамента образования, руководителями образовательных учреждений, в </w:t>
      </w:r>
      <w:proofErr w:type="gramStart"/>
      <w:r w:rsidRPr="00C3567A">
        <w:rPr>
          <w:sz w:val="24"/>
          <w:szCs w:val="24"/>
          <w:shd w:val="clear" w:color="auto" w:fill="FFFFFF"/>
        </w:rPr>
        <w:t>ходе</w:t>
      </w:r>
      <w:proofErr w:type="gramEnd"/>
      <w:r w:rsidRPr="00C3567A">
        <w:rPr>
          <w:sz w:val="24"/>
          <w:szCs w:val="24"/>
          <w:shd w:val="clear" w:color="auto" w:fill="FFFFFF"/>
        </w:rPr>
        <w:t xml:space="preserve"> которой Вам был задан вопрос: «На кого ориентировано Ваше учебное заведение? Сформулируйте признаки и критерии выбора сегмента целевого рынка для НОУ СПО «Финансово-экономический колледж. Каковы сегодня конкурентные преимущества данного учебного заведения».</w:t>
      </w:r>
    </w:p>
    <w:p w:rsidR="00D24AB6" w:rsidRPr="00C3567A" w:rsidRDefault="00D24AB6" w:rsidP="00CF3E78">
      <w:pPr>
        <w:ind w:firstLine="708"/>
        <w:jc w:val="both"/>
        <w:rPr>
          <w:sz w:val="24"/>
          <w:szCs w:val="24"/>
          <w:shd w:val="clear" w:color="auto" w:fill="FFFFFF"/>
        </w:rPr>
      </w:pPr>
      <w:r w:rsidRPr="00C3567A">
        <w:rPr>
          <w:sz w:val="24"/>
          <w:szCs w:val="24"/>
          <w:shd w:val="clear" w:color="auto" w:fill="FFFFFF"/>
        </w:rPr>
        <w:t>В Вашем ответе должны звучать такие фразы «В основе сегментации лежат следующие признаки ….» (Обоснуйте свой выбор); «При выборе целевого рынка целесообразно провести анализ по следующим критериям…» (Аргументируйте ответ).</w:t>
      </w:r>
    </w:p>
    <w:p w:rsidR="00D24AB6" w:rsidRPr="001861E8" w:rsidRDefault="00D24AB6" w:rsidP="00D24AB6">
      <w:pPr>
        <w:rPr>
          <w:b/>
          <w:sz w:val="14"/>
          <w:szCs w:val="10"/>
        </w:rPr>
      </w:pPr>
    </w:p>
    <w:p w:rsidR="00D24AB6" w:rsidRPr="00C3567A" w:rsidRDefault="00D24AB6" w:rsidP="00174C3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="00CF3E78">
        <w:rPr>
          <w:b/>
          <w:sz w:val="24"/>
          <w:szCs w:val="24"/>
        </w:rPr>
        <w:t xml:space="preserve">. </w:t>
      </w:r>
      <w:r w:rsidRPr="00C3567A">
        <w:rPr>
          <w:sz w:val="24"/>
          <w:szCs w:val="24"/>
        </w:rPr>
        <w:t xml:space="preserve">Вы провели маркетинговое исследование на тему </w:t>
      </w:r>
      <w:r w:rsidR="00CF3E78">
        <w:rPr>
          <w:sz w:val="24"/>
          <w:szCs w:val="24"/>
        </w:rPr>
        <w:t>«</w:t>
      </w:r>
      <w:r w:rsidRPr="00C3567A">
        <w:rPr>
          <w:sz w:val="24"/>
          <w:szCs w:val="24"/>
        </w:rPr>
        <w:t>Изучение уровня спроса на продукцию или услуги (название организации)</w:t>
      </w:r>
      <w:r w:rsidR="00174C3E">
        <w:rPr>
          <w:sz w:val="24"/>
          <w:szCs w:val="24"/>
        </w:rPr>
        <w:t>»</w:t>
      </w:r>
      <w:r w:rsidRPr="00C3567A">
        <w:rPr>
          <w:sz w:val="24"/>
          <w:szCs w:val="24"/>
        </w:rPr>
        <w:t>. Это исследование было заказано руководством Вашего предприятия.</w:t>
      </w:r>
    </w:p>
    <w:p w:rsidR="00D24AB6" w:rsidRPr="00C3567A" w:rsidRDefault="00D24AB6" w:rsidP="00174C3E">
      <w:pPr>
        <w:ind w:firstLine="708"/>
        <w:jc w:val="both"/>
        <w:rPr>
          <w:sz w:val="24"/>
          <w:szCs w:val="24"/>
        </w:rPr>
      </w:pPr>
      <w:r w:rsidRPr="00174C3E">
        <w:rPr>
          <w:i/>
          <w:sz w:val="24"/>
          <w:szCs w:val="24"/>
        </w:rPr>
        <w:t>Задание:</w:t>
      </w:r>
      <w:r w:rsidR="00174C3E">
        <w:rPr>
          <w:sz w:val="24"/>
          <w:szCs w:val="24"/>
        </w:rPr>
        <w:t xml:space="preserve"> </w:t>
      </w:r>
      <w:r w:rsidRPr="00C3567A">
        <w:rPr>
          <w:sz w:val="24"/>
          <w:szCs w:val="24"/>
        </w:rPr>
        <w:t xml:space="preserve">Подготовить отчетный доклад о проведенном исследовании. В докладе должны быть четко сформулированы цели, задачи, ход исследования. Что послужило источниками </w:t>
      </w:r>
      <w:r w:rsidRPr="00C3567A">
        <w:rPr>
          <w:sz w:val="24"/>
          <w:szCs w:val="24"/>
        </w:rPr>
        <w:lastRenderedPageBreak/>
        <w:t>вторичной маркетинговой информации. При сборе первичной маркетинговой информации необходимо обосновать выбор метода, технологию выборки, статьи расходов на проведение исследования. Представить руководителям анкету (опросный лист). Описать этап обработки полученной информации. В заключении сформулировать  выводы о результатах исследования, прогнозы, рекомендации.</w:t>
      </w:r>
    </w:p>
    <w:p w:rsidR="00D24AB6" w:rsidRPr="001861E8" w:rsidRDefault="00D24AB6" w:rsidP="00174C3E">
      <w:pPr>
        <w:tabs>
          <w:tab w:val="left" w:pos="1095"/>
        </w:tabs>
        <w:rPr>
          <w:b/>
          <w:sz w:val="14"/>
          <w:szCs w:val="10"/>
        </w:rPr>
      </w:pPr>
    </w:p>
    <w:p w:rsidR="00D24AB6" w:rsidRPr="00C3567A" w:rsidRDefault="00174C3E" w:rsidP="001861E8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Задание </w:t>
      </w:r>
      <w:r w:rsidR="00D24A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>Хо</w:t>
      </w:r>
      <w:r w:rsidR="00D24AB6" w:rsidRPr="00C3567A">
        <w:rPr>
          <w:bCs/>
          <w:sz w:val="24"/>
          <w:szCs w:val="24"/>
        </w:rPr>
        <w:t>хловка</w:t>
      </w:r>
      <w:r w:rsidR="00D24AB6" w:rsidRPr="00C3567A">
        <w:rPr>
          <w:sz w:val="24"/>
          <w:szCs w:val="24"/>
        </w:rPr>
        <w:t> </w:t>
      </w:r>
      <w:r>
        <w:rPr>
          <w:sz w:val="24"/>
          <w:szCs w:val="24"/>
        </w:rPr>
        <w:t>-</w:t>
      </w:r>
      <w:r w:rsidR="00D24AB6" w:rsidRPr="00C3567A">
        <w:rPr>
          <w:sz w:val="24"/>
          <w:szCs w:val="24"/>
        </w:rPr>
        <w:t xml:space="preserve"> архитектурно-этнографический </w:t>
      </w:r>
      <w:proofErr w:type="gramStart"/>
      <w:r w:rsidR="00D24AB6" w:rsidRPr="00C3567A">
        <w:rPr>
          <w:sz w:val="24"/>
          <w:szCs w:val="24"/>
        </w:rPr>
        <w:t>музей</w:t>
      </w:r>
      <w:proofErr w:type="gramEnd"/>
      <w:r w:rsidR="00D24AB6" w:rsidRPr="00C3567A">
        <w:rPr>
          <w:sz w:val="24"/>
          <w:szCs w:val="24"/>
        </w:rPr>
        <w:t xml:space="preserve"> в район Пермского края основанный в 1969 г. Открыт для посетителей 17 сентября 1980 г. Музей расположен на живописном берегу реки </w:t>
      </w:r>
      <w:hyperlink r:id="rId9" w:tooltip="Кама" w:history="1">
        <w:r w:rsidR="00D24AB6" w:rsidRPr="00C3567A">
          <w:rPr>
            <w:sz w:val="24"/>
            <w:szCs w:val="24"/>
          </w:rPr>
          <w:t>Камы</w:t>
        </w:r>
      </w:hyperlink>
      <w:r w:rsidR="00D24AB6" w:rsidRPr="00C3567A">
        <w:rPr>
          <w:sz w:val="24"/>
          <w:szCs w:val="24"/>
        </w:rPr>
        <w:t> в 43 км от </w:t>
      </w:r>
      <w:hyperlink r:id="rId10" w:tooltip="Пермь" w:history="1">
        <w:r w:rsidR="00D24AB6" w:rsidRPr="00C3567A">
          <w:rPr>
            <w:sz w:val="24"/>
            <w:szCs w:val="24"/>
          </w:rPr>
          <w:t>Перми</w:t>
        </w:r>
      </w:hyperlink>
      <w:r w:rsidR="00D24AB6" w:rsidRPr="00C3567A">
        <w:rPr>
          <w:sz w:val="24"/>
          <w:szCs w:val="24"/>
        </w:rPr>
        <w:t xml:space="preserve">, около с. Хохловка. </w:t>
      </w:r>
      <w:proofErr w:type="gramStart"/>
      <w:r w:rsidR="00D24AB6" w:rsidRPr="00C3567A">
        <w:rPr>
          <w:sz w:val="24"/>
          <w:szCs w:val="24"/>
        </w:rPr>
        <w:t>Это первый на </w:t>
      </w:r>
      <w:hyperlink r:id="rId11" w:tooltip="Урал" w:history="1">
        <w:r w:rsidR="00D24AB6" w:rsidRPr="00C3567A">
          <w:rPr>
            <w:sz w:val="24"/>
            <w:szCs w:val="24"/>
          </w:rPr>
          <w:t>Урале</w:t>
        </w:r>
      </w:hyperlink>
      <w:r w:rsidR="00D24AB6" w:rsidRPr="00C3567A">
        <w:rPr>
          <w:sz w:val="24"/>
          <w:szCs w:val="24"/>
        </w:rPr>
        <w:t> музей деревянного зодчества </w:t>
      </w:r>
      <w:hyperlink r:id="rId12" w:tooltip="Музей под открытым небом" w:history="1">
        <w:r w:rsidR="00D24AB6" w:rsidRPr="00C3567A">
          <w:rPr>
            <w:sz w:val="24"/>
            <w:szCs w:val="24"/>
          </w:rPr>
          <w:t>под открытым небом</w:t>
        </w:r>
      </w:hyperlink>
      <w:r w:rsidR="00D24AB6" w:rsidRPr="00C3567A">
        <w:rPr>
          <w:sz w:val="24"/>
          <w:szCs w:val="24"/>
        </w:rPr>
        <w:t>. В его составе 23 уникальных памятника конца XVII- первой половины XX в. Представляет собой территорию, площадью, по разным источникам, 35-42 гектара, на которой размещены различные деревянные здания и сооружения, привезённые сюда из других мест и представляющие собой лучшие образцы народной строительной и художественной культуры региона.</w:t>
      </w:r>
      <w:proofErr w:type="gramEnd"/>
      <w:r w:rsidR="00D24AB6" w:rsidRPr="00C3567A">
        <w:rPr>
          <w:sz w:val="24"/>
          <w:szCs w:val="24"/>
        </w:rPr>
        <w:t xml:space="preserve"> Во многих памятниках размещены этно-стилизованные </w:t>
      </w:r>
      <w:hyperlink r:id="rId13" w:tooltip="Интерьер" w:history="1">
        <w:r w:rsidR="00D24AB6" w:rsidRPr="00C3567A">
          <w:rPr>
            <w:sz w:val="24"/>
            <w:szCs w:val="24"/>
          </w:rPr>
          <w:t>интерьеры</w:t>
        </w:r>
      </w:hyperlink>
      <w:r w:rsidR="00D24AB6" w:rsidRPr="00C3567A">
        <w:rPr>
          <w:sz w:val="24"/>
          <w:szCs w:val="24"/>
        </w:rPr>
        <w:t> и выставочные комплексы. АЭМ «Хохловка» является филиалом </w:t>
      </w:r>
      <w:hyperlink r:id="rId14" w:tooltip="Пермский краевой музей" w:history="1">
        <w:r w:rsidR="00D24AB6" w:rsidRPr="00C3567A">
          <w:rPr>
            <w:sz w:val="24"/>
            <w:szCs w:val="24"/>
          </w:rPr>
          <w:t>Пермского краевого музея</w:t>
        </w:r>
      </w:hyperlink>
      <w:r w:rsidR="00D24AB6" w:rsidRPr="00C3567A">
        <w:rPr>
          <w:sz w:val="24"/>
          <w:szCs w:val="24"/>
        </w:rPr>
        <w:t>.</w:t>
      </w:r>
    </w:p>
    <w:p w:rsidR="00D24AB6" w:rsidRPr="00C3567A" w:rsidRDefault="00D24AB6" w:rsidP="00174C3E">
      <w:pPr>
        <w:shd w:val="clear" w:color="auto" w:fill="FFFFFF"/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 xml:space="preserve">В последние годы огромную популярность приобрели различные </w:t>
      </w:r>
      <w:r w:rsidRPr="00C3567A">
        <w:rPr>
          <w:sz w:val="24"/>
          <w:szCs w:val="24"/>
          <w:shd w:val="clear" w:color="auto" w:fill="FFFFFF"/>
        </w:rPr>
        <w:t>этнические и культурные фестивали и праздники, которые проходят на территории музея.</w:t>
      </w:r>
      <w:r w:rsidRPr="00C3567A">
        <w:rPr>
          <w:sz w:val="24"/>
          <w:szCs w:val="24"/>
        </w:rPr>
        <w:t xml:space="preserve"> </w:t>
      </w:r>
    </w:p>
    <w:p w:rsidR="00D24AB6" w:rsidRDefault="00D24AB6" w:rsidP="00174C3E">
      <w:pPr>
        <w:shd w:val="clear" w:color="auto" w:fill="FFFFFF"/>
        <w:ind w:firstLine="709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Музей «Хохловка» является одним из крупнейших центров притяжения </w:t>
      </w:r>
      <w:hyperlink r:id="rId15" w:tooltip="Туризм" w:history="1">
        <w:r w:rsidRPr="00C3567A">
          <w:rPr>
            <w:sz w:val="24"/>
            <w:szCs w:val="24"/>
          </w:rPr>
          <w:t>туристов</w:t>
        </w:r>
      </w:hyperlink>
      <w:r w:rsidRPr="00C3567A">
        <w:rPr>
          <w:sz w:val="24"/>
          <w:szCs w:val="24"/>
        </w:rPr>
        <w:t> в </w:t>
      </w:r>
      <w:hyperlink r:id="rId16" w:tooltip="Пермский край" w:history="1">
        <w:r w:rsidRPr="00C3567A">
          <w:rPr>
            <w:sz w:val="24"/>
            <w:szCs w:val="24"/>
          </w:rPr>
          <w:t>Пермском крае</w:t>
        </w:r>
      </w:hyperlink>
      <w:r w:rsidRPr="00C3567A">
        <w:rPr>
          <w:sz w:val="24"/>
          <w:szCs w:val="24"/>
        </w:rPr>
        <w:t>. За последние годы в музее проведено укрепление берегов залива, благоустройство набережной территории, у</w:t>
      </w:r>
      <w:r w:rsidR="00174C3E">
        <w:rPr>
          <w:sz w:val="24"/>
          <w:szCs w:val="24"/>
        </w:rPr>
        <w:t>становка мачт освещения. Однако</w:t>
      </w:r>
      <w:r w:rsidRPr="00C3567A">
        <w:rPr>
          <w:sz w:val="24"/>
          <w:szCs w:val="24"/>
        </w:rPr>
        <w:t xml:space="preserve"> в музее не появляется новых памятников, а существующие объекты стремительно ветшают. Также недостаточно развита туристическая </w:t>
      </w:r>
      <w:hyperlink r:id="rId17" w:tooltip="Инфраструктура" w:history="1">
        <w:r w:rsidRPr="00C3567A">
          <w:rPr>
            <w:sz w:val="24"/>
            <w:szCs w:val="24"/>
          </w:rPr>
          <w:t>инфраструктура</w:t>
        </w:r>
      </w:hyperlink>
      <w:r w:rsidRPr="00C3567A">
        <w:rPr>
          <w:sz w:val="24"/>
          <w:szCs w:val="24"/>
        </w:rPr>
        <w:t> в зоне музея. </w:t>
      </w:r>
    </w:p>
    <w:p w:rsidR="00535BBB" w:rsidRPr="00535BBB" w:rsidRDefault="00535BBB" w:rsidP="00535BBB">
      <w:pPr>
        <w:shd w:val="clear" w:color="auto" w:fill="FFFFFF"/>
        <w:spacing w:line="288" w:lineRule="atLeast"/>
        <w:ind w:firstLine="709"/>
        <w:jc w:val="both"/>
        <w:rPr>
          <w:sz w:val="24"/>
          <w:szCs w:val="24"/>
        </w:rPr>
      </w:pPr>
      <w:r w:rsidRPr="00535BBB">
        <w:rPr>
          <w:i/>
          <w:sz w:val="24"/>
          <w:szCs w:val="24"/>
        </w:rPr>
        <w:t>Задание:</w:t>
      </w:r>
      <w:r>
        <w:rPr>
          <w:i/>
          <w:sz w:val="24"/>
          <w:szCs w:val="24"/>
        </w:rPr>
        <w:t xml:space="preserve"> </w:t>
      </w:r>
      <w:r w:rsidRPr="00535BBB">
        <w:rPr>
          <w:sz w:val="24"/>
          <w:szCs w:val="24"/>
        </w:rPr>
        <w:t xml:space="preserve">Вы руководитель службы маркетинга Музея Хохловка. Вы провели анализ окружающей среды организации, </w:t>
      </w:r>
      <w:r w:rsidRPr="00535BBB">
        <w:rPr>
          <w:sz w:val="24"/>
          <w:szCs w:val="24"/>
        </w:rPr>
        <w:lastRenderedPageBreak/>
        <w:t>выявили факторы среды прямого и косвенного воздействия,  оказывающие влияние на деятельность музея. На основании этого анализа Вы готовы предложить руководству несколько мероприятий для формирования  маркетинговой части бизнес-плана. Обоснуйте целесообразность проведения этих мероприятий.</w:t>
      </w:r>
    </w:p>
    <w:p w:rsidR="00535BBB" w:rsidRPr="00535BBB" w:rsidRDefault="00535BBB" w:rsidP="00535BBB">
      <w:pPr>
        <w:shd w:val="clear" w:color="auto" w:fill="FFFFFF"/>
        <w:spacing w:line="288" w:lineRule="atLeast"/>
        <w:ind w:firstLine="708"/>
        <w:jc w:val="both"/>
        <w:rPr>
          <w:sz w:val="24"/>
          <w:szCs w:val="24"/>
        </w:rPr>
      </w:pPr>
      <w:r w:rsidRPr="00535BBB">
        <w:rPr>
          <w:sz w:val="24"/>
          <w:szCs w:val="24"/>
        </w:rPr>
        <w:t>Ваш ответ должен звучать в виде доклада. Анализ окружающей среды и факторы прямого и косвенного воздействия Вы решили продемонстрировать в виде наглядных рисуночных схем.</w:t>
      </w:r>
    </w:p>
    <w:p w:rsidR="00174C3E" w:rsidRPr="001861E8" w:rsidRDefault="00174C3E" w:rsidP="00174C3E">
      <w:pPr>
        <w:shd w:val="clear" w:color="auto" w:fill="FFFFFF"/>
        <w:ind w:firstLine="709"/>
        <w:jc w:val="both"/>
        <w:rPr>
          <w:sz w:val="14"/>
          <w:szCs w:val="10"/>
        </w:rPr>
      </w:pPr>
    </w:p>
    <w:p w:rsidR="00D24AB6" w:rsidRPr="00C3567A" w:rsidRDefault="00D24AB6" w:rsidP="00174C3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5</w:t>
      </w:r>
      <w:r w:rsidR="00174C3E">
        <w:rPr>
          <w:b/>
          <w:sz w:val="24"/>
          <w:szCs w:val="24"/>
        </w:rPr>
        <w:t xml:space="preserve">. </w:t>
      </w:r>
      <w:r w:rsidRPr="00C3567A">
        <w:rPr>
          <w:sz w:val="24"/>
          <w:szCs w:val="24"/>
        </w:rPr>
        <w:t xml:space="preserve">Предприятие </w:t>
      </w:r>
      <w:proofErr w:type="spellStart"/>
      <w:r w:rsidRPr="00C3567A">
        <w:rPr>
          <w:sz w:val="24"/>
          <w:szCs w:val="24"/>
        </w:rPr>
        <w:t>УралЛесПром</w:t>
      </w:r>
      <w:proofErr w:type="spellEnd"/>
      <w:r w:rsidRPr="00C3567A">
        <w:rPr>
          <w:sz w:val="24"/>
          <w:szCs w:val="24"/>
        </w:rPr>
        <w:t xml:space="preserve"> является эксклюзивным поставщиком ведущих пород дерева, таких как дуб, береза, красное дерево. Работает на российском рынке более 30 лет. Основная сфера деятельности компании – заготовка, переработка, продажа пиломатериалов и лесоматериалов. Основным конкурентным преимуществом является высокое качество обработанной древесины. Предприятию с богатой историей доверяют множество предприятий на российском рынке.</w:t>
      </w:r>
    </w:p>
    <w:p w:rsidR="00D24AB6" w:rsidRPr="00C3567A" w:rsidRDefault="00D24AB6" w:rsidP="00C66939">
      <w:pPr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В последние 5 лет на рынок начали активно выходить небольшие лесозаготовительные предприятия. Руководство стало наблюдать отток постоянных клиентов. Было принято решение ввести в структуру организации отдел маркетинга.</w:t>
      </w:r>
    </w:p>
    <w:p w:rsidR="00D24AB6" w:rsidRPr="00C3567A" w:rsidRDefault="00D24AB6" w:rsidP="00C66939">
      <w:pPr>
        <w:ind w:firstLine="708"/>
        <w:jc w:val="both"/>
        <w:rPr>
          <w:sz w:val="24"/>
          <w:szCs w:val="24"/>
        </w:rPr>
      </w:pPr>
      <w:r w:rsidRPr="00C66939">
        <w:rPr>
          <w:i/>
          <w:sz w:val="24"/>
          <w:szCs w:val="24"/>
        </w:rPr>
        <w:t>Задание:</w:t>
      </w:r>
      <w:r w:rsidR="00C66939">
        <w:rPr>
          <w:i/>
          <w:sz w:val="24"/>
          <w:szCs w:val="24"/>
        </w:rPr>
        <w:t xml:space="preserve"> </w:t>
      </w:r>
      <w:r w:rsidRPr="00C3567A">
        <w:rPr>
          <w:sz w:val="24"/>
          <w:szCs w:val="24"/>
        </w:rPr>
        <w:t>Вас назначили руководителем отдела маркетинга. Предложите учредителям план развития предприятия в маркетинговой части. Обоснуйте цели, задачи, направления деятельности отдела. Какие специалисты должны быть в штате отдела, основные должностные обязанности каждого из специалистов. Особое внимание руководство просит уделить формированию маркетинговых коммуникаций и ждет предложений в части стимулирования сбыта, рекламы, PR-деятельности.</w:t>
      </w:r>
    </w:p>
    <w:p w:rsidR="00D24AB6" w:rsidRPr="00C3567A" w:rsidRDefault="00D24AB6" w:rsidP="00C66939">
      <w:pPr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Представление вопроса может идти в виде деловой беседы (</w:t>
      </w:r>
      <w:r w:rsidR="00C66939">
        <w:rPr>
          <w:sz w:val="24"/>
          <w:szCs w:val="24"/>
        </w:rPr>
        <w:t>в роли учредителя – экзаменатор)</w:t>
      </w:r>
      <w:r w:rsidRPr="00C3567A">
        <w:rPr>
          <w:sz w:val="24"/>
          <w:szCs w:val="24"/>
        </w:rPr>
        <w:t>.</w:t>
      </w:r>
    </w:p>
    <w:p w:rsidR="00D24AB6" w:rsidRPr="006C41AF" w:rsidRDefault="00D24AB6" w:rsidP="00D24AB6">
      <w:pPr>
        <w:spacing w:line="276" w:lineRule="auto"/>
        <w:ind w:firstLine="709"/>
        <w:rPr>
          <w:rFonts w:eastAsia="Calibri"/>
          <w:b/>
          <w:sz w:val="10"/>
          <w:szCs w:val="10"/>
          <w:lang w:eastAsia="en-US"/>
        </w:rPr>
      </w:pPr>
    </w:p>
    <w:p w:rsidR="00D24AB6" w:rsidRPr="00C3567A" w:rsidRDefault="00D24AB6" w:rsidP="006C41A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Задание 6</w:t>
      </w:r>
      <w:r w:rsidR="006C41AF">
        <w:rPr>
          <w:b/>
          <w:sz w:val="24"/>
          <w:szCs w:val="24"/>
        </w:rPr>
        <w:t xml:space="preserve">. </w:t>
      </w:r>
      <w:r w:rsidRPr="00C3567A">
        <w:rPr>
          <w:sz w:val="24"/>
          <w:szCs w:val="24"/>
        </w:rPr>
        <w:t>ООО «</w:t>
      </w:r>
      <w:proofErr w:type="spellStart"/>
      <w:r w:rsidRPr="00C3567A">
        <w:rPr>
          <w:sz w:val="24"/>
          <w:szCs w:val="24"/>
        </w:rPr>
        <w:t>Кезский</w:t>
      </w:r>
      <w:proofErr w:type="spellEnd"/>
      <w:r w:rsidRPr="00C3567A">
        <w:rPr>
          <w:sz w:val="24"/>
          <w:szCs w:val="24"/>
        </w:rPr>
        <w:t xml:space="preserve"> </w:t>
      </w:r>
      <w:proofErr w:type="spellStart"/>
      <w:r w:rsidRPr="00C3567A">
        <w:rPr>
          <w:sz w:val="24"/>
          <w:szCs w:val="24"/>
        </w:rPr>
        <w:t>сырзавод</w:t>
      </w:r>
      <w:proofErr w:type="spellEnd"/>
      <w:r w:rsidRPr="00C3567A">
        <w:rPr>
          <w:sz w:val="24"/>
          <w:szCs w:val="24"/>
        </w:rPr>
        <w:t>» готовит к выпуску новую линейку продукции «Здоровые йогурты для малышей». Предприятие впервые предлагает продукцию для самых маленьких. Йогурты производятся из специально отобранного безопасного сырья высокого качества.</w:t>
      </w:r>
    </w:p>
    <w:p w:rsidR="00D24AB6" w:rsidRPr="00C3567A" w:rsidRDefault="00D24AB6" w:rsidP="006C41AF">
      <w:pPr>
        <w:spacing w:line="255" w:lineRule="atLeast"/>
        <w:ind w:firstLine="709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Продукция производится с учётом рекомендаций педиатров и в строгом соответствии с нормами и стандартами производства детского питания в России. Качество продукции контролируется как в процессе производства, так и в независимых лабораториях до того как попадает в торговые точки.</w:t>
      </w:r>
    </w:p>
    <w:p w:rsidR="00D24AB6" w:rsidRPr="00C3567A" w:rsidRDefault="00D24AB6" w:rsidP="006C41AF">
      <w:pPr>
        <w:spacing w:line="255" w:lineRule="atLeast"/>
        <w:ind w:firstLine="709"/>
        <w:jc w:val="both"/>
        <w:rPr>
          <w:sz w:val="24"/>
          <w:szCs w:val="24"/>
        </w:rPr>
      </w:pPr>
      <w:r w:rsidRPr="00C3567A">
        <w:rPr>
          <w:sz w:val="24"/>
          <w:szCs w:val="24"/>
        </w:rPr>
        <w:t xml:space="preserve"> </w:t>
      </w:r>
      <w:proofErr w:type="gramStart"/>
      <w:r w:rsidRPr="00C3567A">
        <w:rPr>
          <w:sz w:val="24"/>
          <w:szCs w:val="24"/>
        </w:rPr>
        <w:t>Различные форматы упаковки, широкая вкусовая палитра, оптимальные составы, соответствующие различным возрастным потребностям малыша позволят подобрать полноценный и полезный рацион питания для маленького ребёнка.</w:t>
      </w:r>
      <w:proofErr w:type="gramEnd"/>
    </w:p>
    <w:p w:rsidR="00D24AB6" w:rsidRPr="00C3567A" w:rsidRDefault="00D24AB6" w:rsidP="006C41AF">
      <w:pPr>
        <w:ind w:firstLine="708"/>
        <w:jc w:val="both"/>
        <w:rPr>
          <w:sz w:val="24"/>
          <w:szCs w:val="24"/>
        </w:rPr>
      </w:pPr>
      <w:r w:rsidRPr="006C41AF">
        <w:rPr>
          <w:i/>
          <w:sz w:val="24"/>
          <w:szCs w:val="24"/>
        </w:rPr>
        <w:t>Задание:</w:t>
      </w:r>
      <w:r w:rsidR="006C41AF">
        <w:rPr>
          <w:i/>
          <w:sz w:val="24"/>
          <w:szCs w:val="24"/>
        </w:rPr>
        <w:t xml:space="preserve"> </w:t>
      </w:r>
      <w:r w:rsidRPr="00C3567A">
        <w:rPr>
          <w:sz w:val="24"/>
          <w:szCs w:val="24"/>
        </w:rPr>
        <w:t xml:space="preserve">Разработать программу развития нового продукта на Пермском </w:t>
      </w:r>
      <w:proofErr w:type="gramStart"/>
      <w:r w:rsidRPr="00C3567A">
        <w:rPr>
          <w:sz w:val="24"/>
          <w:szCs w:val="24"/>
        </w:rPr>
        <w:t>рынке</w:t>
      </w:r>
      <w:proofErr w:type="gramEnd"/>
      <w:r w:rsidRPr="00C3567A">
        <w:rPr>
          <w:sz w:val="24"/>
          <w:szCs w:val="24"/>
        </w:rPr>
        <w:t xml:space="preserve">, обозначить перспективы выхода на российский рынок. Предложить мероприятия по стимулированию сбыта. Разработать план проведения </w:t>
      </w:r>
      <w:proofErr w:type="spellStart"/>
      <w:r w:rsidRPr="00C3567A">
        <w:rPr>
          <w:sz w:val="24"/>
          <w:szCs w:val="24"/>
        </w:rPr>
        <w:t>промоакции</w:t>
      </w:r>
      <w:proofErr w:type="spellEnd"/>
      <w:r w:rsidRPr="00C3567A">
        <w:rPr>
          <w:sz w:val="24"/>
          <w:szCs w:val="24"/>
        </w:rPr>
        <w:t>.</w:t>
      </w:r>
    </w:p>
    <w:p w:rsidR="00D24AB6" w:rsidRDefault="00D24AB6" w:rsidP="006C41AF">
      <w:pPr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Данная работа должна быть представлена в виде доклада службы маркетинга учредителям компании.</w:t>
      </w:r>
    </w:p>
    <w:p w:rsidR="00D24AB6" w:rsidRPr="001861E8" w:rsidRDefault="00D24AB6" w:rsidP="00D24AB6">
      <w:pPr>
        <w:jc w:val="both"/>
        <w:rPr>
          <w:b/>
          <w:sz w:val="14"/>
          <w:szCs w:val="10"/>
        </w:rPr>
      </w:pPr>
    </w:p>
    <w:p w:rsidR="00D24AB6" w:rsidRPr="00C3567A" w:rsidRDefault="00D24AB6" w:rsidP="006C41A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7</w:t>
      </w:r>
      <w:r w:rsidR="006C41AF">
        <w:rPr>
          <w:b/>
          <w:sz w:val="24"/>
          <w:szCs w:val="24"/>
        </w:rPr>
        <w:t xml:space="preserve">. </w:t>
      </w:r>
      <w:r w:rsidRPr="00C3567A">
        <w:rPr>
          <w:sz w:val="24"/>
          <w:szCs w:val="24"/>
        </w:rPr>
        <w:t>На пермском рынке активно действуют оптовые и розничные торговцы, предлагающие широкий ассортимент цветов. Свеже</w:t>
      </w:r>
      <w:r w:rsidRPr="00C3567A">
        <w:rPr>
          <w:bCs/>
          <w:sz w:val="24"/>
          <w:szCs w:val="24"/>
          <w:shd w:val="clear" w:color="auto" w:fill="FFFFFF"/>
        </w:rPr>
        <w:t>срезанные цветы, растения открытого грунта, горшечные растения, сухоцветы, керамические кашпо, оборудование для гидропоники, предметы для оформления интерьера, расширенный ассортимент аксессуаров для флористов. Товарный ассортимент подобных заведений расширяется с каждым годом.</w:t>
      </w:r>
    </w:p>
    <w:p w:rsidR="00D24AB6" w:rsidRPr="00C3567A" w:rsidRDefault="00D24AB6" w:rsidP="006C41AF">
      <w:pPr>
        <w:ind w:firstLine="709"/>
        <w:jc w:val="both"/>
        <w:rPr>
          <w:sz w:val="24"/>
          <w:szCs w:val="24"/>
        </w:rPr>
      </w:pPr>
      <w:r w:rsidRPr="006C41AF">
        <w:rPr>
          <w:i/>
          <w:sz w:val="24"/>
          <w:szCs w:val="24"/>
        </w:rPr>
        <w:t>Задание:</w:t>
      </w:r>
      <w:r w:rsidR="006C41AF">
        <w:rPr>
          <w:i/>
          <w:sz w:val="24"/>
          <w:szCs w:val="24"/>
        </w:rPr>
        <w:t xml:space="preserve"> </w:t>
      </w:r>
      <w:r w:rsidRPr="00C3567A">
        <w:rPr>
          <w:sz w:val="24"/>
          <w:szCs w:val="24"/>
        </w:rPr>
        <w:t>Вам как менеджеру по рекламе необходимо продумать рекламные действия для предприятий, занимающихся оптовой торговлей цветами и сетей розничной торго</w:t>
      </w:r>
      <w:r w:rsidR="006C41AF">
        <w:rPr>
          <w:sz w:val="24"/>
          <w:szCs w:val="24"/>
        </w:rPr>
        <w:t>вли данной продукцией. Для того</w:t>
      </w:r>
      <w:r w:rsidRPr="00C3567A">
        <w:rPr>
          <w:sz w:val="24"/>
          <w:szCs w:val="24"/>
        </w:rPr>
        <w:t xml:space="preserve"> чтобы рекламная кампания прошла </w:t>
      </w:r>
      <w:r w:rsidRPr="00C3567A">
        <w:rPr>
          <w:sz w:val="24"/>
          <w:szCs w:val="24"/>
        </w:rPr>
        <w:lastRenderedPageBreak/>
        <w:t>успешн</w:t>
      </w:r>
      <w:r w:rsidR="006C41AF">
        <w:rPr>
          <w:sz w:val="24"/>
          <w:szCs w:val="24"/>
        </w:rPr>
        <w:t>о</w:t>
      </w:r>
      <w:r w:rsidRPr="00C3567A">
        <w:rPr>
          <w:sz w:val="24"/>
          <w:szCs w:val="24"/>
        </w:rPr>
        <w:t xml:space="preserve">, Вы решили провести сравнительный анализ маркетинговых действий оптовика и розничного торговца. Результаты оформили в виде таблицы. </w:t>
      </w:r>
    </w:p>
    <w:p w:rsidR="00D24AB6" w:rsidRPr="00C3567A" w:rsidRDefault="00D24AB6" w:rsidP="006C41AF">
      <w:pPr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Критериями для сравнительного анализа могут быть:</w:t>
      </w:r>
    </w:p>
    <w:p w:rsidR="00D24AB6" w:rsidRPr="00C3567A" w:rsidRDefault="00D24AB6" w:rsidP="00D24AB6">
      <w:pPr>
        <w:jc w:val="both"/>
        <w:rPr>
          <w:sz w:val="24"/>
          <w:szCs w:val="24"/>
        </w:rPr>
      </w:pPr>
      <w:r w:rsidRPr="00C3567A">
        <w:rPr>
          <w:sz w:val="24"/>
          <w:szCs w:val="24"/>
        </w:rPr>
        <w:t>- организация торгового пространства;</w:t>
      </w:r>
    </w:p>
    <w:p w:rsidR="00D24AB6" w:rsidRPr="00C3567A" w:rsidRDefault="00D24AB6" w:rsidP="00D24AB6">
      <w:pPr>
        <w:jc w:val="both"/>
        <w:rPr>
          <w:sz w:val="24"/>
          <w:szCs w:val="24"/>
        </w:rPr>
      </w:pPr>
      <w:r w:rsidRPr="00C3567A">
        <w:rPr>
          <w:sz w:val="24"/>
          <w:szCs w:val="24"/>
        </w:rPr>
        <w:t>- территориальное размещение в городской среде;</w:t>
      </w:r>
    </w:p>
    <w:p w:rsidR="00D24AB6" w:rsidRPr="00C3567A" w:rsidRDefault="00D24AB6" w:rsidP="00D24AB6">
      <w:pPr>
        <w:jc w:val="both"/>
        <w:rPr>
          <w:sz w:val="24"/>
          <w:szCs w:val="24"/>
        </w:rPr>
      </w:pPr>
      <w:r w:rsidRPr="00C3567A">
        <w:rPr>
          <w:sz w:val="24"/>
          <w:szCs w:val="24"/>
        </w:rPr>
        <w:t>- действия торгового персонала;</w:t>
      </w:r>
    </w:p>
    <w:p w:rsidR="00D24AB6" w:rsidRPr="00C3567A" w:rsidRDefault="00D24AB6" w:rsidP="00D24AB6">
      <w:pPr>
        <w:jc w:val="both"/>
        <w:rPr>
          <w:sz w:val="24"/>
          <w:szCs w:val="24"/>
        </w:rPr>
      </w:pPr>
      <w:r w:rsidRPr="00C3567A">
        <w:rPr>
          <w:sz w:val="24"/>
          <w:szCs w:val="24"/>
        </w:rPr>
        <w:t>- целесообразность выбора рекламных средств;</w:t>
      </w:r>
    </w:p>
    <w:p w:rsidR="00D24AB6" w:rsidRPr="00C3567A" w:rsidRDefault="00D24AB6" w:rsidP="00D24AB6">
      <w:pPr>
        <w:jc w:val="both"/>
        <w:rPr>
          <w:sz w:val="24"/>
          <w:szCs w:val="24"/>
        </w:rPr>
      </w:pPr>
      <w:r w:rsidRPr="00C3567A">
        <w:rPr>
          <w:sz w:val="24"/>
          <w:szCs w:val="24"/>
        </w:rPr>
        <w:t>- возможности применения мероприятий по стимулированию сбыта и т.д.</w:t>
      </w:r>
    </w:p>
    <w:p w:rsidR="00D24AB6" w:rsidRPr="00C3567A" w:rsidRDefault="00D24AB6" w:rsidP="006C41AF">
      <w:pPr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Какие рекомендации по проведению рекламных кампаний Вы можете дать, опираясь на данный анализ?</w:t>
      </w:r>
    </w:p>
    <w:p w:rsidR="00D24AB6" w:rsidRPr="00C3567A" w:rsidRDefault="00D24AB6" w:rsidP="006C41AF">
      <w:pPr>
        <w:ind w:firstLine="708"/>
        <w:jc w:val="both"/>
        <w:rPr>
          <w:sz w:val="24"/>
          <w:szCs w:val="24"/>
        </w:rPr>
      </w:pPr>
      <w:r w:rsidRPr="00C3567A">
        <w:rPr>
          <w:sz w:val="24"/>
          <w:szCs w:val="24"/>
        </w:rPr>
        <w:t>Ответ должен быть представлен в виде оформленной сравнительной таблицы. Выводы представляются устно в виде сообщения.</w:t>
      </w:r>
    </w:p>
    <w:p w:rsidR="00085E46" w:rsidRDefault="00085E46" w:rsidP="00D24AB6"/>
    <w:p w:rsidR="001861E8" w:rsidRDefault="001861E8">
      <w:pPr>
        <w:spacing w:after="200" w:line="276" w:lineRule="auto"/>
        <w:rPr>
          <w:b/>
          <w:sz w:val="24"/>
          <w:szCs w:val="24"/>
        </w:rPr>
      </w:pPr>
      <w:bookmarkStart w:id="7" w:name="_Toc430177457"/>
      <w:r>
        <w:rPr>
          <w:szCs w:val="24"/>
        </w:rPr>
        <w:br w:type="page"/>
      </w:r>
    </w:p>
    <w:p w:rsidR="009C51A0" w:rsidRPr="00C67B5C" w:rsidRDefault="009C51A0" w:rsidP="009C51A0">
      <w:pPr>
        <w:pStyle w:val="1"/>
        <w:rPr>
          <w:szCs w:val="24"/>
        </w:rPr>
      </w:pPr>
      <w:r w:rsidRPr="00C67B5C">
        <w:rPr>
          <w:szCs w:val="24"/>
        </w:rPr>
        <w:lastRenderedPageBreak/>
        <w:t xml:space="preserve">ТЕМАТИЧЕСКИЙ ПЛАН </w:t>
      </w:r>
      <w:r>
        <w:rPr>
          <w:szCs w:val="24"/>
        </w:rPr>
        <w:t xml:space="preserve">ПРОИЗВОДСТВЕННОЙ </w:t>
      </w:r>
      <w:r w:rsidRPr="00C67B5C">
        <w:rPr>
          <w:szCs w:val="24"/>
        </w:rPr>
        <w:t>ПРАКТИКИ</w:t>
      </w:r>
      <w:bookmarkEnd w:id="7"/>
    </w:p>
    <w:p w:rsidR="009C51A0" w:rsidRPr="001861E8" w:rsidRDefault="009C51A0" w:rsidP="009C51A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1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1809"/>
        <w:gridCol w:w="4253"/>
        <w:gridCol w:w="872"/>
      </w:tblGrid>
      <w:tr w:rsidR="009C51A0" w:rsidRPr="001861E8" w:rsidTr="001861E8">
        <w:trPr>
          <w:trHeight w:val="20"/>
        </w:trPr>
        <w:tc>
          <w:tcPr>
            <w:tcW w:w="1304" w:type="pct"/>
          </w:tcPr>
          <w:p w:rsidR="00085E46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 xml:space="preserve">Наименование </w:t>
            </w: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>ПМ и МДК</w:t>
            </w:r>
          </w:p>
        </w:tc>
        <w:tc>
          <w:tcPr>
            <w:tcW w:w="3067" w:type="pct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29" w:type="pct"/>
            <w:shd w:val="clear" w:color="auto" w:fill="auto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>Объем часов</w:t>
            </w:r>
          </w:p>
        </w:tc>
      </w:tr>
      <w:tr w:rsidR="009C51A0" w:rsidRPr="001861E8" w:rsidTr="001861E8">
        <w:trPr>
          <w:trHeight w:val="20"/>
        </w:trPr>
        <w:tc>
          <w:tcPr>
            <w:tcW w:w="1304" w:type="pct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7" w:type="pct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>3</w:t>
            </w:r>
          </w:p>
        </w:tc>
      </w:tr>
      <w:tr w:rsidR="009C51A0" w:rsidRPr="001861E8" w:rsidTr="001861E8">
        <w:trPr>
          <w:trHeight w:val="276"/>
        </w:trPr>
        <w:tc>
          <w:tcPr>
            <w:tcW w:w="1304" w:type="pct"/>
            <w:vMerge w:val="restart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61E8">
              <w:br w:type="page"/>
            </w:r>
            <w:r w:rsidRPr="001861E8">
              <w:rPr>
                <w:bCs/>
              </w:rPr>
              <w:t xml:space="preserve">ПМ.02 </w:t>
            </w:r>
            <w:r w:rsidRPr="001861E8">
              <w:t>Организация и проведение экономической и маркетинговой деятельности</w:t>
            </w: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61E8">
              <w:t>МДК 02.01 Финансы, налоги и налогообложение</w:t>
            </w: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861E8" w:rsidRPr="001861E8" w:rsidRDefault="001861E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61E8">
              <w:t>МДК 02.02 Анализ финансово-хозяйственной деятельности</w:t>
            </w: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C41AF" w:rsidRPr="001861E8" w:rsidRDefault="006C41AF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861E8" w:rsidRPr="001861E8" w:rsidRDefault="001861E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861E8" w:rsidRPr="001861E8" w:rsidRDefault="001861E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61E8">
              <w:t>МДК 02.03 Маркетинг</w:t>
            </w:r>
          </w:p>
        </w:tc>
        <w:tc>
          <w:tcPr>
            <w:tcW w:w="3067" w:type="pct"/>
            <w:vMerge w:val="restart"/>
          </w:tcPr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  <w:r w:rsidRPr="001861E8">
              <w:rPr>
                <w:bCs/>
              </w:rPr>
              <w:t>ПК 2.1, ПК 2.2, ПК 2.3, ПК 2.4, ПК 2.5, ПК 2.6, ПК 2.7, ПК 2.8, ПК 2.9.</w:t>
            </w: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085E46" w:rsidRPr="001861E8" w:rsidRDefault="00085E46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</w:p>
          <w:p w:rsidR="001861E8" w:rsidRDefault="001861E8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  <w:r w:rsidRPr="001861E8">
              <w:t xml:space="preserve">Изучить и представить в отчете финансовые документы организации; </w:t>
            </w: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  <w:r w:rsidRPr="001861E8">
              <w:t>Используя данные бухгалтерской отчетности и другие источники, вычислить суммы налогов организации.</w:t>
            </w: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</w:p>
          <w:p w:rsidR="001861E8" w:rsidRDefault="001861E8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  <w:r w:rsidRPr="001861E8">
              <w:t xml:space="preserve">Изучить и представить в отчете финансовые документы организации; </w:t>
            </w: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  <w:r w:rsidRPr="001861E8">
              <w:t>Используя данные бухгалтерской отчетности и другие источники, собрать необходимую для финансового анализа информацию.</w:t>
            </w: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</w:pPr>
          </w:p>
          <w:p w:rsidR="00085E46" w:rsidRPr="001861E8" w:rsidRDefault="00085E46" w:rsidP="00085E46">
            <w:pPr>
              <w:jc w:val="both"/>
            </w:pPr>
          </w:p>
          <w:p w:rsidR="001861E8" w:rsidRPr="001861E8" w:rsidRDefault="001861E8" w:rsidP="00085E46">
            <w:pPr>
              <w:jc w:val="both"/>
            </w:pPr>
          </w:p>
          <w:p w:rsidR="009C51A0" w:rsidRPr="001861E8" w:rsidRDefault="009C51A0" w:rsidP="00085E46">
            <w:pPr>
              <w:jc w:val="both"/>
            </w:pPr>
            <w:r w:rsidRPr="001861E8">
              <w:t xml:space="preserve">Провести маркетинговое исследование на тему </w:t>
            </w:r>
            <w:r w:rsidR="006C41AF" w:rsidRPr="001861E8">
              <w:t>«</w:t>
            </w:r>
            <w:r w:rsidRPr="001861E8">
              <w:t>Изучение уровня спроса на товары (услуги) организации</w:t>
            </w:r>
            <w:r w:rsidR="006C41AF" w:rsidRPr="001861E8">
              <w:t>»</w:t>
            </w:r>
            <w:r w:rsidRPr="001861E8">
              <w:t>.</w:t>
            </w:r>
          </w:p>
          <w:p w:rsidR="009C51A0" w:rsidRPr="001861E8" w:rsidRDefault="009C51A0" w:rsidP="00085E46">
            <w:pPr>
              <w:jc w:val="both"/>
            </w:pPr>
            <w:r w:rsidRPr="001861E8">
              <w:t xml:space="preserve">Проанализировать номенклатуру товаров предприятия. Какие маркетинговые коммуникации используются организацией в данный момент (реклама, стимулирование сбыта, </w:t>
            </w:r>
            <w:r w:rsidRPr="001861E8">
              <w:rPr>
                <w:lang w:val="en-US"/>
              </w:rPr>
              <w:t>PR</w:t>
            </w:r>
            <w:r w:rsidRPr="001861E8">
              <w:t>-деятельность, персональные продажи).</w:t>
            </w:r>
          </w:p>
          <w:p w:rsidR="009C51A0" w:rsidRPr="001861E8" w:rsidRDefault="009C51A0" w:rsidP="00085E46">
            <w:pPr>
              <w:jc w:val="both"/>
            </w:pPr>
            <w:r w:rsidRPr="001861E8">
              <w:t>Оценить конкурентоспособность товаров организации и конкурентные преимущества организации.</w:t>
            </w:r>
          </w:p>
          <w:p w:rsidR="009C51A0" w:rsidRPr="001861E8" w:rsidRDefault="009C51A0" w:rsidP="00085E46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</w:tc>
        <w:tc>
          <w:tcPr>
            <w:tcW w:w="629" w:type="pct"/>
            <w:vMerge w:val="restart"/>
            <w:shd w:val="clear" w:color="auto" w:fill="auto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C41AF" w:rsidRPr="001861E8" w:rsidRDefault="006C41AF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C41AF" w:rsidRPr="001861E8" w:rsidRDefault="006C41AF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596D1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61E8">
              <w:rPr>
                <w:bCs/>
              </w:rPr>
              <w:t>24</w:t>
            </w: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596D1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61E8">
              <w:rPr>
                <w:bCs/>
              </w:rPr>
              <w:t>24</w:t>
            </w: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C41AF" w:rsidRPr="001861E8" w:rsidRDefault="006C41AF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C51A0" w:rsidRPr="001861E8" w:rsidRDefault="00596D1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61E8">
              <w:rPr>
                <w:bCs/>
              </w:rPr>
              <w:t>24</w:t>
            </w:r>
          </w:p>
        </w:tc>
      </w:tr>
      <w:tr w:rsidR="009C51A0" w:rsidRPr="001861E8" w:rsidTr="001861E8">
        <w:trPr>
          <w:trHeight w:val="276"/>
        </w:trPr>
        <w:tc>
          <w:tcPr>
            <w:tcW w:w="1304" w:type="pct"/>
            <w:vMerge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7" w:type="pct"/>
            <w:vMerge/>
          </w:tcPr>
          <w:p w:rsidR="009C51A0" w:rsidRPr="001861E8" w:rsidRDefault="009C51A0" w:rsidP="00085E46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51A0" w:rsidRPr="001861E8" w:rsidTr="001861E8">
        <w:trPr>
          <w:trHeight w:val="1027"/>
        </w:trPr>
        <w:tc>
          <w:tcPr>
            <w:tcW w:w="1304" w:type="pct"/>
            <w:vMerge/>
            <w:tcBorders>
              <w:bottom w:val="single" w:sz="4" w:space="0" w:color="auto"/>
            </w:tcBorders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067" w:type="pct"/>
            <w:vMerge/>
            <w:tcBorders>
              <w:bottom w:val="single" w:sz="4" w:space="0" w:color="auto"/>
            </w:tcBorders>
          </w:tcPr>
          <w:p w:rsidR="009C51A0" w:rsidRPr="001861E8" w:rsidRDefault="009C51A0" w:rsidP="00085E46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51A0" w:rsidRPr="001861E8" w:rsidTr="001861E8">
        <w:trPr>
          <w:trHeight w:val="20"/>
        </w:trPr>
        <w:tc>
          <w:tcPr>
            <w:tcW w:w="4371" w:type="pct"/>
            <w:gridSpan w:val="2"/>
          </w:tcPr>
          <w:p w:rsidR="009C51A0" w:rsidRPr="001861E8" w:rsidRDefault="009C51A0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61E8">
              <w:rPr>
                <w:b/>
                <w:bCs/>
              </w:rPr>
              <w:t xml:space="preserve">                              Всего:</w:t>
            </w:r>
          </w:p>
        </w:tc>
        <w:tc>
          <w:tcPr>
            <w:tcW w:w="629" w:type="pct"/>
            <w:shd w:val="clear" w:color="auto" w:fill="auto"/>
          </w:tcPr>
          <w:p w:rsidR="009C51A0" w:rsidRPr="001861E8" w:rsidRDefault="00596D18" w:rsidP="0008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61E8">
              <w:rPr>
                <w:b/>
                <w:bCs/>
              </w:rPr>
              <w:t>72</w:t>
            </w:r>
          </w:p>
        </w:tc>
      </w:tr>
    </w:tbl>
    <w:p w:rsidR="00BE447C" w:rsidRPr="006C41AF" w:rsidRDefault="00BE447C" w:rsidP="00F172F0">
      <w:pPr>
        <w:pStyle w:val="1"/>
        <w:rPr>
          <w:szCs w:val="24"/>
        </w:rPr>
      </w:pPr>
      <w:bookmarkStart w:id="8" w:name="_Toc430177458"/>
      <w:r w:rsidRPr="006C41AF">
        <w:rPr>
          <w:szCs w:val="24"/>
        </w:rPr>
        <w:lastRenderedPageBreak/>
        <w:t xml:space="preserve">ЗАДАНИЕ НА </w:t>
      </w:r>
      <w:r w:rsidR="00D24AB6" w:rsidRPr="006C41AF">
        <w:rPr>
          <w:szCs w:val="24"/>
        </w:rPr>
        <w:t xml:space="preserve">ПРОИЗВОДСТВЕННУЮ </w:t>
      </w:r>
      <w:r w:rsidRPr="006C41AF">
        <w:rPr>
          <w:szCs w:val="24"/>
        </w:rPr>
        <w:t>ПРАКТИКУ</w:t>
      </w:r>
      <w:bookmarkEnd w:id="8"/>
    </w:p>
    <w:p w:rsidR="005771D2" w:rsidRPr="006006C1" w:rsidRDefault="005771D2" w:rsidP="005771D2">
      <w:pPr>
        <w:rPr>
          <w:sz w:val="10"/>
          <w:szCs w:val="10"/>
        </w:rPr>
      </w:pPr>
    </w:p>
    <w:p w:rsidR="005771D2" w:rsidRPr="006C41AF" w:rsidRDefault="005771D2" w:rsidP="006C41AF">
      <w:pPr>
        <w:ind w:firstLine="709"/>
        <w:jc w:val="both"/>
        <w:rPr>
          <w:sz w:val="24"/>
          <w:szCs w:val="24"/>
        </w:rPr>
      </w:pPr>
      <w:r w:rsidRPr="006C41AF">
        <w:rPr>
          <w:b/>
          <w:sz w:val="24"/>
          <w:szCs w:val="24"/>
        </w:rPr>
        <w:t>Задание 1.</w:t>
      </w:r>
      <w:r w:rsidR="00085E46" w:rsidRPr="006C41AF">
        <w:rPr>
          <w:b/>
          <w:sz w:val="24"/>
          <w:szCs w:val="24"/>
        </w:rPr>
        <w:t xml:space="preserve"> </w:t>
      </w:r>
      <w:r w:rsidRPr="006C41AF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5771D2" w:rsidRPr="006C41AF" w:rsidRDefault="005771D2" w:rsidP="006C41AF">
      <w:pPr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6C41AF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5771D2" w:rsidRPr="001861E8" w:rsidRDefault="005771D2" w:rsidP="005771D2">
      <w:pPr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1861E8">
        <w:rPr>
          <w:sz w:val="24"/>
          <w:szCs w:val="24"/>
        </w:rPr>
        <w:t>основные задачи, виды деятельности (услуги) предприятия.</w:t>
      </w:r>
      <w:r w:rsidR="001861E8" w:rsidRPr="001861E8">
        <w:rPr>
          <w:sz w:val="24"/>
          <w:szCs w:val="24"/>
        </w:rPr>
        <w:t xml:space="preserve"> </w:t>
      </w:r>
      <w:proofErr w:type="gramStart"/>
      <w:r w:rsidRPr="001861E8">
        <w:rPr>
          <w:sz w:val="24"/>
          <w:szCs w:val="24"/>
        </w:rPr>
        <w:t xml:space="preserve">(Характеристика предприятия: </w:t>
      </w:r>
      <w:r w:rsidR="006C41AF" w:rsidRPr="001861E8">
        <w:rPr>
          <w:sz w:val="24"/>
          <w:szCs w:val="24"/>
        </w:rPr>
        <w:t>в</w:t>
      </w:r>
      <w:r w:rsidRPr="001861E8">
        <w:rPr>
          <w:sz w:val="24"/>
          <w:szCs w:val="24"/>
        </w:rPr>
        <w:t>ид деятельности, категория клиентов, срок осуществления деятельности, основные контрагенты, конкуренты, доля рынка, планируемые перспективы развития.</w:t>
      </w:r>
      <w:proofErr w:type="gramEnd"/>
      <w:r w:rsidRPr="001861E8">
        <w:rPr>
          <w:sz w:val="24"/>
          <w:szCs w:val="24"/>
        </w:rPr>
        <w:t xml:space="preserve"> </w:t>
      </w:r>
      <w:proofErr w:type="gramStart"/>
      <w:r w:rsidRPr="001861E8">
        <w:rPr>
          <w:sz w:val="24"/>
          <w:szCs w:val="24"/>
        </w:rPr>
        <w:t>Организационная структура предприятия, функции подразделений/отделов/сотрудников).</w:t>
      </w:r>
      <w:proofErr w:type="gramEnd"/>
    </w:p>
    <w:p w:rsidR="005771D2" w:rsidRPr="006006C1" w:rsidRDefault="005771D2" w:rsidP="0057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0"/>
          <w:szCs w:val="10"/>
        </w:rPr>
      </w:pPr>
    </w:p>
    <w:p w:rsidR="005771D2" w:rsidRPr="006C41AF" w:rsidRDefault="005771D2" w:rsidP="006C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C41AF">
        <w:rPr>
          <w:b/>
          <w:sz w:val="24"/>
          <w:szCs w:val="24"/>
        </w:rPr>
        <w:t>Задание 2.</w:t>
      </w:r>
      <w:r w:rsidR="006C41AF" w:rsidRPr="006C41AF">
        <w:rPr>
          <w:b/>
          <w:sz w:val="24"/>
          <w:szCs w:val="24"/>
        </w:rPr>
        <w:t xml:space="preserve"> </w:t>
      </w:r>
      <w:r w:rsidRPr="006C41AF">
        <w:rPr>
          <w:sz w:val="24"/>
          <w:szCs w:val="24"/>
        </w:rPr>
        <w:t>Ознакомиться с перспективным и текущим планированием финансовой деятельности организации, с методами финансового планирования. Изучить и представить в отчете финансовые документы организации:</w:t>
      </w:r>
    </w:p>
    <w:p w:rsidR="006C41AF" w:rsidRPr="006C41AF" w:rsidRDefault="005771D2" w:rsidP="006C41AF">
      <w:pPr>
        <w:pStyle w:val="ac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1AF">
        <w:rPr>
          <w:rFonts w:ascii="Times New Roman" w:hAnsi="Times New Roman"/>
          <w:sz w:val="24"/>
          <w:szCs w:val="24"/>
        </w:rPr>
        <w:t>нормативные документы, регулирующие проведение финансового планирования организации;</w:t>
      </w:r>
    </w:p>
    <w:p w:rsidR="006C41AF" w:rsidRPr="006C41AF" w:rsidRDefault="005771D2" w:rsidP="006C41AF">
      <w:pPr>
        <w:pStyle w:val="ac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1AF">
        <w:rPr>
          <w:rFonts w:ascii="Times New Roman" w:hAnsi="Times New Roman"/>
          <w:sz w:val="24"/>
          <w:szCs w:val="24"/>
        </w:rPr>
        <w:t>план движения денежных потоков, платежный календарь, плановый баланс организации;</w:t>
      </w:r>
    </w:p>
    <w:p w:rsidR="006C41AF" w:rsidRPr="006C41AF" w:rsidRDefault="005771D2" w:rsidP="006C41AF">
      <w:pPr>
        <w:pStyle w:val="ac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1AF">
        <w:rPr>
          <w:rFonts w:ascii="Times New Roman" w:hAnsi="Times New Roman"/>
          <w:sz w:val="24"/>
          <w:szCs w:val="24"/>
        </w:rPr>
        <w:t>документы по различным м</w:t>
      </w:r>
      <w:r w:rsidR="00B4253E">
        <w:rPr>
          <w:rFonts w:ascii="Times New Roman" w:hAnsi="Times New Roman"/>
          <w:sz w:val="24"/>
          <w:szCs w:val="24"/>
        </w:rPr>
        <w:t>етодам финансового планирования;</w:t>
      </w:r>
    </w:p>
    <w:p w:rsidR="00877279" w:rsidRDefault="005771D2" w:rsidP="00877279">
      <w:pPr>
        <w:pStyle w:val="ac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279">
        <w:rPr>
          <w:rFonts w:ascii="Times New Roman" w:hAnsi="Times New Roman"/>
          <w:sz w:val="24"/>
          <w:szCs w:val="24"/>
        </w:rPr>
        <w:t>в отчете описать</w:t>
      </w:r>
      <w:r w:rsidR="00E62122">
        <w:rPr>
          <w:rFonts w:ascii="Times New Roman" w:hAnsi="Times New Roman"/>
          <w:sz w:val="24"/>
          <w:szCs w:val="24"/>
        </w:rPr>
        <w:t>,</w:t>
      </w:r>
      <w:r w:rsidRPr="00877279">
        <w:rPr>
          <w:rFonts w:ascii="Times New Roman" w:hAnsi="Times New Roman"/>
          <w:sz w:val="24"/>
          <w:szCs w:val="24"/>
        </w:rPr>
        <w:t xml:space="preserve"> какие объекты учета планируются, формируемые документы планирования (копии отчетов представить в приложении), описать последовательность формирования отчетов.</w:t>
      </w:r>
      <w:r w:rsidR="00877279" w:rsidRPr="00877279">
        <w:rPr>
          <w:rFonts w:ascii="Times New Roman" w:hAnsi="Times New Roman"/>
          <w:sz w:val="24"/>
          <w:szCs w:val="24"/>
        </w:rPr>
        <w:t xml:space="preserve"> </w:t>
      </w:r>
    </w:p>
    <w:p w:rsidR="00877279" w:rsidRPr="00877279" w:rsidRDefault="005771D2" w:rsidP="00877279">
      <w:pPr>
        <w:ind w:firstLine="709"/>
        <w:jc w:val="both"/>
        <w:rPr>
          <w:sz w:val="24"/>
          <w:szCs w:val="24"/>
        </w:rPr>
      </w:pPr>
      <w:r w:rsidRPr="00877279">
        <w:rPr>
          <w:sz w:val="24"/>
          <w:szCs w:val="24"/>
        </w:rPr>
        <w:t xml:space="preserve">Если в организации (ИП) отсутствуют </w:t>
      </w:r>
      <w:proofErr w:type="gramStart"/>
      <w:r w:rsidRPr="00877279">
        <w:rPr>
          <w:sz w:val="24"/>
          <w:szCs w:val="24"/>
        </w:rPr>
        <w:t>выше указанные</w:t>
      </w:r>
      <w:proofErr w:type="gramEnd"/>
      <w:r w:rsidRPr="00877279">
        <w:rPr>
          <w:sz w:val="24"/>
          <w:szCs w:val="24"/>
        </w:rPr>
        <w:t xml:space="preserve"> документы, необходимо разработать и представить в отчете: </w:t>
      </w:r>
    </w:p>
    <w:p w:rsidR="00877279" w:rsidRPr="00877279" w:rsidRDefault="005771D2" w:rsidP="00877279">
      <w:pPr>
        <w:pStyle w:val="ac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7279">
        <w:rPr>
          <w:rFonts w:ascii="Times New Roman" w:hAnsi="Times New Roman"/>
          <w:sz w:val="24"/>
          <w:szCs w:val="24"/>
        </w:rPr>
        <w:t xml:space="preserve"> сформировать управленческий баланс, за 2011, 2012, 2013 годы, из имеющихся данных учета (представить показатели в таблице);</w:t>
      </w:r>
    </w:p>
    <w:p w:rsidR="005771D2" w:rsidRPr="00877279" w:rsidRDefault="005771D2" w:rsidP="00877279">
      <w:pPr>
        <w:pStyle w:val="ac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279">
        <w:rPr>
          <w:rFonts w:ascii="Times New Roman" w:hAnsi="Times New Roman"/>
          <w:sz w:val="24"/>
          <w:szCs w:val="24"/>
        </w:rPr>
        <w:t>выявить изменения в динамике и структуре баланса</w:t>
      </w:r>
      <w:r w:rsidR="00877279">
        <w:rPr>
          <w:rFonts w:ascii="Times New Roman" w:hAnsi="Times New Roman"/>
          <w:sz w:val="24"/>
          <w:szCs w:val="24"/>
        </w:rPr>
        <w:t xml:space="preserve"> </w:t>
      </w:r>
      <w:r w:rsidRPr="00877279">
        <w:rPr>
          <w:rFonts w:ascii="Times New Roman" w:hAnsi="Times New Roman"/>
          <w:sz w:val="24"/>
          <w:szCs w:val="24"/>
        </w:rPr>
        <w:t xml:space="preserve">(указать относительные и абсолютные отклонения между </w:t>
      </w:r>
      <w:r w:rsidRPr="00877279">
        <w:rPr>
          <w:rFonts w:ascii="Times New Roman" w:hAnsi="Times New Roman"/>
          <w:sz w:val="24"/>
          <w:szCs w:val="24"/>
        </w:rPr>
        <w:lastRenderedPageBreak/>
        <w:t>отчетным и базовым периодом, рассчитать чистые активы предприятия по трем периодам), выяснить причины изменений, предложить мероприятия по улучшению структуры и динамики - имущества и источников предприятия.</w:t>
      </w:r>
      <w:proofErr w:type="gramEnd"/>
    </w:p>
    <w:p w:rsidR="005771D2" w:rsidRPr="009A675E" w:rsidRDefault="00E62122" w:rsidP="005771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i/>
          <w:sz w:val="22"/>
          <w:szCs w:val="22"/>
        </w:rPr>
      </w:pPr>
      <w:r w:rsidRPr="006006C1">
        <w:rPr>
          <w:i/>
          <w:sz w:val="24"/>
          <w:szCs w:val="22"/>
        </w:rPr>
        <w:t>При</w:t>
      </w:r>
      <w:r w:rsidR="005771D2" w:rsidRPr="006006C1">
        <w:rPr>
          <w:i/>
          <w:sz w:val="24"/>
          <w:szCs w:val="22"/>
        </w:rPr>
        <w:t>мерная таблица анализа: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539"/>
        <w:gridCol w:w="595"/>
        <w:gridCol w:w="569"/>
        <w:gridCol w:w="992"/>
        <w:gridCol w:w="1091"/>
        <w:gridCol w:w="1096"/>
        <w:gridCol w:w="1237"/>
      </w:tblGrid>
      <w:tr w:rsidR="005771D2" w:rsidRPr="00877279" w:rsidTr="006006C1">
        <w:trPr>
          <w:trHeight w:val="169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Абсолютное отклонение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Относительное отклонение</w:t>
            </w:r>
          </w:p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71D2" w:rsidRPr="00877279" w:rsidTr="006006C1">
        <w:trPr>
          <w:trHeight w:val="184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2011 / 2013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2012 / 2013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2011 / 2013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2012 / 2013</w:t>
            </w:r>
          </w:p>
        </w:tc>
      </w:tr>
      <w:tr w:rsidR="005771D2" w:rsidRPr="00877279" w:rsidTr="006006C1">
        <w:trPr>
          <w:trHeight w:val="184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</w:p>
        </w:tc>
      </w:tr>
      <w:tr w:rsidR="005771D2" w:rsidRPr="00877279" w:rsidTr="006006C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23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21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Пассив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269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246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71D2" w:rsidRPr="00877279" w:rsidTr="006006C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1D2" w:rsidRPr="00877279" w:rsidRDefault="005771D2" w:rsidP="005771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727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1D2" w:rsidRPr="00877279" w:rsidRDefault="005771D2" w:rsidP="005771D2">
            <w:pPr>
              <w:rPr>
                <w:color w:val="000000"/>
                <w:sz w:val="16"/>
                <w:szCs w:val="16"/>
              </w:rPr>
            </w:pPr>
            <w:r w:rsidRPr="00877279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771D2" w:rsidRPr="00E62122" w:rsidRDefault="005771D2" w:rsidP="005771D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10"/>
          <w:szCs w:val="22"/>
        </w:rPr>
      </w:pPr>
    </w:p>
    <w:p w:rsidR="005771D2" w:rsidRPr="00877279" w:rsidRDefault="005771D2" w:rsidP="00877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77279">
        <w:rPr>
          <w:b/>
          <w:sz w:val="24"/>
          <w:szCs w:val="24"/>
        </w:rPr>
        <w:t>Задание 3.</w:t>
      </w:r>
      <w:r w:rsidR="00877279" w:rsidRPr="00877279">
        <w:rPr>
          <w:b/>
          <w:sz w:val="24"/>
          <w:szCs w:val="24"/>
        </w:rPr>
        <w:t xml:space="preserve"> </w:t>
      </w:r>
      <w:r w:rsidRPr="00877279">
        <w:rPr>
          <w:sz w:val="24"/>
          <w:szCs w:val="24"/>
        </w:rPr>
        <w:t>Используя данные бухгалтерской отчетности и другие источники, вычислить суммы налогов организации и представить следующие документы:</w:t>
      </w:r>
    </w:p>
    <w:p w:rsidR="005771D2" w:rsidRPr="00877279" w:rsidRDefault="005771D2" w:rsidP="006006C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877279">
        <w:rPr>
          <w:sz w:val="24"/>
          <w:szCs w:val="24"/>
        </w:rPr>
        <w:t>налоговые декларации налогоплательщика (организации), указать сроки уплаты;</w:t>
      </w:r>
    </w:p>
    <w:p w:rsidR="005771D2" w:rsidRPr="00877279" w:rsidRDefault="005771D2" w:rsidP="006006C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877279">
        <w:rPr>
          <w:sz w:val="24"/>
          <w:szCs w:val="24"/>
        </w:rPr>
        <w:t>заполненные книги покупок и книги продаж;</w:t>
      </w:r>
    </w:p>
    <w:p w:rsidR="005771D2" w:rsidRPr="00877279" w:rsidRDefault="005771D2" w:rsidP="006006C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877279">
        <w:rPr>
          <w:sz w:val="24"/>
          <w:szCs w:val="24"/>
        </w:rPr>
        <w:t>справку 2−НДФЛ.</w:t>
      </w:r>
    </w:p>
    <w:p w:rsidR="005771D2" w:rsidRPr="00877279" w:rsidRDefault="005771D2" w:rsidP="00877279">
      <w:pPr>
        <w:ind w:firstLine="709"/>
        <w:jc w:val="both"/>
        <w:rPr>
          <w:b/>
          <w:sz w:val="24"/>
          <w:szCs w:val="24"/>
        </w:rPr>
      </w:pPr>
      <w:r w:rsidRPr="00877279">
        <w:rPr>
          <w:b/>
          <w:sz w:val="24"/>
          <w:szCs w:val="24"/>
        </w:rPr>
        <w:t>Прописать в отчете, по какой системе налогообложения осуществляет финансово−хозяйственную деятельность налогоплательщик, и перечислить налоги, которые платит организация.</w:t>
      </w:r>
    </w:p>
    <w:p w:rsidR="005771D2" w:rsidRPr="00B4253E" w:rsidRDefault="005771D2" w:rsidP="00877279">
      <w:pPr>
        <w:ind w:firstLine="709"/>
        <w:jc w:val="both"/>
        <w:rPr>
          <w:i/>
          <w:sz w:val="24"/>
          <w:szCs w:val="22"/>
        </w:rPr>
      </w:pPr>
      <w:r w:rsidRPr="00B4253E">
        <w:rPr>
          <w:i/>
          <w:sz w:val="24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1"/>
        <w:gridCol w:w="1758"/>
        <w:gridCol w:w="992"/>
        <w:gridCol w:w="2573"/>
      </w:tblGrid>
      <w:tr w:rsidR="005771D2" w:rsidRPr="00D47291" w:rsidTr="006006C1">
        <w:trPr>
          <w:trHeight w:val="9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Система налогообложения организации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Налоги, уплачиваемые организацией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Сроки уплаты налогов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1D2" w:rsidRPr="00877279" w:rsidRDefault="005771D2" w:rsidP="005771D2">
            <w:pPr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Налоговая отчетность, сдаваемая в компетентные налоговые органы</w:t>
            </w:r>
          </w:p>
        </w:tc>
      </w:tr>
    </w:tbl>
    <w:p w:rsidR="005771D2" w:rsidRPr="00B4253E" w:rsidRDefault="005771D2" w:rsidP="00877279">
      <w:pPr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Произвести расчет нескольких (не менее 2-х) уплачиваемых организацией налогов:</w:t>
      </w:r>
    </w:p>
    <w:p w:rsidR="005771D2" w:rsidRDefault="005771D2" w:rsidP="00877279">
      <w:pPr>
        <w:ind w:firstLine="709"/>
        <w:jc w:val="both"/>
        <w:rPr>
          <w:i/>
          <w:sz w:val="22"/>
          <w:szCs w:val="22"/>
        </w:rPr>
      </w:pPr>
      <w:r w:rsidRPr="000F0433">
        <w:rPr>
          <w:i/>
          <w:sz w:val="22"/>
          <w:szCs w:val="22"/>
        </w:rPr>
        <w:t xml:space="preserve">Примерная таблица </w:t>
      </w:r>
      <w:r w:rsidRPr="009A675E">
        <w:rPr>
          <w:i/>
          <w:sz w:val="22"/>
          <w:szCs w:val="22"/>
        </w:rPr>
        <w:t>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0"/>
        <w:gridCol w:w="1729"/>
        <w:gridCol w:w="1046"/>
        <w:gridCol w:w="992"/>
        <w:gridCol w:w="1157"/>
      </w:tblGrid>
      <w:tr w:rsidR="005771D2" w:rsidRPr="00877279" w:rsidTr="006006C1">
        <w:trPr>
          <w:trHeight w:val="5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279" w:rsidRPr="00877279" w:rsidRDefault="005771D2" w:rsidP="006006C1">
            <w:pPr>
              <w:ind w:left="-142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lastRenderedPageBreak/>
              <w:t xml:space="preserve">Наименование </w:t>
            </w:r>
            <w:proofErr w:type="gramStart"/>
            <w:r w:rsidRPr="00877279">
              <w:rPr>
                <w:color w:val="000000"/>
                <w:sz w:val="18"/>
                <w:szCs w:val="16"/>
              </w:rPr>
              <w:t>рассчитываемого</w:t>
            </w:r>
            <w:proofErr w:type="gramEnd"/>
          </w:p>
          <w:p w:rsidR="005771D2" w:rsidRPr="00877279" w:rsidRDefault="005771D2" w:rsidP="006006C1">
            <w:pPr>
              <w:ind w:left="-142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налога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279" w:rsidRPr="00877279" w:rsidRDefault="005771D2" w:rsidP="006006C1">
            <w:pPr>
              <w:ind w:left="-167" w:right="-175"/>
              <w:jc w:val="center"/>
              <w:rPr>
                <w:color w:val="000000"/>
                <w:sz w:val="18"/>
                <w:szCs w:val="16"/>
              </w:rPr>
            </w:pPr>
            <w:proofErr w:type="gramStart"/>
            <w:r w:rsidRPr="00877279">
              <w:rPr>
                <w:color w:val="000000"/>
                <w:sz w:val="18"/>
                <w:szCs w:val="16"/>
              </w:rPr>
              <w:t>Налогооблагаемая</w:t>
            </w:r>
            <w:proofErr w:type="gramEnd"/>
          </w:p>
          <w:p w:rsidR="005771D2" w:rsidRPr="00877279" w:rsidRDefault="005771D2" w:rsidP="006006C1">
            <w:pPr>
              <w:ind w:left="-167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база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279" w:rsidRPr="00877279" w:rsidRDefault="005771D2" w:rsidP="006006C1">
            <w:pPr>
              <w:ind w:left="-195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Ставка</w:t>
            </w:r>
          </w:p>
          <w:p w:rsidR="005771D2" w:rsidRPr="00877279" w:rsidRDefault="005771D2" w:rsidP="006006C1">
            <w:pPr>
              <w:ind w:left="-195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налога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279" w:rsidRPr="00877279" w:rsidRDefault="005771D2" w:rsidP="006006C1">
            <w:pPr>
              <w:ind w:left="-249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Расчет</w:t>
            </w:r>
          </w:p>
          <w:p w:rsidR="005771D2" w:rsidRPr="00877279" w:rsidRDefault="005771D2" w:rsidP="006006C1">
            <w:pPr>
              <w:ind w:left="-249" w:right="-175"/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налога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D2" w:rsidRPr="00877279" w:rsidRDefault="005771D2" w:rsidP="006006C1">
            <w:pPr>
              <w:jc w:val="center"/>
              <w:rPr>
                <w:color w:val="000000"/>
                <w:sz w:val="18"/>
                <w:szCs w:val="16"/>
              </w:rPr>
            </w:pPr>
            <w:r w:rsidRPr="00877279">
              <w:rPr>
                <w:color w:val="000000"/>
                <w:sz w:val="18"/>
                <w:szCs w:val="16"/>
              </w:rPr>
              <w:t>Срок уплаты налога</w:t>
            </w:r>
          </w:p>
        </w:tc>
      </w:tr>
    </w:tbl>
    <w:p w:rsidR="005771D2" w:rsidRPr="00E62122" w:rsidRDefault="005771D2" w:rsidP="005771D2">
      <w:pPr>
        <w:ind w:firstLine="360"/>
        <w:jc w:val="both"/>
        <w:rPr>
          <w:b/>
          <w:sz w:val="12"/>
          <w:szCs w:val="22"/>
        </w:rPr>
      </w:pPr>
    </w:p>
    <w:p w:rsidR="005771D2" w:rsidRPr="00B4253E" w:rsidRDefault="005771D2" w:rsidP="00877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B4253E">
        <w:rPr>
          <w:b/>
          <w:sz w:val="24"/>
          <w:szCs w:val="22"/>
        </w:rPr>
        <w:t>Задание 4.</w:t>
      </w:r>
      <w:r w:rsidR="00877279" w:rsidRPr="00B4253E">
        <w:rPr>
          <w:b/>
          <w:sz w:val="24"/>
          <w:szCs w:val="22"/>
        </w:rPr>
        <w:t xml:space="preserve"> </w:t>
      </w:r>
      <w:r w:rsidRPr="00B4253E">
        <w:rPr>
          <w:sz w:val="24"/>
          <w:szCs w:val="22"/>
        </w:rPr>
        <w:t>Используя данные бухгалтерской отчетности и другие источники, собрать необходимую для финансового анализа информацию. Изучить ее и представить в отчете документы по анализу финансово−хозяйственной деятельности:</w:t>
      </w:r>
    </w:p>
    <w:p w:rsidR="005771D2" w:rsidRPr="00B4253E" w:rsidRDefault="005771D2" w:rsidP="0087727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документы по составу годовой и периодической отчетности, порядок её предоставления заинтересованным организациям (предоставить информацию в таблице: состав финансовой/бухгалтерской отчетности, органы в которые предоставляется отчетность, сроки предоставления)</w:t>
      </w:r>
      <w:r w:rsidRPr="00B4253E">
        <w:rPr>
          <w:bCs/>
          <w:sz w:val="24"/>
          <w:szCs w:val="22"/>
        </w:rPr>
        <w:t>;</w:t>
      </w:r>
    </w:p>
    <w:p w:rsidR="005771D2" w:rsidRPr="00B4253E" w:rsidRDefault="005771D2" w:rsidP="0087727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документы по составу финансовой и другой отчётности (документы отчётности приложить к отчету);</w:t>
      </w:r>
    </w:p>
    <w:p w:rsidR="005771D2" w:rsidRPr="00B4253E" w:rsidRDefault="005771D2" w:rsidP="0087727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 xml:space="preserve">На основании отчетности организации рассчитать показатели – финансовой устойчивости, платежеспособности (Коэффициент автономии, коэффициент абсолютной ликвидности, рентабельность предприятия и пр.). </w:t>
      </w:r>
    </w:p>
    <w:p w:rsidR="005771D2" w:rsidRPr="00B4253E" w:rsidRDefault="005771D2" w:rsidP="0057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Приложить документы:</w:t>
      </w:r>
    </w:p>
    <w:p w:rsidR="00E62122" w:rsidRPr="00B4253E" w:rsidRDefault="005771D2" w:rsidP="00E6212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документы по структуре, динамике имущества и источников его образования; тип финансовой устойчивости, показатели платежеспособности и кредитоспособности;</w:t>
      </w:r>
    </w:p>
    <w:p w:rsidR="00E62122" w:rsidRPr="00B4253E" w:rsidRDefault="005771D2" w:rsidP="00E6212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документы по анализу эффективности использования капитала, уровня деловой активности предприятия.</w:t>
      </w:r>
    </w:p>
    <w:p w:rsidR="00E62122" w:rsidRPr="00B4253E" w:rsidRDefault="005771D2" w:rsidP="00E6212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документы по анализу структуры имущества предприятия и источников его формирования;</w:t>
      </w:r>
    </w:p>
    <w:p w:rsidR="005771D2" w:rsidRPr="00B4253E" w:rsidRDefault="005771D2" w:rsidP="00E6212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B4253E">
        <w:rPr>
          <w:sz w:val="24"/>
          <w:szCs w:val="22"/>
        </w:rPr>
        <w:t xml:space="preserve">документы по наличию собственных оборотных средств, излишек или недостатков источников формирования запасов. </w:t>
      </w:r>
    </w:p>
    <w:p w:rsidR="00552E14" w:rsidRPr="00B4253E" w:rsidRDefault="00552E14" w:rsidP="00877279">
      <w:pPr>
        <w:spacing w:line="276" w:lineRule="auto"/>
        <w:ind w:firstLine="709"/>
        <w:rPr>
          <w:b/>
          <w:sz w:val="14"/>
          <w:szCs w:val="22"/>
        </w:rPr>
      </w:pPr>
    </w:p>
    <w:p w:rsidR="005771D2" w:rsidRPr="00B4253E" w:rsidRDefault="004651C5" w:rsidP="00552E14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b/>
          <w:sz w:val="24"/>
          <w:szCs w:val="22"/>
        </w:rPr>
        <w:t>Зад</w:t>
      </w:r>
      <w:r w:rsidR="005771D2" w:rsidRPr="00B4253E">
        <w:rPr>
          <w:b/>
          <w:sz w:val="24"/>
          <w:szCs w:val="22"/>
        </w:rPr>
        <w:t xml:space="preserve">ание 5. </w:t>
      </w:r>
      <w:r w:rsidR="005771D2" w:rsidRPr="00B4253E">
        <w:rPr>
          <w:sz w:val="32"/>
          <w:szCs w:val="28"/>
        </w:rPr>
        <w:t xml:space="preserve"> </w:t>
      </w:r>
      <w:r w:rsidR="005771D2" w:rsidRPr="00B4253E">
        <w:rPr>
          <w:sz w:val="24"/>
          <w:szCs w:val="22"/>
        </w:rPr>
        <w:t xml:space="preserve">Провести маркетинговое исследование на тему </w:t>
      </w:r>
      <w:r w:rsidR="00877279" w:rsidRPr="00B4253E">
        <w:rPr>
          <w:sz w:val="24"/>
          <w:szCs w:val="22"/>
        </w:rPr>
        <w:t>«</w:t>
      </w:r>
      <w:r w:rsidR="005771D2" w:rsidRPr="00B4253E">
        <w:rPr>
          <w:sz w:val="24"/>
          <w:szCs w:val="22"/>
        </w:rPr>
        <w:t>Изучение уровня спроса на товары (услуги) организации</w:t>
      </w:r>
      <w:r w:rsidR="00877279" w:rsidRPr="00B4253E">
        <w:rPr>
          <w:sz w:val="24"/>
          <w:szCs w:val="22"/>
        </w:rPr>
        <w:t>»</w:t>
      </w:r>
      <w:r w:rsidR="005771D2" w:rsidRPr="00B4253E">
        <w:rPr>
          <w:sz w:val="24"/>
          <w:szCs w:val="22"/>
        </w:rPr>
        <w:t>.</w:t>
      </w:r>
    </w:p>
    <w:p w:rsidR="005771D2" w:rsidRPr="00B4253E" w:rsidRDefault="005771D2" w:rsidP="006006C1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 xml:space="preserve">В отчете необходимо представить план проведения исследования. Должны быть сформулированы цели, задачи, этапы. Необходимо обосновать выбор метода, технологию </w:t>
      </w:r>
      <w:r w:rsidRPr="00B4253E">
        <w:rPr>
          <w:sz w:val="24"/>
          <w:szCs w:val="22"/>
        </w:rPr>
        <w:lastRenderedPageBreak/>
        <w:t>выборки, статьи расходов на проведение исследования. При проведении опроса, представить в отчете анкету (опросный лист). Описать этап обработки полученной информации. В заключении сформулировать выводы о результатах исследования, построить прогнозы, рекомендации по построению маркетинговой стратегии развития исследуемого товара (услуги). Каким образом можно стимулировать сбыт данного товара.</w:t>
      </w:r>
    </w:p>
    <w:p w:rsidR="005771D2" w:rsidRPr="006006C1" w:rsidRDefault="005771D2" w:rsidP="005771D2">
      <w:pPr>
        <w:spacing w:line="276" w:lineRule="auto"/>
        <w:ind w:firstLine="567"/>
        <w:rPr>
          <w:sz w:val="10"/>
          <w:szCs w:val="22"/>
        </w:rPr>
      </w:pPr>
    </w:p>
    <w:p w:rsidR="005771D2" w:rsidRPr="00B4253E" w:rsidRDefault="005771D2" w:rsidP="006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B4253E">
        <w:rPr>
          <w:b/>
          <w:sz w:val="24"/>
          <w:szCs w:val="22"/>
        </w:rPr>
        <w:t xml:space="preserve">Задание 6. </w:t>
      </w:r>
      <w:r w:rsidRPr="00B4253E">
        <w:rPr>
          <w:sz w:val="24"/>
          <w:szCs w:val="22"/>
        </w:rPr>
        <w:t xml:space="preserve">Проанализировать номенклатуру товаров предприятия. Какие маркетинговые коммуникации используются организацией в данный момент (реклама, стимулирование сбыта, </w:t>
      </w:r>
      <w:r w:rsidRPr="00B4253E">
        <w:rPr>
          <w:sz w:val="24"/>
          <w:szCs w:val="22"/>
          <w:lang w:val="en-US"/>
        </w:rPr>
        <w:t>PR</w:t>
      </w:r>
      <w:r w:rsidRPr="00B4253E">
        <w:rPr>
          <w:sz w:val="24"/>
          <w:szCs w:val="22"/>
        </w:rPr>
        <w:t>-деятельность, персональные продажи)?</w:t>
      </w:r>
    </w:p>
    <w:p w:rsidR="005771D2" w:rsidRPr="00B4253E" w:rsidRDefault="005771D2" w:rsidP="006006C1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Обосновать целесообразность, эффективность их применения. Дать рекомендации по совершенствованию системы маркетинговых коммуникаций в организации.</w:t>
      </w:r>
    </w:p>
    <w:p w:rsidR="005771D2" w:rsidRPr="00B4253E" w:rsidRDefault="005771D2" w:rsidP="006006C1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Представить материал в отчете в виде описательного анализа.</w:t>
      </w:r>
    </w:p>
    <w:p w:rsidR="005771D2" w:rsidRPr="006006C1" w:rsidRDefault="005771D2" w:rsidP="005771D2">
      <w:pPr>
        <w:spacing w:line="276" w:lineRule="auto"/>
        <w:ind w:firstLine="567"/>
        <w:jc w:val="both"/>
        <w:rPr>
          <w:sz w:val="10"/>
          <w:szCs w:val="22"/>
        </w:rPr>
      </w:pPr>
    </w:p>
    <w:p w:rsidR="005771D2" w:rsidRPr="00B4253E" w:rsidRDefault="005771D2" w:rsidP="0060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B4253E">
        <w:rPr>
          <w:b/>
          <w:sz w:val="24"/>
          <w:szCs w:val="22"/>
        </w:rPr>
        <w:t xml:space="preserve">Задание 7. </w:t>
      </w:r>
      <w:r w:rsidRPr="00B4253E">
        <w:rPr>
          <w:sz w:val="24"/>
          <w:szCs w:val="22"/>
        </w:rPr>
        <w:t>Оценить конкурентоспособность товаров организации и конкурентные преимущества организации.</w:t>
      </w:r>
    </w:p>
    <w:p w:rsidR="005771D2" w:rsidRPr="00B4253E" w:rsidRDefault="005771D2" w:rsidP="006006C1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 xml:space="preserve">В отчете необходимо представить список организаций-конкурентов; подчеркнуть конкурентные преимущества и недостатки Вашей организации (сильные и слабые стороны – </w:t>
      </w:r>
      <w:r w:rsidRPr="00B4253E">
        <w:rPr>
          <w:sz w:val="24"/>
          <w:szCs w:val="22"/>
          <w:lang w:val="en-US"/>
        </w:rPr>
        <w:t>SWOT</w:t>
      </w:r>
      <w:r w:rsidRPr="00B4253E">
        <w:rPr>
          <w:sz w:val="24"/>
          <w:szCs w:val="22"/>
        </w:rPr>
        <w:t>-анализ).</w:t>
      </w:r>
    </w:p>
    <w:p w:rsidR="005771D2" w:rsidRPr="00B4253E" w:rsidRDefault="005771D2" w:rsidP="006006C1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Охарактеризовать такие составляющие конкурентоспособности товаров как цена, качество, послепродажный сервис, популярность и доверие к товарной марке (бренду) и т.д.</w:t>
      </w:r>
    </w:p>
    <w:p w:rsidR="005771D2" w:rsidRPr="00B4253E" w:rsidRDefault="005771D2" w:rsidP="006006C1">
      <w:pPr>
        <w:spacing w:line="276" w:lineRule="auto"/>
        <w:ind w:firstLine="709"/>
        <w:jc w:val="both"/>
        <w:rPr>
          <w:sz w:val="24"/>
          <w:szCs w:val="22"/>
        </w:rPr>
      </w:pPr>
      <w:r w:rsidRPr="00B4253E">
        <w:rPr>
          <w:sz w:val="24"/>
          <w:szCs w:val="22"/>
        </w:rPr>
        <w:t>Анализ конкурентных позиций может быть представлен в виде таблицы.</w:t>
      </w:r>
    </w:p>
    <w:p w:rsidR="00552E14" w:rsidRDefault="00552E14">
      <w:pPr>
        <w:spacing w:after="200" w:line="276" w:lineRule="auto"/>
        <w:rPr>
          <w:b/>
          <w:sz w:val="24"/>
          <w:szCs w:val="24"/>
        </w:rPr>
      </w:pPr>
      <w:bookmarkStart w:id="9" w:name="_Toc430177459"/>
      <w:r>
        <w:rPr>
          <w:szCs w:val="24"/>
        </w:rPr>
        <w:br w:type="page"/>
      </w:r>
    </w:p>
    <w:p w:rsidR="00BE447C" w:rsidRPr="00C67B5C" w:rsidRDefault="007374DA" w:rsidP="007374DA">
      <w:pPr>
        <w:pStyle w:val="1"/>
        <w:ind w:firstLine="567"/>
        <w:rPr>
          <w:szCs w:val="24"/>
        </w:rPr>
      </w:pPr>
      <w:r w:rsidRPr="00C67B5C">
        <w:rPr>
          <w:szCs w:val="24"/>
        </w:rPr>
        <w:lastRenderedPageBreak/>
        <w:t>ТРЕБОВАНИЯ К СОДЕРЖАНИЮ И ОФОРМЛЕНИЮ ОТЧЕТА</w:t>
      </w:r>
      <w:bookmarkEnd w:id="9"/>
    </w:p>
    <w:p w:rsidR="00BE447C" w:rsidRPr="00552E14" w:rsidRDefault="00BE447C" w:rsidP="005B52FF">
      <w:pPr>
        <w:jc w:val="center"/>
        <w:rPr>
          <w:b/>
          <w:sz w:val="10"/>
          <w:szCs w:val="10"/>
        </w:rPr>
      </w:pPr>
    </w:p>
    <w:p w:rsidR="00BE447C" w:rsidRPr="00C67B5C" w:rsidRDefault="00BE447C" w:rsidP="00552E14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BE447C" w:rsidRPr="00C67B5C" w:rsidRDefault="00BE447C" w:rsidP="00552E14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</w:t>
      </w:r>
      <w:r w:rsidR="00A040EF">
        <w:rPr>
          <w:sz w:val="24"/>
          <w:szCs w:val="24"/>
        </w:rPr>
        <w:t>ы</w:t>
      </w:r>
      <w:r w:rsidRPr="00C67B5C">
        <w:rPr>
          <w:sz w:val="24"/>
          <w:szCs w:val="24"/>
        </w:rPr>
        <w:t xml:space="preserve"> текст самого задания и ответ на него.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</w:t>
      </w:r>
      <w:r w:rsidR="00552E14">
        <w:rPr>
          <w:bCs/>
          <w:sz w:val="24"/>
          <w:szCs w:val="24"/>
        </w:rPr>
        <w:t>ульный лист – 1 стр.</w:t>
      </w:r>
      <w:r w:rsidRPr="00C67B5C">
        <w:rPr>
          <w:bCs/>
          <w:sz w:val="24"/>
          <w:szCs w:val="24"/>
        </w:rPr>
        <w:t xml:space="preserve"> (Приложение 1)</w:t>
      </w:r>
      <w:r w:rsidR="00552E14">
        <w:rPr>
          <w:bCs/>
          <w:sz w:val="24"/>
          <w:szCs w:val="24"/>
        </w:rPr>
        <w:t>;</w:t>
      </w:r>
    </w:p>
    <w:p w:rsidR="00A45BBB" w:rsidRPr="00C67B5C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 2)</w:t>
      </w:r>
      <w:r w:rsidR="00552E14">
        <w:rPr>
          <w:bCs/>
          <w:sz w:val="24"/>
          <w:szCs w:val="24"/>
        </w:rPr>
        <w:t>;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552E14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</w:p>
    <w:p w:rsidR="00E16EC7" w:rsidRPr="00C67B5C" w:rsidRDefault="00E16EC7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поля: левое - 30 мм, правое -10 мм, верхнее и нижнее – 20 мм;</w:t>
      </w:r>
    </w:p>
    <w:p w:rsidR="00894CD1" w:rsidRPr="00C67B5C" w:rsidRDefault="00894CD1" w:rsidP="007D2230">
      <w:pPr>
        <w:ind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BE447C" w:rsidRPr="00C67B5C" w:rsidRDefault="00BE447C" w:rsidP="00BE447C">
      <w:pPr>
        <w:jc w:val="both"/>
        <w:rPr>
          <w:sz w:val="24"/>
          <w:szCs w:val="24"/>
        </w:rPr>
      </w:pPr>
    </w:p>
    <w:p w:rsidR="00E019DC" w:rsidRPr="00C67B5C" w:rsidRDefault="00E019DC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64CD9" w:rsidRPr="00275DC1" w:rsidRDefault="00864CD9" w:rsidP="002F2704">
      <w:pPr>
        <w:pStyle w:val="1"/>
        <w:rPr>
          <w:szCs w:val="24"/>
        </w:rPr>
      </w:pPr>
      <w:bookmarkStart w:id="10" w:name="_Toc430177460"/>
      <w:r w:rsidRPr="00275DC1">
        <w:rPr>
          <w:szCs w:val="24"/>
        </w:rPr>
        <w:lastRenderedPageBreak/>
        <w:t>СПИСОК РЕКОМЕНДУЕМ</w:t>
      </w:r>
      <w:r w:rsidR="004F2EAE" w:rsidRPr="00275DC1">
        <w:rPr>
          <w:szCs w:val="24"/>
        </w:rPr>
        <w:t>ЫХ ИСТОЧНИКОВ</w:t>
      </w:r>
      <w:bookmarkEnd w:id="10"/>
    </w:p>
    <w:p w:rsidR="009C63A0" w:rsidRPr="00275DC1" w:rsidRDefault="009C63A0" w:rsidP="00864CD9">
      <w:pPr>
        <w:rPr>
          <w:sz w:val="24"/>
          <w:szCs w:val="24"/>
        </w:rPr>
      </w:pPr>
    </w:p>
    <w:p w:rsidR="009C63A0" w:rsidRDefault="004F2EAE" w:rsidP="009C63A0">
      <w:pPr>
        <w:jc w:val="center"/>
        <w:rPr>
          <w:b/>
          <w:sz w:val="24"/>
          <w:szCs w:val="24"/>
        </w:rPr>
      </w:pPr>
      <w:r w:rsidRPr="00275DC1">
        <w:rPr>
          <w:b/>
          <w:sz w:val="24"/>
          <w:szCs w:val="24"/>
        </w:rPr>
        <w:t>Основные источники</w:t>
      </w:r>
    </w:p>
    <w:p w:rsidR="006E408E" w:rsidRDefault="00535BBB" w:rsidP="005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E408E" w:rsidRPr="00A65D04">
        <w:rPr>
          <w:sz w:val="24"/>
          <w:szCs w:val="24"/>
        </w:rPr>
        <w:t xml:space="preserve">Анализ финансово-хозяйственной деятельности: курс лекций для студентов заочной формы обучения / Составитель </w:t>
      </w:r>
      <w:proofErr w:type="spellStart"/>
      <w:r w:rsidR="006E408E" w:rsidRPr="00A65D04">
        <w:rPr>
          <w:sz w:val="24"/>
          <w:szCs w:val="24"/>
        </w:rPr>
        <w:t>В.А.Федосеева</w:t>
      </w:r>
      <w:proofErr w:type="spellEnd"/>
      <w:r w:rsidR="006E408E" w:rsidRPr="00A65D04">
        <w:rPr>
          <w:sz w:val="24"/>
          <w:szCs w:val="24"/>
        </w:rPr>
        <w:t>. – Пермь: НОУ СПО «Финансово-экономический колледж», 2011. – 52с</w:t>
      </w:r>
      <w:r w:rsidR="00275DC1">
        <w:rPr>
          <w:sz w:val="24"/>
          <w:szCs w:val="24"/>
        </w:rPr>
        <w:t>.</w:t>
      </w:r>
    </w:p>
    <w:p w:rsidR="0025525C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2. </w:t>
      </w:r>
      <w:r w:rsidR="0025525C" w:rsidRPr="00535BBB">
        <w:rPr>
          <w:sz w:val="24"/>
          <w:szCs w:val="24"/>
        </w:rPr>
        <w:t>Балабанов И.Т., Балабанов А.И. Экономика бизнеса: Учеб</w:t>
      </w:r>
      <w:proofErr w:type="gramStart"/>
      <w:r w:rsidR="0025525C" w:rsidRPr="00535BBB">
        <w:rPr>
          <w:sz w:val="24"/>
          <w:szCs w:val="24"/>
        </w:rPr>
        <w:t>.</w:t>
      </w:r>
      <w:proofErr w:type="gramEnd"/>
      <w:r w:rsidR="0025525C" w:rsidRPr="00535BBB">
        <w:rPr>
          <w:sz w:val="24"/>
          <w:szCs w:val="24"/>
        </w:rPr>
        <w:t xml:space="preserve"> </w:t>
      </w:r>
      <w:proofErr w:type="gramStart"/>
      <w:r w:rsidR="0025525C" w:rsidRPr="00535BBB">
        <w:rPr>
          <w:sz w:val="24"/>
          <w:szCs w:val="24"/>
        </w:rPr>
        <w:t>п</w:t>
      </w:r>
      <w:proofErr w:type="gramEnd"/>
      <w:r w:rsidR="0025525C" w:rsidRPr="00535BBB">
        <w:rPr>
          <w:sz w:val="24"/>
          <w:szCs w:val="24"/>
        </w:rPr>
        <w:t xml:space="preserve">особие для студентов вузов, обучающихся по </w:t>
      </w:r>
      <w:proofErr w:type="spellStart"/>
      <w:r w:rsidR="0025525C" w:rsidRPr="00535BBB">
        <w:rPr>
          <w:sz w:val="24"/>
          <w:szCs w:val="24"/>
        </w:rPr>
        <w:t>экон</w:t>
      </w:r>
      <w:proofErr w:type="spellEnd"/>
      <w:r w:rsidR="0025525C" w:rsidRPr="00535BBB">
        <w:rPr>
          <w:sz w:val="24"/>
          <w:szCs w:val="24"/>
        </w:rPr>
        <w:t>. специальностям и направлениям. М., Финансы и статистика, 2011 г., 274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3. </w:t>
      </w:r>
      <w:r w:rsidR="00DB4881" w:rsidRPr="00535BBB">
        <w:rPr>
          <w:sz w:val="24"/>
          <w:szCs w:val="24"/>
        </w:rPr>
        <w:t>Бусыгин, А.В. Предпринимательство: Учебник для ВУЗов. - М.: ИНФРА М., 2012.- 411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4. </w:t>
      </w:r>
      <w:proofErr w:type="spellStart"/>
      <w:r w:rsidR="00DB4881" w:rsidRPr="00535BBB">
        <w:rPr>
          <w:sz w:val="24"/>
          <w:szCs w:val="24"/>
        </w:rPr>
        <w:t>Гуккаев</w:t>
      </w:r>
      <w:proofErr w:type="spellEnd"/>
      <w:r w:rsidR="00DB4881" w:rsidRPr="00535BBB">
        <w:rPr>
          <w:sz w:val="24"/>
          <w:szCs w:val="24"/>
        </w:rPr>
        <w:t xml:space="preserve"> </w:t>
      </w:r>
      <w:r w:rsidR="00DF6565">
        <w:rPr>
          <w:sz w:val="24"/>
          <w:szCs w:val="24"/>
        </w:rPr>
        <w:t xml:space="preserve">В.Б. </w:t>
      </w:r>
      <w:r w:rsidR="00DB4881" w:rsidRPr="00535BBB">
        <w:rPr>
          <w:sz w:val="24"/>
          <w:szCs w:val="24"/>
        </w:rPr>
        <w:t>Торговые операции неспециализированных организаций: правила торговли, бухгалтерский учет и налогообложение.2012. -368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5. </w:t>
      </w:r>
      <w:r w:rsidR="00DB4881" w:rsidRPr="00535BBB">
        <w:rPr>
          <w:sz w:val="24"/>
          <w:szCs w:val="24"/>
        </w:rPr>
        <w:t xml:space="preserve">Винокуров В.А. Организация стратегического управления на </w:t>
      </w:r>
      <w:proofErr w:type="gramStart"/>
      <w:r w:rsidR="00DB4881" w:rsidRPr="00535BBB">
        <w:rPr>
          <w:sz w:val="24"/>
          <w:szCs w:val="24"/>
        </w:rPr>
        <w:t>предприятии</w:t>
      </w:r>
      <w:proofErr w:type="gramEnd"/>
      <w:r w:rsidR="00DB4881" w:rsidRPr="00535BBB">
        <w:rPr>
          <w:sz w:val="24"/>
          <w:szCs w:val="24"/>
        </w:rPr>
        <w:t xml:space="preserve"> - М.: Центр экономики и маркетинга, 2011.-510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6. </w:t>
      </w:r>
      <w:proofErr w:type="spellStart"/>
      <w:r w:rsidR="00DB4881" w:rsidRPr="00535BBB">
        <w:rPr>
          <w:sz w:val="24"/>
          <w:szCs w:val="24"/>
        </w:rPr>
        <w:t>Виханский</w:t>
      </w:r>
      <w:proofErr w:type="spellEnd"/>
      <w:r w:rsidR="00DB4881" w:rsidRPr="00535BBB">
        <w:rPr>
          <w:sz w:val="24"/>
          <w:szCs w:val="24"/>
        </w:rPr>
        <w:t xml:space="preserve"> О.С. </w:t>
      </w:r>
      <w:proofErr w:type="gramStart"/>
      <w:r w:rsidR="00DB4881" w:rsidRPr="00535BBB">
        <w:rPr>
          <w:sz w:val="24"/>
          <w:szCs w:val="24"/>
        </w:rPr>
        <w:t>Стратегическое</w:t>
      </w:r>
      <w:proofErr w:type="gramEnd"/>
      <w:r w:rsidR="00DB4881" w:rsidRPr="00535BBB">
        <w:rPr>
          <w:sz w:val="24"/>
          <w:szCs w:val="24"/>
        </w:rPr>
        <w:t xml:space="preserve"> управление - М.: </w:t>
      </w:r>
      <w:proofErr w:type="spellStart"/>
      <w:r w:rsidR="00DB4881" w:rsidRPr="00535BBB">
        <w:rPr>
          <w:sz w:val="24"/>
          <w:szCs w:val="24"/>
        </w:rPr>
        <w:t>Гардарика</w:t>
      </w:r>
      <w:proofErr w:type="spellEnd"/>
      <w:r w:rsidR="00DB4881" w:rsidRPr="00535BBB">
        <w:rPr>
          <w:sz w:val="24"/>
          <w:szCs w:val="24"/>
        </w:rPr>
        <w:t>, 2013. -296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7. </w:t>
      </w:r>
      <w:proofErr w:type="gramStart"/>
      <w:r w:rsidR="00DB4881" w:rsidRPr="00535BBB">
        <w:rPr>
          <w:sz w:val="24"/>
          <w:szCs w:val="24"/>
        </w:rPr>
        <w:t>Гайдаенко Т.А. Маркетинговое управление.</w:t>
      </w:r>
      <w:proofErr w:type="gramEnd"/>
      <w:r w:rsidR="00DB4881" w:rsidRPr="00535BBB">
        <w:rPr>
          <w:sz w:val="24"/>
          <w:szCs w:val="24"/>
        </w:rPr>
        <w:t xml:space="preserve"> Полный курс МБА. Принципы управленческих решений и российская практика - М.: Эксмо, 2012. -800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8. </w:t>
      </w:r>
      <w:r w:rsidR="00DB4881" w:rsidRPr="00535BBB">
        <w:rPr>
          <w:sz w:val="24"/>
          <w:szCs w:val="24"/>
        </w:rPr>
        <w:t>Голиков Е.А. Маркетинг и логистика: Учебное пособие - М.: Издательский дом "Дашков и К°", 2012.-326 с.</w:t>
      </w:r>
    </w:p>
    <w:p w:rsidR="00535BBB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9. </w:t>
      </w:r>
      <w:r w:rsidR="00DB4881" w:rsidRPr="00535BBB">
        <w:rPr>
          <w:sz w:val="24"/>
          <w:szCs w:val="24"/>
        </w:rPr>
        <w:t xml:space="preserve">Голубков Е.П. Маркетинговые исследования: теория, практика и методология - М.: </w:t>
      </w:r>
      <w:proofErr w:type="spellStart"/>
      <w:r w:rsidR="00DB4881" w:rsidRPr="00535BBB">
        <w:rPr>
          <w:sz w:val="24"/>
          <w:szCs w:val="24"/>
        </w:rPr>
        <w:t>Финпресс</w:t>
      </w:r>
      <w:proofErr w:type="spellEnd"/>
      <w:r w:rsidR="00DB4881" w:rsidRPr="00535BBB">
        <w:rPr>
          <w:sz w:val="24"/>
          <w:szCs w:val="24"/>
        </w:rPr>
        <w:t>, 2014. -479 с.</w:t>
      </w:r>
    </w:p>
    <w:p w:rsidR="00DB488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10. </w:t>
      </w:r>
      <w:r w:rsidR="00DB4881" w:rsidRPr="00535BBB">
        <w:rPr>
          <w:sz w:val="24"/>
          <w:szCs w:val="24"/>
        </w:rPr>
        <w:t>Грузинов В.П. Экономика предприятия: Учебник для вузов - 2-е изд., перераб. и доп. - М.: ЮНИТИ-ДАНА, 2011. -192 с.</w:t>
      </w:r>
    </w:p>
    <w:p w:rsidR="00275DC1" w:rsidRPr="00275DC1" w:rsidRDefault="00535BBB" w:rsidP="005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75DC1" w:rsidRPr="00275DC1">
        <w:rPr>
          <w:sz w:val="24"/>
          <w:szCs w:val="24"/>
        </w:rPr>
        <w:t>Панкратов Ф.Г., Солдатова Н.Ф. Коммерческая деятельность: учебник. / Ф.Г. Панкратов, Н.Ф. Солдатова. – М.: Дашков и К., 2012. – 449 с.</w:t>
      </w:r>
    </w:p>
    <w:p w:rsidR="00275DC1" w:rsidRPr="00275DC1" w:rsidRDefault="00535BBB" w:rsidP="005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275DC1" w:rsidRPr="00275DC1">
        <w:rPr>
          <w:sz w:val="24"/>
          <w:szCs w:val="24"/>
        </w:rPr>
        <w:t>Пястолов С.М. Анализ финансово-хозяйственной деятельности предприятия / С.М. Пястолов. - М.: Академия, 2012.- 336 с.</w:t>
      </w:r>
    </w:p>
    <w:p w:rsidR="00275DC1" w:rsidRPr="00535BBB" w:rsidRDefault="00535BBB" w:rsidP="00535BBB">
      <w:pPr>
        <w:ind w:firstLine="567"/>
        <w:jc w:val="both"/>
        <w:rPr>
          <w:sz w:val="24"/>
          <w:szCs w:val="24"/>
        </w:rPr>
      </w:pPr>
      <w:r w:rsidRPr="00535BBB">
        <w:rPr>
          <w:sz w:val="24"/>
          <w:szCs w:val="24"/>
        </w:rPr>
        <w:t xml:space="preserve">13. </w:t>
      </w:r>
      <w:proofErr w:type="spellStart"/>
      <w:r w:rsidR="00275DC1" w:rsidRPr="00535BBB">
        <w:rPr>
          <w:sz w:val="24"/>
          <w:szCs w:val="24"/>
        </w:rPr>
        <w:t>Ярина</w:t>
      </w:r>
      <w:proofErr w:type="spellEnd"/>
      <w:r w:rsidR="00275DC1" w:rsidRPr="00535BBB">
        <w:rPr>
          <w:sz w:val="24"/>
          <w:szCs w:val="24"/>
        </w:rPr>
        <w:t xml:space="preserve"> Е.Г. Анализ хо</w:t>
      </w:r>
      <w:r w:rsidR="006A2E98">
        <w:rPr>
          <w:sz w:val="24"/>
          <w:szCs w:val="24"/>
        </w:rPr>
        <w:t>зяйственной деятельности / Е.Г.</w:t>
      </w:r>
      <w:r w:rsidR="006A2E98">
        <w:rPr>
          <w:sz w:val="24"/>
          <w:szCs w:val="24"/>
          <w:lang w:val="en-US"/>
        </w:rPr>
        <w:t> </w:t>
      </w:r>
      <w:proofErr w:type="spellStart"/>
      <w:r w:rsidR="00275DC1" w:rsidRPr="00535BBB">
        <w:rPr>
          <w:sz w:val="24"/>
          <w:szCs w:val="24"/>
        </w:rPr>
        <w:t>Ярина</w:t>
      </w:r>
      <w:proofErr w:type="spellEnd"/>
      <w:r w:rsidR="00275DC1" w:rsidRPr="00535BBB">
        <w:rPr>
          <w:sz w:val="24"/>
          <w:szCs w:val="24"/>
        </w:rPr>
        <w:t xml:space="preserve">, Г.А. </w:t>
      </w:r>
      <w:proofErr w:type="spellStart"/>
      <w:r w:rsidR="00275DC1" w:rsidRPr="00535BBB">
        <w:rPr>
          <w:sz w:val="24"/>
          <w:szCs w:val="24"/>
        </w:rPr>
        <w:t>Ярин</w:t>
      </w:r>
      <w:proofErr w:type="spellEnd"/>
      <w:r w:rsidR="00275DC1" w:rsidRPr="00535BBB">
        <w:rPr>
          <w:sz w:val="24"/>
          <w:szCs w:val="24"/>
        </w:rPr>
        <w:t xml:space="preserve">, Ю.И. </w:t>
      </w:r>
      <w:proofErr w:type="spellStart"/>
      <w:r w:rsidR="00275DC1" w:rsidRPr="00535BBB">
        <w:rPr>
          <w:sz w:val="24"/>
          <w:szCs w:val="24"/>
        </w:rPr>
        <w:t>Хворов</w:t>
      </w:r>
      <w:proofErr w:type="spellEnd"/>
      <w:r w:rsidR="00275DC1" w:rsidRPr="00535BBB">
        <w:rPr>
          <w:sz w:val="24"/>
          <w:szCs w:val="24"/>
        </w:rPr>
        <w:t xml:space="preserve">. – Екатеринбург: Урал. Гос. </w:t>
      </w:r>
      <w:proofErr w:type="spellStart"/>
      <w:r w:rsidR="00275DC1" w:rsidRPr="00535BBB">
        <w:rPr>
          <w:sz w:val="24"/>
          <w:szCs w:val="24"/>
        </w:rPr>
        <w:t>Экономич</w:t>
      </w:r>
      <w:proofErr w:type="spellEnd"/>
      <w:r w:rsidR="00275DC1" w:rsidRPr="00535BBB">
        <w:rPr>
          <w:sz w:val="24"/>
          <w:szCs w:val="24"/>
        </w:rPr>
        <w:t>. Университет, 2014 – 184 с.</w:t>
      </w:r>
    </w:p>
    <w:p w:rsidR="006E408E" w:rsidRPr="006F77E7" w:rsidRDefault="006E408E" w:rsidP="000A30EB">
      <w:pPr>
        <w:jc w:val="center"/>
        <w:rPr>
          <w:b/>
          <w:sz w:val="24"/>
          <w:szCs w:val="24"/>
          <w:highlight w:val="yellow"/>
        </w:rPr>
      </w:pPr>
    </w:p>
    <w:p w:rsidR="000A30EB" w:rsidRPr="00DB4881" w:rsidRDefault="004F2EAE" w:rsidP="000A30EB">
      <w:pPr>
        <w:jc w:val="center"/>
        <w:rPr>
          <w:b/>
          <w:sz w:val="24"/>
          <w:szCs w:val="24"/>
        </w:rPr>
      </w:pPr>
      <w:r w:rsidRPr="00DB4881">
        <w:rPr>
          <w:b/>
          <w:sz w:val="24"/>
          <w:szCs w:val="24"/>
        </w:rPr>
        <w:t>Дополнительные источники</w:t>
      </w:r>
    </w:p>
    <w:p w:rsidR="00400A90" w:rsidRPr="00DB4881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400A90" w:rsidRPr="00DB4881">
        <w:rPr>
          <w:sz w:val="24"/>
          <w:szCs w:val="24"/>
        </w:rPr>
        <w:t>Азоев</w:t>
      </w:r>
      <w:proofErr w:type="spellEnd"/>
      <w:r w:rsidR="00400A90" w:rsidRPr="00DB4881">
        <w:rPr>
          <w:sz w:val="24"/>
          <w:szCs w:val="24"/>
        </w:rPr>
        <w:t xml:space="preserve"> Г., Старостин В. Персонализированный маркетинг// Маркетинг.  – 2012. - № 5. – С. 38-62</w:t>
      </w:r>
      <w:r w:rsidR="00DF6565">
        <w:rPr>
          <w:sz w:val="24"/>
          <w:szCs w:val="24"/>
        </w:rPr>
        <w:t>.</w:t>
      </w:r>
      <w:r w:rsidR="00400A90" w:rsidRPr="00DB4881">
        <w:rPr>
          <w:sz w:val="24"/>
          <w:szCs w:val="24"/>
        </w:rPr>
        <w:t xml:space="preserve"> </w:t>
      </w:r>
    </w:p>
    <w:p w:rsidR="00AE3B3A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AE3B3A" w:rsidRPr="00AE3B3A">
        <w:rPr>
          <w:sz w:val="24"/>
          <w:szCs w:val="24"/>
        </w:rPr>
        <w:t>Акулич</w:t>
      </w:r>
      <w:proofErr w:type="spellEnd"/>
      <w:r w:rsidR="00AE3B3A" w:rsidRPr="00AE3B3A">
        <w:rPr>
          <w:sz w:val="24"/>
          <w:szCs w:val="24"/>
        </w:rPr>
        <w:t xml:space="preserve"> И.Л., </w:t>
      </w:r>
      <w:proofErr w:type="spellStart"/>
      <w:r w:rsidR="00AE3B3A" w:rsidRPr="00AE3B3A">
        <w:rPr>
          <w:sz w:val="24"/>
          <w:szCs w:val="24"/>
        </w:rPr>
        <w:t>Герчиков</w:t>
      </w:r>
      <w:proofErr w:type="spellEnd"/>
      <w:r w:rsidR="00AE3B3A" w:rsidRPr="00AE3B3A">
        <w:rPr>
          <w:sz w:val="24"/>
          <w:szCs w:val="24"/>
        </w:rPr>
        <w:t xml:space="preserve"> И.З. Основы маркетинга, М.: </w:t>
      </w:r>
      <w:proofErr w:type="spellStart"/>
      <w:r w:rsidR="00AE3B3A" w:rsidRPr="00AE3B3A">
        <w:rPr>
          <w:sz w:val="24"/>
          <w:szCs w:val="24"/>
        </w:rPr>
        <w:t>Мэджик</w:t>
      </w:r>
      <w:proofErr w:type="spellEnd"/>
      <w:r w:rsidR="00AE3B3A" w:rsidRPr="00AE3B3A">
        <w:rPr>
          <w:sz w:val="24"/>
          <w:szCs w:val="24"/>
        </w:rPr>
        <w:t>, 2012.- 397 с.</w:t>
      </w:r>
    </w:p>
    <w:p w:rsidR="00400A90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00A90" w:rsidRPr="00B4253E">
        <w:rPr>
          <w:sz w:val="24"/>
          <w:szCs w:val="24"/>
        </w:rPr>
        <w:t>Анализ финансово-хозяйственной деятельности. Практикум.  Губина О.В., Губин В.Е. 2-е изд., перераб. и доп. - М.: ФОРУМ, ИНФРА-М- 2012, - 192с.</w:t>
      </w:r>
    </w:p>
    <w:p w:rsidR="00400A90" w:rsidRPr="00AE3B3A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00A90" w:rsidRPr="00DB4881">
        <w:rPr>
          <w:sz w:val="24"/>
          <w:szCs w:val="24"/>
        </w:rPr>
        <w:t>Артемьева Ю.В. Маркетинговая безопасность. Принцип работы// Маркетинг в Р</w:t>
      </w:r>
      <w:r w:rsidR="006A2E98">
        <w:rPr>
          <w:sz w:val="24"/>
          <w:szCs w:val="24"/>
        </w:rPr>
        <w:t>оссии и за рубежом. – 2011. - №</w:t>
      </w:r>
      <w:r w:rsidR="006A2E98">
        <w:rPr>
          <w:sz w:val="24"/>
          <w:szCs w:val="24"/>
          <w:lang w:val="en-US"/>
        </w:rPr>
        <w:t> </w:t>
      </w:r>
      <w:r w:rsidR="00400A90" w:rsidRPr="00DB4881">
        <w:rPr>
          <w:sz w:val="24"/>
          <w:szCs w:val="24"/>
        </w:rPr>
        <w:t>6. – С. 32-38</w:t>
      </w:r>
      <w:r w:rsidR="00DF6565">
        <w:rPr>
          <w:sz w:val="24"/>
          <w:szCs w:val="24"/>
        </w:rPr>
        <w:t>.</w:t>
      </w:r>
    </w:p>
    <w:p w:rsidR="000E0EA1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0E0EA1" w:rsidRPr="00B4253E">
        <w:rPr>
          <w:sz w:val="24"/>
          <w:szCs w:val="24"/>
        </w:rPr>
        <w:t>Банчева</w:t>
      </w:r>
      <w:proofErr w:type="spellEnd"/>
      <w:r w:rsidR="000E0EA1" w:rsidRPr="00B4253E">
        <w:rPr>
          <w:sz w:val="24"/>
          <w:szCs w:val="24"/>
        </w:rPr>
        <w:t xml:space="preserve"> А.А. К вопросу о маркетинговой политике предприятия (маркетинговая политика в теории и практике)// Маркетинг в России  и за рубежом. – 2011. - № 6. – С. 14-23</w:t>
      </w:r>
    </w:p>
    <w:p w:rsidR="00400A90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00A90" w:rsidRPr="00AE3B3A">
        <w:rPr>
          <w:sz w:val="24"/>
          <w:szCs w:val="24"/>
        </w:rPr>
        <w:t>Громова</w:t>
      </w:r>
      <w:r w:rsidR="00400A90" w:rsidRPr="00400A90">
        <w:rPr>
          <w:sz w:val="24"/>
          <w:szCs w:val="24"/>
        </w:rPr>
        <w:t xml:space="preserve"> </w:t>
      </w:r>
      <w:r w:rsidR="00400A90" w:rsidRPr="00AE3B3A">
        <w:rPr>
          <w:sz w:val="24"/>
          <w:szCs w:val="24"/>
        </w:rPr>
        <w:t>А. Ю., Пашкина</w:t>
      </w:r>
      <w:r w:rsidR="00400A90" w:rsidRPr="00400A90">
        <w:rPr>
          <w:sz w:val="24"/>
          <w:szCs w:val="24"/>
        </w:rPr>
        <w:t xml:space="preserve"> </w:t>
      </w:r>
      <w:r w:rsidR="00400A90" w:rsidRPr="00AE3B3A">
        <w:rPr>
          <w:sz w:val="24"/>
          <w:szCs w:val="24"/>
        </w:rPr>
        <w:t xml:space="preserve">И. Н., </w:t>
      </w:r>
      <w:proofErr w:type="spellStart"/>
      <w:r w:rsidR="00400A90" w:rsidRPr="00AE3B3A">
        <w:rPr>
          <w:sz w:val="24"/>
          <w:szCs w:val="24"/>
        </w:rPr>
        <w:t>Рыхлова</w:t>
      </w:r>
      <w:proofErr w:type="spellEnd"/>
      <w:r w:rsidR="00400A90" w:rsidRPr="00AE3B3A">
        <w:rPr>
          <w:sz w:val="24"/>
          <w:szCs w:val="24"/>
        </w:rPr>
        <w:t xml:space="preserve"> Е. А. «Оптовая и розничная торговля. Бухучет и налогообложение». 2012. – 272 с.</w:t>
      </w:r>
    </w:p>
    <w:p w:rsidR="00AE3B3A" w:rsidRPr="00B4253E" w:rsidRDefault="00B4253E" w:rsidP="004A6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E3B3A" w:rsidRPr="00B4253E">
        <w:rPr>
          <w:sz w:val="24"/>
          <w:szCs w:val="24"/>
        </w:rPr>
        <w:t>Комплексный экономический анализ предприятия/</w:t>
      </w:r>
      <w:r w:rsidR="004A632E">
        <w:rPr>
          <w:sz w:val="24"/>
          <w:szCs w:val="24"/>
        </w:rPr>
        <w:t xml:space="preserve"> </w:t>
      </w:r>
      <w:r w:rsidR="00AE3B3A" w:rsidRPr="00B4253E">
        <w:rPr>
          <w:sz w:val="24"/>
          <w:szCs w:val="24"/>
        </w:rPr>
        <w:t>Н.В.</w:t>
      </w:r>
      <w:r w:rsidR="004A632E">
        <w:rPr>
          <w:sz w:val="24"/>
          <w:szCs w:val="24"/>
        </w:rPr>
        <w:t xml:space="preserve"> </w:t>
      </w:r>
      <w:proofErr w:type="spellStart"/>
      <w:r w:rsidR="00AE3B3A" w:rsidRPr="00B4253E">
        <w:rPr>
          <w:sz w:val="24"/>
          <w:szCs w:val="24"/>
        </w:rPr>
        <w:t>Войтоловск</w:t>
      </w:r>
      <w:r w:rsidR="004A632E">
        <w:rPr>
          <w:sz w:val="24"/>
          <w:szCs w:val="24"/>
        </w:rPr>
        <w:t>ий</w:t>
      </w:r>
      <w:proofErr w:type="spellEnd"/>
      <w:r w:rsidR="00AE3B3A" w:rsidRPr="00B4253E">
        <w:rPr>
          <w:sz w:val="24"/>
          <w:szCs w:val="24"/>
        </w:rPr>
        <w:t>, А.П.</w:t>
      </w:r>
      <w:r w:rsidR="004A632E">
        <w:rPr>
          <w:sz w:val="24"/>
          <w:szCs w:val="24"/>
        </w:rPr>
        <w:t xml:space="preserve"> </w:t>
      </w:r>
      <w:r w:rsidR="00AE3B3A" w:rsidRPr="00B4253E">
        <w:rPr>
          <w:sz w:val="24"/>
          <w:szCs w:val="24"/>
        </w:rPr>
        <w:t>Калинин</w:t>
      </w:r>
      <w:r w:rsidR="004A632E">
        <w:rPr>
          <w:sz w:val="24"/>
          <w:szCs w:val="24"/>
        </w:rPr>
        <w:t>а</w:t>
      </w:r>
      <w:r w:rsidR="00AE3B3A" w:rsidRPr="00B4253E">
        <w:rPr>
          <w:sz w:val="24"/>
          <w:szCs w:val="24"/>
        </w:rPr>
        <w:t>, И.И.</w:t>
      </w:r>
      <w:r w:rsidR="004A632E">
        <w:rPr>
          <w:sz w:val="24"/>
          <w:szCs w:val="24"/>
        </w:rPr>
        <w:t xml:space="preserve"> </w:t>
      </w:r>
      <w:r w:rsidR="00AE3B3A" w:rsidRPr="00B4253E">
        <w:rPr>
          <w:sz w:val="24"/>
          <w:szCs w:val="24"/>
        </w:rPr>
        <w:t>Мазуров</w:t>
      </w:r>
      <w:r w:rsidR="004A632E">
        <w:rPr>
          <w:sz w:val="24"/>
          <w:szCs w:val="24"/>
        </w:rPr>
        <w:t>а. – СПб</w:t>
      </w:r>
      <w:proofErr w:type="gramStart"/>
      <w:r w:rsidR="004A632E">
        <w:rPr>
          <w:sz w:val="24"/>
          <w:szCs w:val="24"/>
        </w:rPr>
        <w:t xml:space="preserve">.: </w:t>
      </w:r>
      <w:proofErr w:type="gramEnd"/>
      <w:r w:rsidR="004A632E">
        <w:rPr>
          <w:sz w:val="24"/>
          <w:szCs w:val="24"/>
        </w:rPr>
        <w:t>Питер, 2012. – 576 с.</w:t>
      </w:r>
    </w:p>
    <w:p w:rsidR="00400A90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00A90" w:rsidRPr="00B4253E">
        <w:rPr>
          <w:sz w:val="24"/>
          <w:szCs w:val="24"/>
        </w:rPr>
        <w:t>Ковалев В.В., Волкова О.Н. Анализ хозяйственной деятельности предприятия. – М.: ИНФРА, 2013. – 611с.</w:t>
      </w:r>
    </w:p>
    <w:p w:rsidR="00B4253E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00A90" w:rsidRPr="00B4253E">
        <w:rPr>
          <w:sz w:val="24"/>
          <w:szCs w:val="24"/>
        </w:rPr>
        <w:t>Комплексный экономический анализ хозяйственной деятельности</w:t>
      </w:r>
      <w:r w:rsidR="00885360" w:rsidRPr="00885360">
        <w:rPr>
          <w:sz w:val="24"/>
          <w:szCs w:val="24"/>
        </w:rPr>
        <w:t>/</w:t>
      </w:r>
      <w:r w:rsidR="00400A90" w:rsidRPr="00B4253E">
        <w:rPr>
          <w:sz w:val="24"/>
          <w:szCs w:val="24"/>
        </w:rPr>
        <w:t xml:space="preserve"> </w:t>
      </w:r>
      <w:r w:rsidR="00885360">
        <w:rPr>
          <w:sz w:val="24"/>
          <w:szCs w:val="24"/>
        </w:rPr>
        <w:t xml:space="preserve">О.В. </w:t>
      </w:r>
      <w:r w:rsidR="00400A90" w:rsidRPr="00B4253E">
        <w:rPr>
          <w:sz w:val="24"/>
          <w:szCs w:val="24"/>
        </w:rPr>
        <w:t xml:space="preserve">Медведева, </w:t>
      </w:r>
      <w:r w:rsidR="00885360">
        <w:rPr>
          <w:sz w:val="24"/>
          <w:szCs w:val="24"/>
        </w:rPr>
        <w:t xml:space="preserve">Е.В. </w:t>
      </w:r>
      <w:proofErr w:type="spellStart"/>
      <w:r w:rsidR="00885360">
        <w:rPr>
          <w:sz w:val="24"/>
          <w:szCs w:val="24"/>
        </w:rPr>
        <w:t>Шпилевская</w:t>
      </w:r>
      <w:proofErr w:type="spellEnd"/>
      <w:r w:rsidR="00400A90" w:rsidRPr="00B4253E">
        <w:rPr>
          <w:sz w:val="24"/>
          <w:szCs w:val="24"/>
        </w:rPr>
        <w:t xml:space="preserve">, </w:t>
      </w:r>
      <w:r w:rsidR="00885360">
        <w:rPr>
          <w:sz w:val="24"/>
          <w:szCs w:val="24"/>
        </w:rPr>
        <w:t xml:space="preserve">А.В. </w:t>
      </w:r>
      <w:proofErr w:type="spellStart"/>
      <w:r w:rsidR="00400A90" w:rsidRPr="00B4253E">
        <w:rPr>
          <w:sz w:val="24"/>
          <w:szCs w:val="24"/>
        </w:rPr>
        <w:t>Немова</w:t>
      </w:r>
      <w:proofErr w:type="spellEnd"/>
      <w:r w:rsidR="00885360">
        <w:rPr>
          <w:sz w:val="24"/>
          <w:szCs w:val="24"/>
        </w:rPr>
        <w:t xml:space="preserve">. </w:t>
      </w:r>
      <w:r w:rsidR="00885360">
        <w:rPr>
          <w:sz w:val="24"/>
          <w:szCs w:val="24"/>
        </w:rPr>
        <w:noBreakHyphen/>
        <w:t xml:space="preserve"> </w:t>
      </w:r>
      <w:r w:rsidR="00400A90" w:rsidRPr="00B4253E">
        <w:rPr>
          <w:sz w:val="24"/>
          <w:szCs w:val="24"/>
        </w:rPr>
        <w:t>М.: -2011, - 154с.</w:t>
      </w:r>
    </w:p>
    <w:p w:rsidR="00400A90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10 .</w:t>
      </w:r>
      <w:r w:rsidR="00400A90" w:rsidRPr="00B4253E">
        <w:rPr>
          <w:sz w:val="24"/>
          <w:szCs w:val="24"/>
        </w:rPr>
        <w:t xml:space="preserve">Финансы, денежное обращение и кредит. М.В. </w:t>
      </w:r>
      <w:proofErr w:type="gramStart"/>
      <w:r w:rsidR="00400A90" w:rsidRPr="00B4253E">
        <w:rPr>
          <w:sz w:val="24"/>
          <w:szCs w:val="24"/>
        </w:rPr>
        <w:t>Романовский</w:t>
      </w:r>
      <w:proofErr w:type="gramEnd"/>
      <w:r w:rsidR="00400A90" w:rsidRPr="00B4253E">
        <w:rPr>
          <w:sz w:val="24"/>
          <w:szCs w:val="24"/>
        </w:rPr>
        <w:t xml:space="preserve">, О.В. Врублевская. – М.: </w:t>
      </w:r>
      <w:proofErr w:type="spellStart"/>
      <w:r w:rsidR="00400A90" w:rsidRPr="00B4253E">
        <w:rPr>
          <w:sz w:val="24"/>
          <w:szCs w:val="24"/>
        </w:rPr>
        <w:t>Юрлайт</w:t>
      </w:r>
      <w:proofErr w:type="spellEnd"/>
      <w:r w:rsidR="00400A90" w:rsidRPr="00B4253E">
        <w:rPr>
          <w:sz w:val="24"/>
          <w:szCs w:val="24"/>
        </w:rPr>
        <w:t>, 2014. – 544с.</w:t>
      </w:r>
    </w:p>
    <w:p w:rsidR="00400A90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00A90" w:rsidRPr="00B4253E">
        <w:rPr>
          <w:sz w:val="24"/>
          <w:szCs w:val="24"/>
        </w:rPr>
        <w:t>Финансовый менеджмент. Учебник</w:t>
      </w:r>
      <w:r w:rsidR="006A2E98">
        <w:rPr>
          <w:sz w:val="24"/>
          <w:szCs w:val="24"/>
        </w:rPr>
        <w:t xml:space="preserve">  </w:t>
      </w:r>
      <w:r w:rsidR="006A2E98" w:rsidRPr="006A2E98">
        <w:rPr>
          <w:sz w:val="24"/>
          <w:szCs w:val="24"/>
        </w:rPr>
        <w:t xml:space="preserve">  /</w:t>
      </w:r>
      <w:proofErr w:type="spellStart"/>
      <w:r w:rsidR="00400A90" w:rsidRPr="00B4253E">
        <w:rPr>
          <w:sz w:val="24"/>
          <w:szCs w:val="24"/>
        </w:rPr>
        <w:t>Бахрамов</w:t>
      </w:r>
      <w:proofErr w:type="spellEnd"/>
      <w:r w:rsidR="00400A90" w:rsidRPr="00B4253E">
        <w:rPr>
          <w:sz w:val="24"/>
          <w:szCs w:val="24"/>
        </w:rPr>
        <w:t xml:space="preserve"> Ю.М., Глухов В.В. 2-е изд. - СПб</w:t>
      </w:r>
      <w:proofErr w:type="gramStart"/>
      <w:r w:rsidR="00400A90" w:rsidRPr="00B4253E">
        <w:rPr>
          <w:sz w:val="24"/>
          <w:szCs w:val="24"/>
        </w:rPr>
        <w:t>.: -</w:t>
      </w:r>
      <w:proofErr w:type="gramEnd"/>
      <w:r w:rsidR="00400A90" w:rsidRPr="00B4253E">
        <w:rPr>
          <w:sz w:val="24"/>
          <w:szCs w:val="24"/>
        </w:rPr>
        <w:t>2011, - 496с.</w:t>
      </w:r>
    </w:p>
    <w:p w:rsidR="00400A90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proofErr w:type="spellStart"/>
      <w:r w:rsidR="00400A90" w:rsidRPr="00B4253E">
        <w:rPr>
          <w:sz w:val="24"/>
          <w:szCs w:val="24"/>
        </w:rPr>
        <w:t>Шеремет</w:t>
      </w:r>
      <w:proofErr w:type="spellEnd"/>
      <w:r w:rsidR="00400A90" w:rsidRPr="00B4253E">
        <w:rPr>
          <w:sz w:val="24"/>
          <w:szCs w:val="24"/>
        </w:rPr>
        <w:t xml:space="preserve"> АД</w:t>
      </w:r>
      <w:proofErr w:type="gramStart"/>
      <w:r w:rsidR="00400A90" w:rsidRPr="00B4253E">
        <w:rPr>
          <w:sz w:val="24"/>
          <w:szCs w:val="24"/>
        </w:rPr>
        <w:t xml:space="preserve">., </w:t>
      </w:r>
      <w:proofErr w:type="spellStart"/>
      <w:proofErr w:type="gramEnd"/>
      <w:r w:rsidR="00400A90" w:rsidRPr="00B4253E">
        <w:rPr>
          <w:sz w:val="24"/>
          <w:szCs w:val="24"/>
        </w:rPr>
        <w:t>Сайфулин</w:t>
      </w:r>
      <w:proofErr w:type="spellEnd"/>
      <w:r w:rsidR="00400A90" w:rsidRPr="00B4253E">
        <w:rPr>
          <w:sz w:val="24"/>
          <w:szCs w:val="24"/>
        </w:rPr>
        <w:t xml:space="preserve"> А.С. Методика финансового анализа. – М.: ИНФРА-М, 2014. – 432с.</w:t>
      </w:r>
    </w:p>
    <w:p w:rsidR="00400A90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400A90" w:rsidRPr="00B4253E">
        <w:rPr>
          <w:sz w:val="24"/>
          <w:szCs w:val="24"/>
        </w:rPr>
        <w:t xml:space="preserve">Экономический анализ. Задания, ситуации, руководство </w:t>
      </w:r>
      <w:proofErr w:type="gramStart"/>
      <w:r w:rsidR="00400A90" w:rsidRPr="00B4253E">
        <w:rPr>
          <w:sz w:val="24"/>
          <w:szCs w:val="24"/>
        </w:rPr>
        <w:t>по</w:t>
      </w:r>
      <w:proofErr w:type="gramEnd"/>
      <w:r w:rsidR="00400A90" w:rsidRPr="00B4253E">
        <w:rPr>
          <w:sz w:val="24"/>
          <w:szCs w:val="24"/>
        </w:rPr>
        <w:t xml:space="preserve"> решению. Герасимова Е.Б., Игнатова Е.А. М.: Форум,-2011, - 176с.</w:t>
      </w:r>
    </w:p>
    <w:p w:rsidR="008E6E1C" w:rsidRPr="00C67B5C" w:rsidRDefault="008E6E1C" w:rsidP="000A30EB">
      <w:pPr>
        <w:jc w:val="center"/>
        <w:rPr>
          <w:b/>
          <w:sz w:val="24"/>
          <w:szCs w:val="24"/>
        </w:rPr>
      </w:pPr>
    </w:p>
    <w:p w:rsidR="000A30EB" w:rsidRDefault="000A30EB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C67B5C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6E408E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E408E" w:rsidRPr="00B4253E">
        <w:rPr>
          <w:sz w:val="24"/>
          <w:szCs w:val="24"/>
        </w:rPr>
        <w:t xml:space="preserve">Административно-управленческий портал [Электронный ресурс]. – Режим доступа: </w:t>
      </w:r>
      <w:hyperlink r:id="rId18" w:history="1">
        <w:r w:rsidR="006E408E" w:rsidRPr="00B4253E">
          <w:rPr>
            <w:rStyle w:val="a9"/>
            <w:color w:val="auto"/>
            <w:sz w:val="24"/>
            <w:szCs w:val="24"/>
            <w:u w:val="none"/>
          </w:rPr>
          <w:t>www.aup.ru</w:t>
        </w:r>
      </w:hyperlink>
      <w:r w:rsidR="006E408E" w:rsidRPr="00B4253E">
        <w:rPr>
          <w:sz w:val="24"/>
          <w:szCs w:val="24"/>
        </w:rPr>
        <w:t xml:space="preserve"> </w:t>
      </w:r>
    </w:p>
    <w:p w:rsidR="006E408E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408E" w:rsidRPr="00B4253E">
        <w:rPr>
          <w:sz w:val="24"/>
          <w:szCs w:val="24"/>
        </w:rPr>
        <w:t xml:space="preserve">Интернет-проект «Корпоративный менеджмент» [Электронный ресурс].  – Режим доступа: </w:t>
      </w:r>
      <w:hyperlink r:id="rId19" w:history="1">
        <w:r w:rsidR="006E408E" w:rsidRPr="00B4253E">
          <w:rPr>
            <w:rStyle w:val="a9"/>
            <w:color w:val="auto"/>
            <w:sz w:val="24"/>
            <w:szCs w:val="24"/>
            <w:u w:val="none"/>
          </w:rPr>
          <w:t>http://www.cfin.ru</w:t>
        </w:r>
      </w:hyperlink>
      <w:r w:rsidR="006E408E" w:rsidRPr="00B4253E">
        <w:rPr>
          <w:sz w:val="24"/>
          <w:szCs w:val="24"/>
        </w:rPr>
        <w:t xml:space="preserve">. </w:t>
      </w:r>
    </w:p>
    <w:p w:rsidR="006E408E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E408E" w:rsidRPr="00B4253E">
        <w:rPr>
          <w:sz w:val="24"/>
          <w:szCs w:val="24"/>
        </w:rPr>
        <w:t>Сайт компании «</w:t>
      </w:r>
      <w:proofErr w:type="spellStart"/>
      <w:r w:rsidR="006E408E" w:rsidRPr="00B4253E">
        <w:rPr>
          <w:sz w:val="24"/>
          <w:szCs w:val="24"/>
        </w:rPr>
        <w:t>АльтИнвест</w:t>
      </w:r>
      <w:proofErr w:type="spellEnd"/>
      <w:r w:rsidR="006E408E" w:rsidRPr="00B4253E">
        <w:rPr>
          <w:sz w:val="24"/>
          <w:szCs w:val="24"/>
        </w:rPr>
        <w:t xml:space="preserve">» [Электронный ресурс].  – Режим доступа:  </w:t>
      </w:r>
      <w:hyperlink r:id="rId20" w:history="1">
        <w:r w:rsidR="006E408E" w:rsidRPr="00B4253E">
          <w:rPr>
            <w:rStyle w:val="a9"/>
            <w:color w:val="auto"/>
            <w:sz w:val="24"/>
            <w:szCs w:val="24"/>
            <w:u w:val="none"/>
          </w:rPr>
          <w:t>http://www.alt-invest.ru/</w:t>
        </w:r>
      </w:hyperlink>
    </w:p>
    <w:p w:rsidR="006E408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E408E" w:rsidRPr="00B4253E">
        <w:rPr>
          <w:sz w:val="24"/>
          <w:szCs w:val="24"/>
        </w:rPr>
        <w:t xml:space="preserve">Сайт компании «Консультант плюс» [Электронный ресурс].  – Режим доступа:  </w:t>
      </w:r>
      <w:hyperlink r:id="rId21" w:history="1">
        <w:r w:rsidR="006E408E" w:rsidRPr="00B4253E">
          <w:rPr>
            <w:rStyle w:val="a9"/>
            <w:color w:val="auto"/>
            <w:sz w:val="24"/>
            <w:szCs w:val="24"/>
            <w:u w:val="none"/>
          </w:rPr>
          <w:t>http://base.consultant.ru</w:t>
        </w:r>
      </w:hyperlink>
    </w:p>
    <w:p w:rsidR="00B4253E" w:rsidRPr="00B4253E" w:rsidRDefault="00B4253E" w:rsidP="00B425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4253E">
        <w:rPr>
          <w:sz w:val="24"/>
          <w:szCs w:val="24"/>
        </w:rPr>
        <w:t>Финансовый менеджмент [Электронный ресурс].  – Режим доступа: http://www.finman.ru.</w:t>
      </w:r>
    </w:p>
    <w:p w:rsidR="00B4253E" w:rsidRPr="00B4253E" w:rsidRDefault="00B4253E" w:rsidP="00B4253E">
      <w:pPr>
        <w:jc w:val="both"/>
        <w:rPr>
          <w:sz w:val="24"/>
          <w:szCs w:val="24"/>
        </w:rPr>
      </w:pPr>
    </w:p>
    <w:p w:rsidR="007D3F97" w:rsidRDefault="007D3F97" w:rsidP="006E408E">
      <w:pPr>
        <w:rPr>
          <w:b/>
          <w:sz w:val="24"/>
          <w:szCs w:val="24"/>
        </w:rPr>
      </w:pPr>
    </w:p>
    <w:p w:rsidR="006E408E" w:rsidRDefault="006E408E" w:rsidP="006E408E">
      <w:pPr>
        <w:rPr>
          <w:b/>
          <w:sz w:val="24"/>
          <w:szCs w:val="24"/>
        </w:rPr>
      </w:pPr>
    </w:p>
    <w:p w:rsidR="006E408E" w:rsidRDefault="006E408E" w:rsidP="006E408E">
      <w:pPr>
        <w:rPr>
          <w:b/>
          <w:sz w:val="24"/>
          <w:szCs w:val="24"/>
        </w:rPr>
      </w:pPr>
    </w:p>
    <w:p w:rsidR="00A40C39" w:rsidRDefault="00A40C39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0317B5" w:rsidRPr="00C67B5C" w:rsidRDefault="000317B5" w:rsidP="000317B5">
      <w:pPr>
        <w:pStyle w:val="1"/>
        <w:rPr>
          <w:szCs w:val="24"/>
        </w:rPr>
      </w:pPr>
      <w:bookmarkStart w:id="11" w:name="_Toc430177461"/>
      <w:r w:rsidRPr="00C67B5C">
        <w:rPr>
          <w:szCs w:val="24"/>
        </w:rPr>
        <w:lastRenderedPageBreak/>
        <w:t>ПРИЛОЖЕНИЯ</w:t>
      </w:r>
      <w:bookmarkEnd w:id="11"/>
    </w:p>
    <w:p w:rsidR="00DB14A9" w:rsidRPr="00C67B5C" w:rsidRDefault="00DB14A9" w:rsidP="00DB14A9">
      <w:pPr>
        <w:jc w:val="right"/>
        <w:rPr>
          <w:sz w:val="24"/>
          <w:szCs w:val="24"/>
        </w:rPr>
      </w:pPr>
      <w:r w:rsidRPr="00C67B5C">
        <w:rPr>
          <w:bCs/>
          <w:sz w:val="24"/>
          <w:szCs w:val="24"/>
        </w:rPr>
        <w:t xml:space="preserve">Приложение 1 </w:t>
      </w:r>
    </w:p>
    <w:p w:rsidR="00DB14A9" w:rsidRPr="00DB14A9" w:rsidRDefault="00DB14A9" w:rsidP="00DB14A9">
      <w:pPr>
        <w:rPr>
          <w:sz w:val="24"/>
          <w:szCs w:val="24"/>
        </w:rPr>
      </w:pPr>
    </w:p>
    <w:p w:rsidR="00DB14A9" w:rsidRPr="00DB14A9" w:rsidRDefault="00DB14A9" w:rsidP="00DB14A9">
      <w:pPr>
        <w:rPr>
          <w:sz w:val="24"/>
          <w:szCs w:val="24"/>
        </w:rPr>
      </w:pPr>
      <w:r w:rsidRPr="00C67B5C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951D58C" wp14:editId="337A47AF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DB14A9" w:rsidRPr="00DB14A9" w:rsidTr="005771D2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DB14A9" w:rsidRPr="00DB14A9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DB14A9" w:rsidRPr="00DB14A9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DB14A9" w:rsidRPr="0047202B" w:rsidRDefault="00DB14A9" w:rsidP="00DB14A9">
      <w:pPr>
        <w:pStyle w:val="af0"/>
        <w:jc w:val="center"/>
        <w:rPr>
          <w:sz w:val="18"/>
          <w:szCs w:val="18"/>
        </w:rPr>
      </w:pPr>
    </w:p>
    <w:p w:rsidR="00DB14A9" w:rsidRPr="0047202B" w:rsidRDefault="00DB14A9" w:rsidP="00DB14A9">
      <w:pPr>
        <w:pStyle w:val="af0"/>
        <w:jc w:val="center"/>
        <w:rPr>
          <w:b/>
          <w:sz w:val="18"/>
          <w:szCs w:val="18"/>
        </w:rPr>
      </w:pPr>
      <w:r w:rsidRPr="0047202B">
        <w:rPr>
          <w:b/>
          <w:sz w:val="18"/>
          <w:szCs w:val="18"/>
        </w:rPr>
        <w:t>ОТЧЕТ ПО ПРАКТИКЕ</w:t>
      </w:r>
    </w:p>
    <w:p w:rsidR="00DB14A9" w:rsidRPr="0047202B" w:rsidRDefault="00DB14A9" w:rsidP="00DB14A9">
      <w:pPr>
        <w:jc w:val="center"/>
        <w:rPr>
          <w:sz w:val="18"/>
          <w:szCs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006"/>
      </w:tblGrid>
      <w:tr w:rsidR="00DB14A9" w:rsidRPr="0047202B" w:rsidTr="005771D2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</w:p>
        </w:tc>
      </w:tr>
      <w:tr w:rsidR="00DB14A9" w:rsidRPr="0047202B" w:rsidTr="005771D2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:rsidR="00DB14A9" w:rsidRPr="0047202B" w:rsidRDefault="00DB14A9" w:rsidP="00DB14A9">
      <w:pPr>
        <w:rPr>
          <w:vanish/>
          <w:sz w:val="18"/>
          <w:szCs w:val="18"/>
        </w:rPr>
      </w:pPr>
    </w:p>
    <w:tbl>
      <w:tblPr>
        <w:tblW w:w="6984" w:type="dxa"/>
        <w:tblInd w:w="-72" w:type="dxa"/>
        <w:tblLook w:val="01E0" w:firstRow="1" w:lastRow="1" w:firstColumn="1" w:lastColumn="1" w:noHBand="0" w:noVBand="0"/>
      </w:tblPr>
      <w:tblGrid>
        <w:gridCol w:w="6984"/>
      </w:tblGrid>
      <w:tr w:rsidR="00DB14A9" w:rsidRPr="0047202B" w:rsidTr="0047202B">
        <w:tc>
          <w:tcPr>
            <w:tcW w:w="6984" w:type="dxa"/>
            <w:tcBorders>
              <w:bottom w:val="single" w:sz="4" w:space="0" w:color="auto"/>
            </w:tcBorders>
          </w:tcPr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2" w:name="ТекстовоеПоле2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DB14A9" w:rsidRPr="0047202B" w:rsidTr="0047202B">
        <w:tc>
          <w:tcPr>
            <w:tcW w:w="6984" w:type="dxa"/>
            <w:tcBorders>
              <w:bottom w:val="single" w:sz="4" w:space="0" w:color="auto"/>
            </w:tcBorders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</w:p>
          <w:p w:rsidR="00DB14A9" w:rsidRPr="0047202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3" w:name="ТекстовоеПоле3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DB14A9" w:rsidRPr="0047202B" w:rsidTr="0047202B"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4" w:name="ТекстовоеПоле4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DB14A9" w:rsidRPr="0047202B" w:rsidTr="0047202B">
        <w:tc>
          <w:tcPr>
            <w:tcW w:w="6984" w:type="dxa"/>
            <w:tcBorders>
              <w:top w:val="single" w:sz="4" w:space="0" w:color="auto"/>
            </w:tcBorders>
          </w:tcPr>
          <w:p w:rsidR="00DB14A9" w:rsidRPr="0047202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(период прохождения практики)</w:t>
            </w:r>
          </w:p>
        </w:tc>
      </w:tr>
    </w:tbl>
    <w:p w:rsidR="00DB14A9" w:rsidRPr="0047202B" w:rsidRDefault="00DB14A9" w:rsidP="00DB14A9">
      <w:pPr>
        <w:jc w:val="center"/>
        <w:rPr>
          <w:sz w:val="18"/>
          <w:szCs w:val="18"/>
        </w:rPr>
      </w:pPr>
    </w:p>
    <w:p w:rsidR="00DB14A9" w:rsidRPr="0047202B" w:rsidRDefault="00DB14A9" w:rsidP="00DB14A9">
      <w:pPr>
        <w:jc w:val="center"/>
        <w:rPr>
          <w:sz w:val="18"/>
          <w:szCs w:val="18"/>
        </w:rPr>
      </w:pPr>
    </w:p>
    <w:tbl>
      <w:tblPr>
        <w:tblW w:w="5127" w:type="dxa"/>
        <w:tblInd w:w="1908" w:type="dxa"/>
        <w:tblLook w:val="01E0" w:firstRow="1" w:lastRow="1" w:firstColumn="1" w:lastColumn="1" w:noHBand="0" w:noVBand="0"/>
      </w:tblPr>
      <w:tblGrid>
        <w:gridCol w:w="1822"/>
        <w:gridCol w:w="28"/>
        <w:gridCol w:w="3277"/>
      </w:tblGrid>
      <w:tr w:rsidR="00DB14A9" w:rsidRPr="0047202B" w:rsidTr="00552E14">
        <w:trPr>
          <w:trHeight w:val="196"/>
        </w:trPr>
        <w:tc>
          <w:tcPr>
            <w:tcW w:w="1850" w:type="dxa"/>
            <w:gridSpan w:val="2"/>
          </w:tcPr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>Студента (</w:t>
            </w:r>
            <w:proofErr w:type="spellStart"/>
            <w:r w:rsidRPr="0047202B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47202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5" w:name="ТекстовоеПоле5"/>
            <w:r w:rsidRPr="0047202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color w:val="000000"/>
                <w:sz w:val="18"/>
                <w:szCs w:val="18"/>
              </w:rPr>
            </w:r>
            <w:r w:rsidRPr="0047202B">
              <w:rPr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DB14A9" w:rsidRPr="0047202B" w:rsidTr="00552E14">
        <w:trPr>
          <w:trHeight w:val="417"/>
        </w:trPr>
        <w:tc>
          <w:tcPr>
            <w:tcW w:w="1850" w:type="dxa"/>
            <w:gridSpan w:val="2"/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>группы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</w:t>
            </w:r>
            <w:proofErr w:type="spellStart"/>
            <w:r w:rsidRPr="0047202B">
              <w:rPr>
                <w:sz w:val="18"/>
                <w:szCs w:val="18"/>
              </w:rPr>
              <w:t>ф.и.</w:t>
            </w:r>
            <w:proofErr w:type="gramStart"/>
            <w:r w:rsidRPr="0047202B">
              <w:rPr>
                <w:sz w:val="18"/>
                <w:szCs w:val="18"/>
              </w:rPr>
              <w:t>о</w:t>
            </w:r>
            <w:proofErr w:type="gramEnd"/>
            <w:r w:rsidRPr="0047202B">
              <w:rPr>
                <w:sz w:val="18"/>
                <w:szCs w:val="18"/>
              </w:rPr>
              <w:t>.</w:t>
            </w:r>
            <w:proofErr w:type="spellEnd"/>
            <w:r w:rsidRPr="0047202B">
              <w:rPr>
                <w:sz w:val="18"/>
                <w:szCs w:val="18"/>
              </w:rPr>
              <w:t xml:space="preserve"> полностью в родительном падеже)</w:t>
            </w: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6" w:name="ТекстовоеПоле6"/>
            <w:r w:rsidRPr="0047202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color w:val="000000"/>
                <w:sz w:val="18"/>
                <w:szCs w:val="18"/>
              </w:rPr>
            </w:r>
            <w:r w:rsidRPr="0047202B">
              <w:rPr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DB14A9" w:rsidRPr="0047202B" w:rsidTr="00552E14">
        <w:trPr>
          <w:trHeight w:val="469"/>
        </w:trPr>
        <w:tc>
          <w:tcPr>
            <w:tcW w:w="1850" w:type="dxa"/>
            <w:gridSpan w:val="2"/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>(номер группы)</w:t>
            </w:r>
            <w:r w:rsidRPr="0047202B">
              <w:rPr>
                <w:sz w:val="18"/>
                <w:szCs w:val="18"/>
              </w:rPr>
              <w:t xml:space="preserve"> </w:t>
            </w: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47202B" w:rsidTr="00552E14">
        <w:trPr>
          <w:trHeight w:val="613"/>
        </w:trPr>
        <w:tc>
          <w:tcPr>
            <w:tcW w:w="1850" w:type="dxa"/>
            <w:gridSpan w:val="2"/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color w:val="000000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7" w:name="ТекстовоеПоле7"/>
            <w:r w:rsidRPr="0047202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7202B">
              <w:rPr>
                <w:b/>
                <w:color w:val="000000"/>
                <w:sz w:val="18"/>
                <w:szCs w:val="18"/>
              </w:rPr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47202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DB14A9" w:rsidRPr="0047202B" w:rsidTr="00552E14">
        <w:trPr>
          <w:trHeight w:val="417"/>
        </w:trPr>
        <w:tc>
          <w:tcPr>
            <w:tcW w:w="1850" w:type="dxa"/>
            <w:gridSpan w:val="2"/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</w:t>
            </w:r>
            <w:proofErr w:type="spellStart"/>
            <w:r w:rsidRPr="0047202B">
              <w:rPr>
                <w:sz w:val="18"/>
                <w:szCs w:val="18"/>
              </w:rPr>
              <w:t>ф.и.о.</w:t>
            </w:r>
            <w:proofErr w:type="spellEnd"/>
            <w:r w:rsidRPr="0047202B">
              <w:rPr>
                <w:sz w:val="18"/>
                <w:szCs w:val="18"/>
              </w:rPr>
              <w:t xml:space="preserve"> полностью)</w:t>
            </w:r>
          </w:p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47202B" w:rsidTr="00552E14">
        <w:trPr>
          <w:trHeight w:val="405"/>
        </w:trPr>
        <w:tc>
          <w:tcPr>
            <w:tcW w:w="1822" w:type="dxa"/>
          </w:tcPr>
          <w:p w:rsidR="00DB14A9" w:rsidRPr="0047202B" w:rsidRDefault="00DB14A9" w:rsidP="00DB14A9">
            <w:pPr>
              <w:rPr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Оценка</w:t>
            </w: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  <w:tr w:rsidR="00DB14A9" w:rsidRPr="0047202B" w:rsidTr="00552E14">
        <w:trPr>
          <w:trHeight w:val="417"/>
        </w:trPr>
        <w:tc>
          <w:tcPr>
            <w:tcW w:w="1822" w:type="dxa"/>
          </w:tcPr>
          <w:p w:rsidR="00DB14A9" w:rsidRPr="0047202B" w:rsidRDefault="00DB14A9" w:rsidP="00DB14A9">
            <w:pPr>
              <w:rPr>
                <w:sz w:val="18"/>
                <w:szCs w:val="1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  <w:tr w:rsidR="00DB14A9" w:rsidRPr="0047202B" w:rsidTr="00552E14">
        <w:trPr>
          <w:trHeight w:val="405"/>
        </w:trPr>
        <w:tc>
          <w:tcPr>
            <w:tcW w:w="1822" w:type="dxa"/>
          </w:tcPr>
          <w:p w:rsidR="00DB14A9" w:rsidRPr="0047202B" w:rsidRDefault="00DB14A9" w:rsidP="00DB14A9">
            <w:pPr>
              <w:rPr>
                <w:sz w:val="18"/>
                <w:szCs w:val="1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</w:tcBorders>
          </w:tcPr>
          <w:p w:rsidR="00DB14A9" w:rsidRPr="0047202B" w:rsidRDefault="00DB14A9" w:rsidP="00DB14A9">
            <w:pPr>
              <w:jc w:val="center"/>
              <w:rPr>
                <w:sz w:val="18"/>
                <w:szCs w:val="18"/>
              </w:rPr>
            </w:pPr>
            <w:r w:rsidRPr="0047202B">
              <w:rPr>
                <w:sz w:val="18"/>
                <w:szCs w:val="18"/>
              </w:rPr>
              <w:t>(подпись руководителя (без расшифровки))</w:t>
            </w:r>
          </w:p>
          <w:p w:rsidR="00DB14A9" w:rsidRPr="0047202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B14A9" w:rsidRPr="0047202B" w:rsidRDefault="00DB14A9" w:rsidP="00DB14A9">
      <w:pPr>
        <w:pStyle w:val="af0"/>
        <w:jc w:val="center"/>
        <w:rPr>
          <w:sz w:val="18"/>
          <w:szCs w:val="18"/>
        </w:rPr>
      </w:pPr>
      <w:r w:rsidRPr="0047202B">
        <w:rPr>
          <w:sz w:val="18"/>
          <w:szCs w:val="18"/>
        </w:rPr>
        <w:t>Пермь 20</w:t>
      </w:r>
      <w:bookmarkStart w:id="18" w:name="ТекстовоеПоле8"/>
      <w:r w:rsidRPr="0047202B">
        <w:rPr>
          <w:sz w:val="18"/>
          <w:szCs w:val="1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47202B">
        <w:rPr>
          <w:sz w:val="18"/>
          <w:szCs w:val="18"/>
        </w:rPr>
        <w:instrText xml:space="preserve"> FORMTEXT </w:instrText>
      </w:r>
      <w:r w:rsidRPr="0047202B">
        <w:rPr>
          <w:sz w:val="18"/>
          <w:szCs w:val="18"/>
        </w:rPr>
      </w:r>
      <w:r w:rsidRPr="0047202B">
        <w:rPr>
          <w:sz w:val="18"/>
          <w:szCs w:val="18"/>
        </w:rPr>
        <w:fldChar w:fldCharType="separate"/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noProof/>
          <w:sz w:val="18"/>
          <w:szCs w:val="18"/>
        </w:rPr>
        <w:t> </w:t>
      </w:r>
      <w:r w:rsidRPr="0047202B">
        <w:rPr>
          <w:sz w:val="18"/>
          <w:szCs w:val="18"/>
        </w:rPr>
        <w:fldChar w:fldCharType="end"/>
      </w:r>
      <w:bookmarkEnd w:id="18"/>
    </w:p>
    <w:p w:rsidR="00B4709B" w:rsidRPr="00C67B5C" w:rsidRDefault="005C741A" w:rsidP="00440DCF">
      <w:pPr>
        <w:spacing w:line="360" w:lineRule="auto"/>
        <w:ind w:firstLine="284"/>
        <w:jc w:val="right"/>
        <w:rPr>
          <w:sz w:val="24"/>
          <w:szCs w:val="24"/>
        </w:rPr>
      </w:pPr>
      <w:r w:rsidRPr="00C67B5C">
        <w:rPr>
          <w:sz w:val="24"/>
          <w:szCs w:val="24"/>
        </w:rPr>
        <w:t>Приложение 2</w:t>
      </w:r>
    </w:p>
    <w:p w:rsidR="00B4709B" w:rsidRPr="00C67B5C" w:rsidRDefault="00864CD9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Форма дневника </w:t>
      </w:r>
      <w:r w:rsidR="00B4709B" w:rsidRPr="00C67B5C">
        <w:rPr>
          <w:sz w:val="24"/>
          <w:szCs w:val="24"/>
        </w:rPr>
        <w:t>о прохождении практики</w:t>
      </w:r>
    </w:p>
    <w:p w:rsidR="00B4709B" w:rsidRPr="00C67B5C" w:rsidRDefault="00B4709B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Заполняется в электронном или рукописном виде</w:t>
      </w:r>
    </w:p>
    <w:p w:rsidR="00B4709B" w:rsidRPr="00C67B5C" w:rsidRDefault="00B4709B" w:rsidP="005C741A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B4709B" w:rsidRPr="00C67B5C" w:rsidRDefault="00B4709B" w:rsidP="00B4709B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B4709B" w:rsidRPr="00C67B5C" w:rsidRDefault="00B4709B" w:rsidP="00B4709B">
      <w:pPr>
        <w:rPr>
          <w:sz w:val="24"/>
          <w:szCs w:val="24"/>
        </w:rPr>
      </w:pPr>
    </w:p>
    <w:p w:rsidR="00DB14A9" w:rsidRPr="00C67B5C" w:rsidRDefault="00DB14A9" w:rsidP="00B470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1843"/>
      </w:tblGrid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47202B">
        <w:tc>
          <w:tcPr>
            <w:tcW w:w="1809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47202B">
        <w:tc>
          <w:tcPr>
            <w:tcW w:w="1809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7202B">
        <w:tc>
          <w:tcPr>
            <w:tcW w:w="1809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7202B">
        <w:tc>
          <w:tcPr>
            <w:tcW w:w="1809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</w:tbl>
    <w:p w:rsidR="00B4709B" w:rsidRPr="00C67B5C" w:rsidRDefault="000C66AF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br w:type="textWrapping" w:clear="all"/>
      </w:r>
    </w:p>
    <w:p w:rsidR="00B4709B" w:rsidRPr="00C67B5C" w:rsidRDefault="00B4709B" w:rsidP="00440DCF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440DCF" w:rsidRPr="00C67B5C" w:rsidRDefault="00B4709B" w:rsidP="003E3689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40DCF" w:rsidRPr="00C67B5C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E5218" w:rsidRDefault="00FE5218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E5218" w:rsidRDefault="0047202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52E14">
        <w:rPr>
          <w:rFonts w:eastAsia="Calibri"/>
          <w:b/>
          <w:sz w:val="24"/>
          <w:szCs w:val="24"/>
          <w:lang w:eastAsia="en-US"/>
        </w:rPr>
        <w:lastRenderedPageBreak/>
        <w:t xml:space="preserve">Для </w:t>
      </w:r>
      <w:r w:rsidR="000A30EB" w:rsidRPr="00552E14">
        <w:rPr>
          <w:rFonts w:eastAsia="Calibri"/>
          <w:b/>
          <w:sz w:val="24"/>
          <w:szCs w:val="24"/>
          <w:lang w:eastAsia="en-US"/>
        </w:rPr>
        <w:t>заметок</w:t>
      </w:r>
    </w:p>
    <w:p w:rsidR="00FE5218" w:rsidRDefault="00FE5218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A30EB" w:rsidRPr="00552E14" w:rsidRDefault="00FE5218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8E6E1C" w:rsidRDefault="008E6E1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864CD9" w:rsidRDefault="00552E14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СВЕТЛАНА ВЛАДИМИРОВНА ФИЛИНЕВИЧ</w:t>
      </w:r>
    </w:p>
    <w:p w:rsidR="00552E14" w:rsidRPr="00C67B5C" w:rsidRDefault="00552E14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ЕЛЕНА ВАЛЕРЬЕВНА ЖЕЛТОВСКИХ</w:t>
      </w:r>
    </w:p>
    <w:p w:rsidR="00864CD9" w:rsidRDefault="00864CD9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552E14" w:rsidRDefault="00552E14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552E14" w:rsidRDefault="00552E14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552E14" w:rsidRDefault="00552E14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552E14" w:rsidRPr="00C67B5C" w:rsidRDefault="00552E14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864CD9" w:rsidRPr="00C67B5C" w:rsidRDefault="00F91CF9" w:rsidP="00864CD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 </w:t>
      </w:r>
      <w:r w:rsidR="00552E14">
        <w:rPr>
          <w:b/>
          <w:caps/>
          <w:sz w:val="24"/>
          <w:szCs w:val="24"/>
        </w:rPr>
        <w:t xml:space="preserve">УЧЕБНОЙ И </w:t>
      </w:r>
      <w:r>
        <w:rPr>
          <w:b/>
          <w:caps/>
          <w:sz w:val="24"/>
          <w:szCs w:val="24"/>
        </w:rPr>
        <w:t>производственн</w:t>
      </w:r>
      <w:r w:rsidR="00552E14">
        <w:rPr>
          <w:b/>
          <w:caps/>
          <w:sz w:val="24"/>
          <w:szCs w:val="24"/>
        </w:rPr>
        <w:t>ОЙ</w:t>
      </w:r>
      <w:r>
        <w:rPr>
          <w:b/>
          <w:caps/>
          <w:sz w:val="24"/>
          <w:szCs w:val="24"/>
        </w:rPr>
        <w:t xml:space="preserve"> </w:t>
      </w:r>
      <w:r w:rsidR="00864CD9" w:rsidRPr="00C67B5C">
        <w:rPr>
          <w:b/>
          <w:caps/>
          <w:sz w:val="24"/>
          <w:szCs w:val="24"/>
        </w:rPr>
        <w:t>практик</w:t>
      </w:r>
      <w:r w:rsidR="00552E14">
        <w:rPr>
          <w:b/>
          <w:caps/>
          <w:sz w:val="24"/>
          <w:szCs w:val="24"/>
        </w:rPr>
        <w:t>АМ</w:t>
      </w:r>
    </w:p>
    <w:p w:rsidR="00864CD9" w:rsidRPr="00C67B5C" w:rsidRDefault="00864CD9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Default="00864CD9" w:rsidP="00864CD9">
      <w:pPr>
        <w:jc w:val="center"/>
        <w:rPr>
          <w:b/>
          <w:szCs w:val="24"/>
          <w:lang w:eastAsia="ar-SA"/>
        </w:rPr>
      </w:pPr>
      <w:r w:rsidRPr="00552E14">
        <w:rPr>
          <w:b/>
          <w:szCs w:val="24"/>
          <w:lang w:eastAsia="ar-SA"/>
        </w:rPr>
        <w:t>ПРОФЕССИОНАЛЬНЫЙ МОДУЛЬ</w:t>
      </w:r>
    </w:p>
    <w:p w:rsidR="00552E14" w:rsidRPr="00552E14" w:rsidRDefault="00552E14" w:rsidP="00864CD9">
      <w:pPr>
        <w:jc w:val="center"/>
        <w:rPr>
          <w:b/>
          <w:szCs w:val="24"/>
          <w:lang w:eastAsia="ar-SA"/>
        </w:rPr>
      </w:pPr>
    </w:p>
    <w:p w:rsidR="00864CD9" w:rsidRPr="00552E14" w:rsidRDefault="00F91CF9" w:rsidP="00864CD9">
      <w:pPr>
        <w:spacing w:line="276" w:lineRule="auto"/>
        <w:jc w:val="center"/>
        <w:rPr>
          <w:i/>
          <w:sz w:val="36"/>
          <w:szCs w:val="24"/>
        </w:rPr>
      </w:pPr>
      <w:r w:rsidRPr="00552E14">
        <w:rPr>
          <w:i/>
          <w:sz w:val="36"/>
          <w:szCs w:val="24"/>
        </w:rPr>
        <w:t>Организация и проведение экономической и маркетинговой деятельности</w:t>
      </w:r>
    </w:p>
    <w:p w:rsidR="00552E14" w:rsidRDefault="00552E14" w:rsidP="006F7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64CD9" w:rsidRPr="00552E14" w:rsidRDefault="00F91CF9" w:rsidP="006F7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4"/>
          <w:lang w:eastAsia="en-US"/>
        </w:rPr>
      </w:pPr>
      <w:r w:rsidRPr="00552E14">
        <w:rPr>
          <w:sz w:val="22"/>
          <w:szCs w:val="24"/>
        </w:rPr>
        <w:t xml:space="preserve">Специальность </w:t>
      </w:r>
      <w:r w:rsidR="006F77E7" w:rsidRPr="00552E14">
        <w:rPr>
          <w:sz w:val="22"/>
          <w:szCs w:val="24"/>
        </w:rPr>
        <w:t>38.02.04 «Коммерция» (по отраслям)</w:t>
      </w:r>
    </w:p>
    <w:p w:rsidR="00864CD9" w:rsidRPr="00C67B5C" w:rsidRDefault="00864CD9" w:rsidP="00864CD9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440DCF" w:rsidRPr="00C67B5C" w:rsidRDefault="00440DC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6F77E7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Редактор </w:t>
      </w:r>
      <w:r w:rsidR="00552E14">
        <w:rPr>
          <w:sz w:val="24"/>
          <w:szCs w:val="24"/>
          <w:lang w:eastAsia="ar-SA"/>
        </w:rPr>
        <w:t>П.Н. Дунаева</w:t>
      </w:r>
    </w:p>
    <w:p w:rsidR="00864CD9" w:rsidRPr="00C67B5C" w:rsidRDefault="00864CD9" w:rsidP="00864CD9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552E14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Подписано в печать </w:t>
      </w:r>
      <w:r w:rsidR="006006C1">
        <w:rPr>
          <w:sz w:val="24"/>
          <w:szCs w:val="24"/>
          <w:lang w:eastAsia="ar-SA"/>
        </w:rPr>
        <w:t>21</w:t>
      </w:r>
      <w:r w:rsidR="00864CD9" w:rsidRPr="00C67B5C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9.2015</w:t>
      </w:r>
      <w:r w:rsidR="00864CD9" w:rsidRPr="00C67B5C">
        <w:rPr>
          <w:sz w:val="24"/>
          <w:szCs w:val="24"/>
          <w:lang w:eastAsia="ar-SA"/>
        </w:rPr>
        <w:t>. Формат 60×90×1/32</w:t>
      </w:r>
    </w:p>
    <w:p w:rsidR="00864CD9" w:rsidRPr="00C67B5C" w:rsidRDefault="00FE5218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Усл. печ. л. 1,375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552E14" w:rsidRPr="00C67B5C" w:rsidRDefault="00552E14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864CD9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CC6A8" wp14:editId="6BFE232C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850D7" wp14:editId="6161F356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</w:t>
      </w:r>
      <w:proofErr w:type="gramStart"/>
      <w:r w:rsidR="00864CD9" w:rsidRPr="00C67B5C">
        <w:rPr>
          <w:sz w:val="24"/>
          <w:szCs w:val="24"/>
          <w:lang w:eastAsia="ar-SA"/>
        </w:rPr>
        <w:t xml:space="preserve"> А</w:t>
      </w:r>
      <w:proofErr w:type="gramEnd"/>
      <w:r w:rsidR="00864CD9" w:rsidRPr="00C67B5C">
        <w:rPr>
          <w:sz w:val="24"/>
          <w:szCs w:val="24"/>
          <w:lang w:eastAsia="ar-SA"/>
        </w:rPr>
        <w:t xml:space="preserve"> тел.: 238-86-60</w:t>
      </w:r>
    </w:p>
    <w:sectPr w:rsidR="00864CD9" w:rsidRPr="00C67B5C" w:rsidSect="00002A3C">
      <w:footerReference w:type="even" r:id="rId23"/>
      <w:footerReference w:type="default" r:id="rId24"/>
      <w:footerReference w:type="first" r:id="rId25"/>
      <w:pgSz w:w="8420" w:h="11907" w:orient="landscape" w:code="9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0D" w:rsidRDefault="00276A0D">
      <w:r>
        <w:separator/>
      </w:r>
    </w:p>
  </w:endnote>
  <w:endnote w:type="continuationSeparator" w:id="0">
    <w:p w:rsidR="00276A0D" w:rsidRDefault="0027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3E" w:rsidRDefault="00B4253E" w:rsidP="005771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53E" w:rsidRDefault="00B425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36276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53E" w:rsidRPr="00002A3C" w:rsidRDefault="00B4253E">
        <w:pPr>
          <w:pStyle w:val="a3"/>
          <w:jc w:val="center"/>
          <w:rPr>
            <w:sz w:val="18"/>
          </w:rPr>
        </w:pPr>
        <w:r w:rsidRPr="00002A3C">
          <w:rPr>
            <w:sz w:val="18"/>
          </w:rPr>
          <w:fldChar w:fldCharType="begin"/>
        </w:r>
        <w:r w:rsidRPr="00002A3C">
          <w:rPr>
            <w:sz w:val="18"/>
          </w:rPr>
          <w:instrText>PAGE   \* MERGEFORMAT</w:instrText>
        </w:r>
        <w:r w:rsidRPr="00002A3C">
          <w:rPr>
            <w:sz w:val="18"/>
          </w:rPr>
          <w:fldChar w:fldCharType="separate"/>
        </w:r>
        <w:r w:rsidR="00885360">
          <w:rPr>
            <w:noProof/>
            <w:sz w:val="18"/>
          </w:rPr>
          <w:t>44</w:t>
        </w:r>
        <w:r w:rsidRPr="00002A3C">
          <w:rPr>
            <w:sz w:val="18"/>
          </w:rPr>
          <w:fldChar w:fldCharType="end"/>
        </w:r>
      </w:p>
    </w:sdtContent>
  </w:sdt>
  <w:p w:rsidR="00B4253E" w:rsidRDefault="00B425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3E" w:rsidRDefault="00B4253E">
    <w:pPr>
      <w:pStyle w:val="a3"/>
      <w:jc w:val="center"/>
    </w:pPr>
  </w:p>
  <w:p w:rsidR="00B4253E" w:rsidRDefault="00B425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0D" w:rsidRDefault="00276A0D">
      <w:r>
        <w:separator/>
      </w:r>
    </w:p>
  </w:footnote>
  <w:footnote w:type="continuationSeparator" w:id="0">
    <w:p w:rsidR="00276A0D" w:rsidRDefault="0027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10DFE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305B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82D75"/>
    <w:multiLevelType w:val="hybridMultilevel"/>
    <w:tmpl w:val="393063D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B4EBD"/>
    <w:multiLevelType w:val="hybridMultilevel"/>
    <w:tmpl w:val="8138B6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37410E"/>
    <w:multiLevelType w:val="hybridMultilevel"/>
    <w:tmpl w:val="6316D900"/>
    <w:lvl w:ilvl="0" w:tplc="89F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4"/>
  </w:num>
  <w:num w:numId="5">
    <w:abstractNumId w:val="8"/>
  </w:num>
  <w:num w:numId="6">
    <w:abstractNumId w:val="7"/>
  </w:num>
  <w:num w:numId="7">
    <w:abstractNumId w:val="18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6"/>
  </w:num>
  <w:num w:numId="14">
    <w:abstractNumId w:val="23"/>
  </w:num>
  <w:num w:numId="15">
    <w:abstractNumId w:val="22"/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5"/>
  </w:num>
  <w:num w:numId="21">
    <w:abstractNumId w:val="0"/>
  </w:num>
  <w:num w:numId="22">
    <w:abstractNumId w:val="20"/>
  </w:num>
  <w:num w:numId="23">
    <w:abstractNumId w:val="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2A3C"/>
    <w:rsid w:val="00011125"/>
    <w:rsid w:val="000256E3"/>
    <w:rsid w:val="000317B5"/>
    <w:rsid w:val="00047387"/>
    <w:rsid w:val="00052DEA"/>
    <w:rsid w:val="00062321"/>
    <w:rsid w:val="00085E46"/>
    <w:rsid w:val="00093EB3"/>
    <w:rsid w:val="000956B2"/>
    <w:rsid w:val="00096520"/>
    <w:rsid w:val="000A08AF"/>
    <w:rsid w:val="000A30EB"/>
    <w:rsid w:val="000C66AF"/>
    <w:rsid w:val="000E0EA1"/>
    <w:rsid w:val="000F7CBD"/>
    <w:rsid w:val="00105A97"/>
    <w:rsid w:val="00113730"/>
    <w:rsid w:val="00117629"/>
    <w:rsid w:val="00120962"/>
    <w:rsid w:val="0014731A"/>
    <w:rsid w:val="00174C3E"/>
    <w:rsid w:val="00182004"/>
    <w:rsid w:val="001861E8"/>
    <w:rsid w:val="001A415B"/>
    <w:rsid w:val="001D181F"/>
    <w:rsid w:val="001D4757"/>
    <w:rsid w:val="00211BFE"/>
    <w:rsid w:val="00216790"/>
    <w:rsid w:val="00244276"/>
    <w:rsid w:val="002522A7"/>
    <w:rsid w:val="0025525C"/>
    <w:rsid w:val="00275DC1"/>
    <w:rsid w:val="00276A0D"/>
    <w:rsid w:val="0028065F"/>
    <w:rsid w:val="00282C5B"/>
    <w:rsid w:val="00286B96"/>
    <w:rsid w:val="00287BFD"/>
    <w:rsid w:val="00291F11"/>
    <w:rsid w:val="00292877"/>
    <w:rsid w:val="002B1F0E"/>
    <w:rsid w:val="002F2704"/>
    <w:rsid w:val="002F4BD0"/>
    <w:rsid w:val="00300181"/>
    <w:rsid w:val="0030396B"/>
    <w:rsid w:val="00303D3B"/>
    <w:rsid w:val="00310F5D"/>
    <w:rsid w:val="0033345C"/>
    <w:rsid w:val="0033566A"/>
    <w:rsid w:val="00341C4C"/>
    <w:rsid w:val="0036088A"/>
    <w:rsid w:val="00371A59"/>
    <w:rsid w:val="00393171"/>
    <w:rsid w:val="003B30B5"/>
    <w:rsid w:val="003C20E3"/>
    <w:rsid w:val="003D16B3"/>
    <w:rsid w:val="003E2FCD"/>
    <w:rsid w:val="003E3689"/>
    <w:rsid w:val="00400A90"/>
    <w:rsid w:val="00410A1B"/>
    <w:rsid w:val="00417495"/>
    <w:rsid w:val="00426FCA"/>
    <w:rsid w:val="00433F39"/>
    <w:rsid w:val="00440DCF"/>
    <w:rsid w:val="004443BC"/>
    <w:rsid w:val="004651C5"/>
    <w:rsid w:val="0047202B"/>
    <w:rsid w:val="004912B3"/>
    <w:rsid w:val="004A509C"/>
    <w:rsid w:val="004A533A"/>
    <w:rsid w:val="004A632E"/>
    <w:rsid w:val="004A7F7B"/>
    <w:rsid w:val="004C1DC8"/>
    <w:rsid w:val="004C4A65"/>
    <w:rsid w:val="004D0E5F"/>
    <w:rsid w:val="004E1162"/>
    <w:rsid w:val="004E63AC"/>
    <w:rsid w:val="004F0A27"/>
    <w:rsid w:val="004F2EAE"/>
    <w:rsid w:val="004F7A3B"/>
    <w:rsid w:val="0052271B"/>
    <w:rsid w:val="00535BBB"/>
    <w:rsid w:val="00537B12"/>
    <w:rsid w:val="00543C14"/>
    <w:rsid w:val="00552E14"/>
    <w:rsid w:val="00570725"/>
    <w:rsid w:val="00572178"/>
    <w:rsid w:val="005771D2"/>
    <w:rsid w:val="00585EDF"/>
    <w:rsid w:val="00596D18"/>
    <w:rsid w:val="005B3BE4"/>
    <w:rsid w:val="005B52FF"/>
    <w:rsid w:val="005C741A"/>
    <w:rsid w:val="006006C1"/>
    <w:rsid w:val="006230D5"/>
    <w:rsid w:val="0063061D"/>
    <w:rsid w:val="00631405"/>
    <w:rsid w:val="00633B29"/>
    <w:rsid w:val="00636838"/>
    <w:rsid w:val="006958D1"/>
    <w:rsid w:val="006A2E98"/>
    <w:rsid w:val="006B5D51"/>
    <w:rsid w:val="006C41AF"/>
    <w:rsid w:val="006E408E"/>
    <w:rsid w:val="006F77E7"/>
    <w:rsid w:val="00703732"/>
    <w:rsid w:val="007374DA"/>
    <w:rsid w:val="007667D0"/>
    <w:rsid w:val="007A33A9"/>
    <w:rsid w:val="007D2230"/>
    <w:rsid w:val="007D3F97"/>
    <w:rsid w:val="007D44A4"/>
    <w:rsid w:val="007F3B67"/>
    <w:rsid w:val="00851F1B"/>
    <w:rsid w:val="00864CD9"/>
    <w:rsid w:val="00871836"/>
    <w:rsid w:val="00877279"/>
    <w:rsid w:val="00885360"/>
    <w:rsid w:val="00890DA5"/>
    <w:rsid w:val="00892A72"/>
    <w:rsid w:val="00894CD1"/>
    <w:rsid w:val="008D34DF"/>
    <w:rsid w:val="008E6E1C"/>
    <w:rsid w:val="009150C5"/>
    <w:rsid w:val="00921317"/>
    <w:rsid w:val="00947C2C"/>
    <w:rsid w:val="00967E95"/>
    <w:rsid w:val="0097452C"/>
    <w:rsid w:val="00981DD5"/>
    <w:rsid w:val="00985091"/>
    <w:rsid w:val="009A0757"/>
    <w:rsid w:val="009C282D"/>
    <w:rsid w:val="009C2A18"/>
    <w:rsid w:val="009C51A0"/>
    <w:rsid w:val="009C63A0"/>
    <w:rsid w:val="009E39B6"/>
    <w:rsid w:val="00A0186D"/>
    <w:rsid w:val="00A040EF"/>
    <w:rsid w:val="00A1186F"/>
    <w:rsid w:val="00A148EC"/>
    <w:rsid w:val="00A40C39"/>
    <w:rsid w:val="00A440C9"/>
    <w:rsid w:val="00A44DF2"/>
    <w:rsid w:val="00A45BBB"/>
    <w:rsid w:val="00A65D04"/>
    <w:rsid w:val="00A907D3"/>
    <w:rsid w:val="00AB0AA3"/>
    <w:rsid w:val="00AE33DA"/>
    <w:rsid w:val="00AE3B3A"/>
    <w:rsid w:val="00AF0A7C"/>
    <w:rsid w:val="00B01883"/>
    <w:rsid w:val="00B12F90"/>
    <w:rsid w:val="00B2398A"/>
    <w:rsid w:val="00B4253E"/>
    <w:rsid w:val="00B4709B"/>
    <w:rsid w:val="00B6492A"/>
    <w:rsid w:val="00B74C35"/>
    <w:rsid w:val="00B931F3"/>
    <w:rsid w:val="00B93D80"/>
    <w:rsid w:val="00BA3F34"/>
    <w:rsid w:val="00BD1D07"/>
    <w:rsid w:val="00BD5433"/>
    <w:rsid w:val="00BE447C"/>
    <w:rsid w:val="00C05E41"/>
    <w:rsid w:val="00C077D8"/>
    <w:rsid w:val="00C367DA"/>
    <w:rsid w:val="00C42B52"/>
    <w:rsid w:val="00C479CB"/>
    <w:rsid w:val="00C66939"/>
    <w:rsid w:val="00C67B5C"/>
    <w:rsid w:val="00CA1B35"/>
    <w:rsid w:val="00CD4A09"/>
    <w:rsid w:val="00CD671C"/>
    <w:rsid w:val="00CF3E78"/>
    <w:rsid w:val="00D000D1"/>
    <w:rsid w:val="00D111AE"/>
    <w:rsid w:val="00D247C8"/>
    <w:rsid w:val="00D24AB6"/>
    <w:rsid w:val="00D25C87"/>
    <w:rsid w:val="00D260FA"/>
    <w:rsid w:val="00D75342"/>
    <w:rsid w:val="00D80E22"/>
    <w:rsid w:val="00DB14A9"/>
    <w:rsid w:val="00DB196E"/>
    <w:rsid w:val="00DB4881"/>
    <w:rsid w:val="00DC73EE"/>
    <w:rsid w:val="00DD2860"/>
    <w:rsid w:val="00DE3B87"/>
    <w:rsid w:val="00DF513F"/>
    <w:rsid w:val="00DF6565"/>
    <w:rsid w:val="00E019DC"/>
    <w:rsid w:val="00E119EA"/>
    <w:rsid w:val="00E16EC7"/>
    <w:rsid w:val="00E5448A"/>
    <w:rsid w:val="00E62122"/>
    <w:rsid w:val="00E623B7"/>
    <w:rsid w:val="00E675FE"/>
    <w:rsid w:val="00E92221"/>
    <w:rsid w:val="00EC5A9A"/>
    <w:rsid w:val="00EC7A00"/>
    <w:rsid w:val="00ED5087"/>
    <w:rsid w:val="00EE304B"/>
    <w:rsid w:val="00EE5966"/>
    <w:rsid w:val="00F00B69"/>
    <w:rsid w:val="00F172F0"/>
    <w:rsid w:val="00F20AEC"/>
    <w:rsid w:val="00F44A21"/>
    <w:rsid w:val="00F515E2"/>
    <w:rsid w:val="00F5715E"/>
    <w:rsid w:val="00F609BB"/>
    <w:rsid w:val="00F71F2C"/>
    <w:rsid w:val="00F72ACD"/>
    <w:rsid w:val="00F91CF9"/>
    <w:rsid w:val="00FA0E63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6E408E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6E4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D24A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24A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24AB6"/>
  </w:style>
  <w:style w:type="paragraph" w:styleId="3">
    <w:name w:val="Body Text Indent 3"/>
    <w:basedOn w:val="a"/>
    <w:link w:val="30"/>
    <w:rsid w:val="00D24A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4A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6E408E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6E4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D24A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24A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24AB6"/>
  </w:style>
  <w:style w:type="paragraph" w:styleId="3">
    <w:name w:val="Body Text Indent 3"/>
    <w:basedOn w:val="a"/>
    <w:link w:val="30"/>
    <w:rsid w:val="00D24A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4A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8%D0%BD%D1%82%D0%B5%D1%80%D1%8C%D0%B5%D1%80" TargetMode="External"/><Relationship Id="rId18" Type="http://schemas.openxmlformats.org/officeDocument/2006/relationships/hyperlink" Target="http://www.aup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consult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C%D1%83%D0%B7%D0%B5%D0%B9_%D0%BF%D0%BE%D0%B4_%D0%BE%D1%82%D0%BA%D1%80%D1%8B%D1%82%D1%8B%D0%BC_%D0%BD%D0%B5%D0%B1%D0%BE%D0%BC" TargetMode="External"/><Relationship Id="rId17" Type="http://schemas.openxmlformats.org/officeDocument/2006/relationships/hyperlink" Target="http://ru.wikipedia.org/wiki/%D0%98%D0%BD%D1%84%D1%80%D0%B0%D1%81%D1%82%D1%80%D1%83%D0%BA%D1%82%D1%83%D1%80%D0%B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5%D1%80%D0%BC%D1%81%D0%BA%D0%B8%D0%B9_%D0%BA%D1%80%D0%B0%D0%B9" TargetMode="External"/><Relationship Id="rId20" Type="http://schemas.openxmlformats.org/officeDocument/2006/relationships/hyperlink" Target="http://www.alt-inve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3%D1%80%D0%B0%D0%BB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1%83%D1%80%D0%B8%D0%B7%D0%BC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u.wikipedia.org/wiki/%D0%9F%D0%B5%D1%80%D0%BC%D1%8C" TargetMode="External"/><Relationship Id="rId19" Type="http://schemas.openxmlformats.org/officeDocument/2006/relationships/hyperlink" Target="http://www.c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0%D0%BC%D0%B0" TargetMode="External"/><Relationship Id="rId14" Type="http://schemas.openxmlformats.org/officeDocument/2006/relationships/hyperlink" Target="http://ru.wikipedia.org/wiki/%D0%9F%D0%B5%D1%80%D0%BC%D1%81%D0%BA%D0%B8%D0%B9_%D0%BA%D1%80%D0%B0%D0%B5%D0%B2%D0%BE%D0%B9_%D0%BC%D1%83%D0%B7%D0%B5%D0%B9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8FC3-1932-4C15-AB4A-9FBBA4B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44</Pages>
  <Words>8399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55</cp:revision>
  <cp:lastPrinted>2015-09-21T06:33:00Z</cp:lastPrinted>
  <dcterms:created xsi:type="dcterms:W3CDTF">2014-07-29T03:39:00Z</dcterms:created>
  <dcterms:modified xsi:type="dcterms:W3CDTF">2015-09-21T06:45:00Z</dcterms:modified>
</cp:coreProperties>
</file>